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68" w:type="dxa"/>
        <w:tblInd w:w="-459" w:type="dxa"/>
        <w:tblLook w:val="04A0" w:firstRow="1" w:lastRow="0" w:firstColumn="1" w:lastColumn="0" w:noHBand="0" w:noVBand="1"/>
      </w:tblPr>
      <w:tblGrid>
        <w:gridCol w:w="6588"/>
        <w:gridCol w:w="7380"/>
      </w:tblGrid>
      <w:tr w:rsidR="002E5E4E" w:rsidRPr="00160562" w:rsidTr="00BE2632">
        <w:tc>
          <w:tcPr>
            <w:tcW w:w="6588" w:type="dxa"/>
            <w:shd w:val="clear" w:color="auto" w:fill="auto"/>
          </w:tcPr>
          <w:p w:rsidR="002E5E4E" w:rsidRPr="00B661DD" w:rsidRDefault="00B661DD" w:rsidP="00BE2632">
            <w:pPr>
              <w:spacing w:after="0"/>
              <w:ind w:right="-96"/>
              <w:jc w:val="center"/>
              <w:rPr>
                <w:rFonts w:ascii="Times New Roman" w:eastAsia="Times New Roman" w:hAnsi="Times New Roman"/>
                <w:bCs/>
                <w:sz w:val="26"/>
                <w:szCs w:val="28"/>
              </w:rPr>
            </w:pPr>
            <w:bookmarkStart w:id="0" w:name="_Hlk38940346"/>
            <w:r w:rsidRPr="00B661DD">
              <w:rPr>
                <w:rFonts w:ascii="Times New Roman" w:eastAsia="Times New Roman" w:hAnsi="Times New Roman"/>
                <w:bCs/>
                <w:sz w:val="26"/>
                <w:szCs w:val="28"/>
              </w:rPr>
              <w:t xml:space="preserve">UBND TỈNH </w:t>
            </w:r>
            <w:r w:rsidR="002E5E4E" w:rsidRPr="00B661DD">
              <w:rPr>
                <w:rFonts w:ascii="Times New Roman" w:eastAsia="Times New Roman" w:hAnsi="Times New Roman"/>
                <w:bCs/>
                <w:sz w:val="26"/>
                <w:szCs w:val="28"/>
              </w:rPr>
              <w:t>NGHỆ AN</w:t>
            </w:r>
          </w:p>
          <w:p w:rsidR="00B661DD" w:rsidRPr="00160562" w:rsidRDefault="00B661DD" w:rsidP="00BE2632">
            <w:pPr>
              <w:spacing w:after="0"/>
              <w:ind w:right="-96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>HĐTV ĐẶT TÊN ĐƯỜNG TP VINH ĐỢT VII</w:t>
            </w:r>
          </w:p>
          <w:p w:rsidR="002E5E4E" w:rsidRPr="00160562" w:rsidRDefault="00B661DD" w:rsidP="00BE2632">
            <w:pPr>
              <w:spacing w:after="0"/>
              <w:ind w:right="-77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</w:pPr>
            <w:r w:rsidRPr="008A0B5C">
              <w:rPr>
                <w:rFonts w:ascii="Times New Roman" w:eastAsia="Times New Roman" w:hAnsi="Times New Roman"/>
                <w:noProof/>
                <w:sz w:val="26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B6B7ED2" wp14:editId="35ECF211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9525</wp:posOffset>
                      </wp:positionV>
                      <wp:extent cx="1218565" cy="0"/>
                      <wp:effectExtent l="0" t="0" r="1968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8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4BCCB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15pt,.75pt" to="209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"/>
                  </w:pict>
                </mc:Fallback>
              </mc:AlternateContent>
            </w:r>
          </w:p>
        </w:tc>
        <w:tc>
          <w:tcPr>
            <w:tcW w:w="7380" w:type="dxa"/>
            <w:shd w:val="clear" w:color="auto" w:fill="auto"/>
          </w:tcPr>
          <w:p w:rsidR="002E5E4E" w:rsidRPr="00160562" w:rsidRDefault="002E5E4E" w:rsidP="00BE2632">
            <w:pPr>
              <w:spacing w:after="0"/>
              <w:ind w:right="-108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</w:pPr>
            <w:r w:rsidRPr="00160562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>CỘNG HÒA XÃ HỘI CHỦ NGHĨA VIỆT NAM</w:t>
            </w:r>
          </w:p>
          <w:p w:rsidR="002E5E4E" w:rsidRPr="00160562" w:rsidRDefault="002E5E4E" w:rsidP="00BE2632">
            <w:pPr>
              <w:spacing w:after="0"/>
              <w:ind w:right="-108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</w:pPr>
            <w:r w:rsidRPr="008A0B5C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E0F3D5B" wp14:editId="09B1BB55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273050</wp:posOffset>
                      </wp:positionV>
                      <wp:extent cx="1786890" cy="0"/>
                      <wp:effectExtent l="0" t="0" r="2286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6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0CC417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7.1pt,21.5pt" to="277.8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"/>
                  </w:pict>
                </mc:Fallback>
              </mc:AlternateContent>
            </w:r>
            <w:r w:rsidRPr="008A0B5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2E5E4E" w:rsidRDefault="002E5E4E" w:rsidP="002E5E4E">
      <w:pPr>
        <w:tabs>
          <w:tab w:val="left" w:pos="1548"/>
          <w:tab w:val="left" w:pos="1728"/>
          <w:tab w:val="left" w:pos="4812"/>
        </w:tabs>
        <w:spacing w:after="0"/>
        <w:ind w:right="-1077"/>
        <w:rPr>
          <w:rFonts w:ascii="Times New Roman" w:hAnsi="Times New Roman"/>
          <w:bCs/>
          <w:i/>
          <w:sz w:val="26"/>
          <w:szCs w:val="28"/>
        </w:rPr>
      </w:pPr>
      <w:r>
        <w:rPr>
          <w:rFonts w:ascii="Times New Roman" w:hAnsi="Times New Roman"/>
          <w:bCs/>
          <w:i/>
          <w:sz w:val="26"/>
          <w:szCs w:val="28"/>
        </w:rPr>
        <w:tab/>
      </w:r>
      <w:r>
        <w:rPr>
          <w:rFonts w:ascii="Times New Roman" w:hAnsi="Times New Roman"/>
          <w:bCs/>
          <w:i/>
          <w:sz w:val="26"/>
          <w:szCs w:val="28"/>
        </w:rPr>
        <w:tab/>
      </w:r>
      <w:r>
        <w:rPr>
          <w:rFonts w:ascii="Times New Roman" w:hAnsi="Times New Roman"/>
          <w:bCs/>
          <w:i/>
          <w:sz w:val="26"/>
          <w:szCs w:val="28"/>
        </w:rPr>
        <w:tab/>
      </w:r>
      <w:r>
        <w:rPr>
          <w:rFonts w:ascii="Times New Roman" w:hAnsi="Times New Roman"/>
          <w:bCs/>
          <w:i/>
          <w:sz w:val="26"/>
          <w:szCs w:val="28"/>
        </w:rPr>
        <w:tab/>
      </w:r>
      <w:r>
        <w:rPr>
          <w:rFonts w:ascii="Times New Roman" w:hAnsi="Times New Roman"/>
          <w:bCs/>
          <w:i/>
          <w:sz w:val="26"/>
          <w:szCs w:val="28"/>
        </w:rPr>
        <w:tab/>
      </w:r>
    </w:p>
    <w:p w:rsidR="002E5E4E" w:rsidRPr="008A0B5C" w:rsidRDefault="002E5E4E" w:rsidP="00B661DD">
      <w:pPr>
        <w:tabs>
          <w:tab w:val="left" w:pos="0"/>
        </w:tabs>
        <w:spacing w:after="0"/>
        <w:ind w:right="-1077"/>
        <w:jc w:val="center"/>
        <w:rPr>
          <w:rFonts w:ascii="Times New Roman" w:hAnsi="Times New Roman"/>
          <w:bCs/>
          <w:i/>
          <w:sz w:val="26"/>
          <w:szCs w:val="28"/>
        </w:rPr>
      </w:pPr>
      <w:r w:rsidRPr="00542796">
        <w:rPr>
          <w:rFonts w:ascii="Times New Roman" w:hAnsi="Times New Roman"/>
          <w:b/>
          <w:color w:val="000000"/>
          <w:sz w:val="28"/>
          <w:szCs w:val="28"/>
        </w:rPr>
        <w:t>DANH MỤC</w:t>
      </w:r>
    </w:p>
    <w:p w:rsidR="002E5E4E" w:rsidRDefault="002E5E4E" w:rsidP="002E5E4E">
      <w:pPr>
        <w:tabs>
          <w:tab w:val="left" w:pos="0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42796">
        <w:rPr>
          <w:rFonts w:ascii="Times New Roman" w:hAnsi="Times New Roman"/>
          <w:b/>
          <w:color w:val="000000"/>
          <w:sz w:val="28"/>
          <w:szCs w:val="28"/>
        </w:rPr>
        <w:t>Các tuyến đường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661DD">
        <w:rPr>
          <w:rFonts w:ascii="Times New Roman" w:hAnsi="Times New Roman"/>
          <w:b/>
          <w:color w:val="000000"/>
          <w:sz w:val="28"/>
          <w:szCs w:val="28"/>
        </w:rPr>
        <w:t xml:space="preserve">dự kiến </w:t>
      </w:r>
      <w:r w:rsidRPr="00542796">
        <w:rPr>
          <w:rFonts w:ascii="Times New Roman" w:hAnsi="Times New Roman"/>
          <w:b/>
          <w:color w:val="000000"/>
          <w:sz w:val="28"/>
          <w:szCs w:val="28"/>
        </w:rPr>
        <w:t xml:space="preserve">điều chỉnh </w:t>
      </w:r>
      <w:r w:rsidRPr="00B661DD">
        <w:rPr>
          <w:rFonts w:ascii="Times New Roman" w:hAnsi="Times New Roman"/>
          <w:b/>
          <w:color w:val="000000"/>
          <w:sz w:val="28"/>
          <w:szCs w:val="28"/>
        </w:rPr>
        <w:t xml:space="preserve">chiều dài, tên gọi </w:t>
      </w:r>
      <w:r w:rsidRPr="00542796">
        <w:rPr>
          <w:rFonts w:ascii="Times New Roman" w:hAnsi="Times New Roman"/>
          <w:b/>
          <w:color w:val="000000"/>
          <w:sz w:val="28"/>
          <w:szCs w:val="28"/>
        </w:rPr>
        <w:t xml:space="preserve">trên địa bàn thành phố Vinh </w:t>
      </w:r>
      <w:r>
        <w:rPr>
          <w:rFonts w:ascii="Times New Roman" w:hAnsi="Times New Roman"/>
          <w:b/>
          <w:color w:val="000000"/>
          <w:sz w:val="28"/>
          <w:szCs w:val="28"/>
        </w:rPr>
        <w:t>đợt VI</w:t>
      </w:r>
      <w:r w:rsidR="00B661DD">
        <w:rPr>
          <w:rFonts w:ascii="Times New Roman" w:hAnsi="Times New Roman"/>
          <w:b/>
          <w:color w:val="000000"/>
          <w:sz w:val="28"/>
          <w:szCs w:val="28"/>
        </w:rPr>
        <w:t>I</w:t>
      </w:r>
    </w:p>
    <w:p w:rsidR="002E5E4E" w:rsidRPr="00542796" w:rsidRDefault="002E5E4E" w:rsidP="002E5E4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495" w:type="dxa"/>
        <w:tblInd w:w="-33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1"/>
        <w:gridCol w:w="1809"/>
        <w:gridCol w:w="1174"/>
        <w:gridCol w:w="1246"/>
        <w:gridCol w:w="930"/>
        <w:gridCol w:w="1032"/>
        <w:gridCol w:w="1288"/>
        <w:gridCol w:w="1350"/>
        <w:gridCol w:w="2160"/>
        <w:gridCol w:w="2825"/>
      </w:tblGrid>
      <w:tr w:rsidR="00B346E9" w:rsidRPr="008A0B5C" w:rsidTr="00737C88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E5E4E" w:rsidRPr="008A0B5C" w:rsidRDefault="002E5E4E" w:rsidP="00BE26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B5C"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E5E4E" w:rsidRPr="008A0B5C" w:rsidRDefault="002E5E4E" w:rsidP="00BE2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A0B5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Tên đường điều chỉnh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E5E4E" w:rsidRPr="008A0B5C" w:rsidRDefault="002E5E4E" w:rsidP="00BE26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A0B5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Phường, xã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E5E4E" w:rsidRPr="008A0B5C" w:rsidRDefault="002E5E4E" w:rsidP="00BE2632">
            <w:pPr>
              <w:ind w:right="-66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A0B5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Chiều dài tuyến đường theo Nghị quyết đặt tên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</w:t>
            </w:r>
            <w:r w:rsidRPr="008A0B5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ường đã ban hành (m)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E4E" w:rsidRPr="008A0B5C" w:rsidRDefault="002E5E4E" w:rsidP="00BE26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A0B5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 dài điều chỉnh (m)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E4E" w:rsidRPr="008A0B5C" w:rsidRDefault="002E5E4E" w:rsidP="00BE26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A0B5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 dài tuyến đường sau khi điều chỉnh (m)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E4E" w:rsidRPr="008A0B5C" w:rsidRDefault="002E5E4E" w:rsidP="00BE26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A0B5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Điểm đầu sau khi điều chỉnh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E5E4E" w:rsidRPr="008A0B5C" w:rsidRDefault="002E5E4E" w:rsidP="00BE26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A0B5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Điểm cuối sau khi điều chỉnh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E4E" w:rsidRPr="008A0B5C" w:rsidRDefault="002E5E4E" w:rsidP="00BE26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A0B5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điều chỉnh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E5E4E" w:rsidRPr="008A0B5C" w:rsidRDefault="002E5E4E" w:rsidP="00BE26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A0B5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Lý do điều chỉnh</w:t>
            </w:r>
          </w:p>
        </w:tc>
      </w:tr>
      <w:tr w:rsidR="00E61FB7" w:rsidRPr="008A0B5C" w:rsidTr="00737C88">
        <w:trPr>
          <w:trHeight w:val="54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8A0B5C" w:rsidRDefault="00E61FB7" w:rsidP="00E61FB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BD3225" w:rsidRDefault="00E61FB7" w:rsidP="00E61FB7">
            <w:pPr>
              <w:ind w:right="-11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Phan Huy Ích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BD3225" w:rsidRDefault="00E61FB7" w:rsidP="00E61FB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Trung Đô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BD3225" w:rsidRDefault="00E61FB7" w:rsidP="00E61FB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B7" w:rsidRPr="00BD3225" w:rsidRDefault="00E61FB7" w:rsidP="00E61FB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450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B7" w:rsidRPr="00BD3225" w:rsidRDefault="00E61FB7" w:rsidP="00E61FB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B7" w:rsidRPr="00737C88" w:rsidRDefault="00E61FB7" w:rsidP="00E61F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37C8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Đường Nguyễn Du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737C88" w:rsidRDefault="00E61FB7" w:rsidP="00E61F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37C8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Đường Lê Doãn Nhã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B7" w:rsidRPr="00BD3225" w:rsidRDefault="00E61FB7" w:rsidP="00E61FB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Kéo dài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1FB7" w:rsidRPr="00BD3225" w:rsidRDefault="00E61FB7" w:rsidP="00E61FB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</w:t>
            </w:r>
            <w:r w:rsidRPr="002E5E4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éo dài thêm đoạn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đường chưa có tên, </w:t>
            </w:r>
            <w:r w:rsidRPr="002E5E4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từ đường Phan Huy Chú đến đường Lê Doãn Nhã</w:t>
            </w:r>
          </w:p>
        </w:tc>
      </w:tr>
      <w:tr w:rsidR="00E61FB7" w:rsidRPr="00BD3225" w:rsidTr="00A1308B">
        <w:trPr>
          <w:trHeight w:val="54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8A0B5C" w:rsidRDefault="00E61FB7" w:rsidP="00E61FB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8A0B5C" w:rsidRDefault="00E61FB7" w:rsidP="00E61FB7">
            <w:pPr>
              <w:ind w:right="-11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Hồ Đình Trung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8A0B5C" w:rsidRDefault="00E61FB7" w:rsidP="00E61FB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Hưng Lộc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8A0B5C" w:rsidRDefault="00E61FB7" w:rsidP="00E61FB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B7" w:rsidRPr="008A0B5C" w:rsidRDefault="00E61FB7" w:rsidP="00E61FB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B7" w:rsidRPr="008A0B5C" w:rsidRDefault="00E61FB7" w:rsidP="00E61FB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777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B7" w:rsidRPr="00737C88" w:rsidRDefault="00E61FB7" w:rsidP="00E61F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37C8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Ngõ 97 đường Lê Viết Thuật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737C88" w:rsidRDefault="00E61FB7" w:rsidP="00E61F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37C8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Đường Hải Thượng Lãn Ông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B7" w:rsidRPr="008A0B5C" w:rsidRDefault="00E61FB7" w:rsidP="00E61FB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Kéo dài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8A0B5C" w:rsidRDefault="00E61FB7" w:rsidP="00E61FB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</w:t>
            </w:r>
            <w:r w:rsidRPr="002E5E4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éo dài thêm đoạn 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từ đường Trần Minh Tông đến </w:t>
            </w:r>
            <w:r w:rsidRPr="002E5E4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Ngõ 97 Lê Viết 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</w:t>
            </w:r>
            <w:r w:rsidRPr="002E5E4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huật dài 2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6</w:t>
            </w:r>
            <w:r w:rsidRPr="002E5E4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7m</w:t>
            </w:r>
          </w:p>
        </w:tc>
      </w:tr>
      <w:tr w:rsidR="00E61FB7" w:rsidRPr="008A0B5C" w:rsidTr="00A1308B">
        <w:trPr>
          <w:trHeight w:val="54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8A0B5C" w:rsidRDefault="00E61FB7" w:rsidP="00E61FB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8A0B5C" w:rsidRDefault="00E61FB7" w:rsidP="00E61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Dương Vân Nga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8A0B5C" w:rsidRDefault="00E61FB7" w:rsidP="00E61FB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Hưng Phúc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8A0B5C" w:rsidRDefault="00E61FB7" w:rsidP="00E61FB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B7" w:rsidRPr="008A0B5C" w:rsidRDefault="00E61FB7" w:rsidP="00E61FB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B7" w:rsidRPr="008A0B5C" w:rsidRDefault="00E61FB7" w:rsidP="00E61FB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825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B7" w:rsidRPr="00B86A1A" w:rsidRDefault="00E61FB7" w:rsidP="00E61F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6A1A">
              <w:rPr>
                <w:rFonts w:ascii="Times New Roman" w:hAnsi="Times New Roman"/>
                <w:sz w:val="26"/>
                <w:szCs w:val="26"/>
              </w:rPr>
              <w:t>Đại lộ Lê nin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B86A1A" w:rsidRDefault="00E61FB7" w:rsidP="00E61FB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86A1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Đường Nguyễn Văn Cừ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B7" w:rsidRPr="00B86A1A" w:rsidRDefault="00E61FB7" w:rsidP="00E61FB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6404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Kéo dài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B86A1A" w:rsidRDefault="00E61FB7" w:rsidP="00E61F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Kéo</w:t>
            </w:r>
            <w:r w:rsidRPr="00B86A1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dài đường Dương Vân Nga thẳng tuyến đến đường Nguyễn Văn Cừ (Bỏ tên gọi: Đường Cây xanh vì tên này là do người dân tự đặt)</w:t>
            </w:r>
          </w:p>
        </w:tc>
      </w:tr>
      <w:tr w:rsidR="00E61FB7" w:rsidRPr="008A0B5C" w:rsidTr="005D295E">
        <w:trPr>
          <w:trHeight w:val="54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8A0B5C" w:rsidRDefault="00E61FB7" w:rsidP="00E61FB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BD3225" w:rsidRDefault="00E61FB7" w:rsidP="00E61FB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Tôn Thất Tùng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BD3225" w:rsidRDefault="00E61FB7" w:rsidP="00E61FB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Hưng Dũng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BD3225" w:rsidRDefault="00E61FB7" w:rsidP="00E61FB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B7" w:rsidRPr="00BD3225" w:rsidRDefault="00E61FB7" w:rsidP="00E61FB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B7" w:rsidRPr="00BD3225" w:rsidRDefault="00E61FB7" w:rsidP="00E61FB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FB7" w:rsidRPr="00B86A1A" w:rsidRDefault="00E61FB7" w:rsidP="00E61F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6A1A">
              <w:rPr>
                <w:rFonts w:ascii="Times New Roman" w:hAnsi="Times New Roman"/>
                <w:sz w:val="26"/>
                <w:szCs w:val="26"/>
              </w:rPr>
              <w:t>Đường Nguyễn Phong Sắc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B86A1A" w:rsidRDefault="00E61FB7" w:rsidP="00E61F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86A1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Khu tái định cư Đồng Dâu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B7" w:rsidRPr="00B86A1A" w:rsidRDefault="00E61FB7" w:rsidP="00E61FB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6404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Kéo dài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1FB7" w:rsidRPr="00B86A1A" w:rsidRDefault="00E61FB7" w:rsidP="00E61FB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Kéo</w:t>
            </w:r>
            <w:r w:rsidRPr="00B86A1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dài đường Tôn Thất Tùng 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cho đoạn đường chưa có tên,</w:t>
            </w:r>
            <w:r w:rsidRPr="00B86A1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mới xây dựng 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đến</w:t>
            </w:r>
            <w:r w:rsidRPr="00B86A1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khu tái định cư</w:t>
            </w:r>
          </w:p>
        </w:tc>
      </w:tr>
    </w:tbl>
    <w:p w:rsidR="002E5E4E" w:rsidRDefault="002E5E4E" w:rsidP="002E5E4E">
      <w:pPr>
        <w:rPr>
          <w:rFonts w:ascii="Times New Roman" w:hAnsi="Times New Roman"/>
          <w:sz w:val="26"/>
          <w:szCs w:val="28"/>
          <w:lang w:val="vi-VN"/>
        </w:rPr>
      </w:pPr>
      <w:bookmarkStart w:id="1" w:name="_GoBack"/>
      <w:bookmarkEnd w:id="0"/>
      <w:bookmarkEnd w:id="1"/>
      <w:r w:rsidRPr="00F13D89">
        <w:rPr>
          <w:rFonts w:ascii="Times New Roman" w:hAnsi="Times New Roman"/>
          <w:sz w:val="26"/>
          <w:szCs w:val="28"/>
          <w:lang w:val="vi-VN"/>
        </w:rPr>
        <w:tab/>
      </w:r>
      <w:r w:rsidRPr="00F13D89">
        <w:rPr>
          <w:rFonts w:ascii="Times New Roman" w:hAnsi="Times New Roman"/>
          <w:sz w:val="26"/>
          <w:szCs w:val="28"/>
          <w:lang w:val="vi-VN"/>
        </w:rPr>
        <w:tab/>
      </w:r>
      <w:r w:rsidRPr="00F13D89">
        <w:rPr>
          <w:rFonts w:ascii="Times New Roman" w:hAnsi="Times New Roman"/>
          <w:sz w:val="26"/>
          <w:szCs w:val="28"/>
          <w:lang w:val="vi-VN"/>
        </w:rPr>
        <w:tab/>
      </w:r>
      <w:r w:rsidRPr="00F13D89">
        <w:rPr>
          <w:rFonts w:ascii="Times New Roman" w:hAnsi="Times New Roman"/>
          <w:sz w:val="26"/>
          <w:szCs w:val="28"/>
          <w:lang w:val="vi-VN"/>
        </w:rPr>
        <w:tab/>
      </w:r>
    </w:p>
    <w:p w:rsidR="002E5E4E" w:rsidRPr="00B346E9" w:rsidRDefault="002E5E4E" w:rsidP="002E5E4E">
      <w:pPr>
        <w:ind w:left="7200" w:firstLine="720"/>
        <w:rPr>
          <w:b/>
        </w:rPr>
      </w:pPr>
      <w:r w:rsidRPr="003F6DE2">
        <w:rPr>
          <w:rFonts w:ascii="Times New Roman" w:hAnsi="Times New Roman"/>
          <w:b/>
          <w:sz w:val="24"/>
          <w:szCs w:val="28"/>
          <w:lang w:val="vi-VN"/>
        </w:rPr>
        <w:t>H</w:t>
      </w:r>
      <w:r w:rsidR="00B346E9">
        <w:rPr>
          <w:rFonts w:ascii="Times New Roman" w:hAnsi="Times New Roman"/>
          <w:b/>
          <w:sz w:val="24"/>
          <w:szCs w:val="28"/>
        </w:rPr>
        <w:t>ĐTV ĐẶT TÊN ĐƯỜNG TP VINH ĐỢT VII</w:t>
      </w:r>
    </w:p>
    <w:p w:rsidR="00B9238C" w:rsidRDefault="00B9238C"/>
    <w:sectPr w:rsidR="00B9238C" w:rsidSect="0046223F">
      <w:headerReference w:type="default" r:id="rId8"/>
      <w:pgSz w:w="15840" w:h="12240" w:orient="landscape"/>
      <w:pgMar w:top="540" w:right="1134" w:bottom="540" w:left="1134" w:header="45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119" w:rsidRDefault="009A0119">
      <w:pPr>
        <w:spacing w:after="0" w:line="240" w:lineRule="auto"/>
      </w:pPr>
      <w:r>
        <w:separator/>
      </w:r>
    </w:p>
  </w:endnote>
  <w:endnote w:type="continuationSeparator" w:id="0">
    <w:p w:rsidR="009A0119" w:rsidRDefault="009A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119" w:rsidRDefault="009A0119">
      <w:pPr>
        <w:spacing w:after="0" w:line="240" w:lineRule="auto"/>
      </w:pPr>
      <w:r>
        <w:separator/>
      </w:r>
    </w:p>
  </w:footnote>
  <w:footnote w:type="continuationSeparator" w:id="0">
    <w:p w:rsidR="009A0119" w:rsidRDefault="009A0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562" w:rsidRDefault="005406E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1FB7">
      <w:rPr>
        <w:noProof/>
      </w:rPr>
      <w:t>2</w:t>
    </w:r>
    <w:r>
      <w:rPr>
        <w:noProof/>
      </w:rPr>
      <w:fldChar w:fldCharType="end"/>
    </w:r>
  </w:p>
  <w:p w:rsidR="00160562" w:rsidRDefault="009A0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0482B"/>
    <w:multiLevelType w:val="hybridMultilevel"/>
    <w:tmpl w:val="4AD43DAE"/>
    <w:lvl w:ilvl="0" w:tplc="00B459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4E"/>
    <w:rsid w:val="002E5E4E"/>
    <w:rsid w:val="004C6688"/>
    <w:rsid w:val="005406E3"/>
    <w:rsid w:val="00737C88"/>
    <w:rsid w:val="009A0119"/>
    <w:rsid w:val="00B346E9"/>
    <w:rsid w:val="00B661DD"/>
    <w:rsid w:val="00B86A1A"/>
    <w:rsid w:val="00B9238C"/>
    <w:rsid w:val="00E6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3D842"/>
  <w15:chartTrackingRefBased/>
  <w15:docId w15:val="{E124B36A-A46A-4FB4-ADB2-976530A5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E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E4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E5E4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FE9B1-76AB-4ED2-8430-859D7697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2024-04-20T08:11:00Z</dcterms:created>
  <dcterms:modified xsi:type="dcterms:W3CDTF">2024-04-26T04:29:00Z</dcterms:modified>
</cp:coreProperties>
</file>