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3E" w:rsidRDefault="002613C7" w:rsidP="0088080B">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BỘ </w:t>
      </w:r>
      <w:bookmarkStart w:id="0" w:name="_GoBack"/>
      <w:bookmarkEnd w:id="0"/>
      <w:r w:rsidR="00F54EBE" w:rsidRPr="00C464C7">
        <w:rPr>
          <w:rFonts w:ascii="Times New Roman" w:hAnsi="Times New Roman" w:cs="Times New Roman"/>
          <w:b/>
          <w:sz w:val="28"/>
          <w:szCs w:val="28"/>
        </w:rPr>
        <w:t xml:space="preserve">TÀI LIỆU </w:t>
      </w:r>
    </w:p>
    <w:p w:rsidR="00683A3E" w:rsidRDefault="00F54EBE" w:rsidP="0088080B">
      <w:pPr>
        <w:spacing w:before="60" w:after="60" w:line="240" w:lineRule="auto"/>
        <w:jc w:val="center"/>
        <w:rPr>
          <w:rFonts w:ascii="Times New Roman" w:hAnsi="Times New Roman" w:cs="Times New Roman"/>
          <w:b/>
          <w:sz w:val="28"/>
          <w:szCs w:val="28"/>
        </w:rPr>
      </w:pPr>
      <w:r w:rsidRPr="00C464C7">
        <w:rPr>
          <w:rFonts w:ascii="Times New Roman" w:hAnsi="Times New Roman" w:cs="Times New Roman"/>
          <w:b/>
          <w:sz w:val="28"/>
          <w:szCs w:val="28"/>
        </w:rPr>
        <w:t>30</w:t>
      </w:r>
      <w:r w:rsidR="003317FD" w:rsidRPr="00C464C7">
        <w:rPr>
          <w:rFonts w:ascii="Times New Roman" w:hAnsi="Times New Roman" w:cs="Times New Roman"/>
          <w:b/>
          <w:sz w:val="28"/>
          <w:szCs w:val="28"/>
        </w:rPr>
        <w:t>6</w:t>
      </w:r>
      <w:r w:rsidRPr="00C464C7">
        <w:rPr>
          <w:rFonts w:ascii="Times New Roman" w:hAnsi="Times New Roman" w:cs="Times New Roman"/>
          <w:b/>
          <w:sz w:val="28"/>
          <w:szCs w:val="28"/>
        </w:rPr>
        <w:t xml:space="preserve"> CÂU HỎI ĐÁP  PHÁP LUẬT LIÊN QUAN ĐẾN TIÊU CHÍ </w:t>
      </w:r>
    </w:p>
    <w:p w:rsidR="00683A3E" w:rsidRDefault="00F54EBE" w:rsidP="0088080B">
      <w:pPr>
        <w:spacing w:before="60" w:after="60" w:line="240" w:lineRule="auto"/>
        <w:jc w:val="center"/>
        <w:rPr>
          <w:rFonts w:ascii="Times New Roman" w:hAnsi="Times New Roman" w:cs="Times New Roman"/>
          <w:b/>
          <w:sz w:val="28"/>
          <w:szCs w:val="28"/>
        </w:rPr>
      </w:pPr>
      <w:r w:rsidRPr="00C464C7">
        <w:rPr>
          <w:rFonts w:ascii="Times New Roman" w:hAnsi="Times New Roman" w:cs="Times New Roman"/>
          <w:b/>
          <w:sz w:val="28"/>
          <w:szCs w:val="28"/>
        </w:rPr>
        <w:t>ĐÁNH GIÁ, CÔNG NHẬN XÃ, PHƯỜNG,</w:t>
      </w:r>
      <w:r w:rsidR="00683A3E">
        <w:rPr>
          <w:rFonts w:ascii="Times New Roman" w:hAnsi="Times New Roman" w:cs="Times New Roman"/>
          <w:b/>
          <w:sz w:val="28"/>
          <w:szCs w:val="28"/>
        </w:rPr>
        <w:t xml:space="preserve"> </w:t>
      </w:r>
      <w:r w:rsidRPr="00C464C7">
        <w:rPr>
          <w:rFonts w:ascii="Times New Roman" w:hAnsi="Times New Roman" w:cs="Times New Roman"/>
          <w:b/>
          <w:sz w:val="28"/>
          <w:szCs w:val="28"/>
        </w:rPr>
        <w:t xml:space="preserve">THỊ TRẤN ĐẠT </w:t>
      </w:r>
    </w:p>
    <w:p w:rsidR="00326489" w:rsidRDefault="00F54EBE" w:rsidP="00683A3E">
      <w:pPr>
        <w:spacing w:before="60" w:after="60" w:line="240" w:lineRule="auto"/>
        <w:jc w:val="center"/>
        <w:rPr>
          <w:rFonts w:ascii="Times New Roman" w:hAnsi="Times New Roman" w:cs="Times New Roman"/>
          <w:b/>
          <w:sz w:val="28"/>
          <w:szCs w:val="28"/>
        </w:rPr>
      </w:pPr>
      <w:r w:rsidRPr="00C464C7">
        <w:rPr>
          <w:rFonts w:ascii="Times New Roman" w:hAnsi="Times New Roman" w:cs="Times New Roman"/>
          <w:b/>
          <w:sz w:val="28"/>
          <w:szCs w:val="28"/>
        </w:rPr>
        <w:t>CHUẨN</w:t>
      </w:r>
      <w:r w:rsidR="00683A3E">
        <w:rPr>
          <w:rFonts w:ascii="Times New Roman" w:hAnsi="Times New Roman" w:cs="Times New Roman"/>
          <w:b/>
          <w:sz w:val="28"/>
          <w:szCs w:val="28"/>
        </w:rPr>
        <w:t xml:space="preserve"> </w:t>
      </w:r>
      <w:r w:rsidRPr="00C464C7">
        <w:rPr>
          <w:rFonts w:ascii="Times New Roman" w:hAnsi="Times New Roman" w:cs="Times New Roman"/>
          <w:b/>
          <w:sz w:val="28"/>
          <w:szCs w:val="28"/>
        </w:rPr>
        <w:t>TIẾP CẬN PHÁP LUẬT</w:t>
      </w:r>
    </w:p>
    <w:p w:rsidR="00683A3E" w:rsidRPr="00C464C7" w:rsidRDefault="00683A3E" w:rsidP="00683A3E">
      <w:pPr>
        <w:spacing w:before="60" w:after="60" w:line="240" w:lineRule="auto"/>
        <w:jc w:val="center"/>
        <w:rPr>
          <w:rFonts w:ascii="Times New Roman" w:hAnsi="Times New Roman" w:cs="Times New Roman"/>
          <w:b/>
          <w:sz w:val="28"/>
          <w:szCs w:val="28"/>
        </w:rPr>
      </w:pPr>
    </w:p>
    <w:p w:rsidR="00F54EBE" w:rsidRPr="00C464C7" w:rsidRDefault="00F54EBE"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 Đánh giá, công nhận xã, phường, thị trấn đạt chuẩn tiếp cận pháp luật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25/2021/QĐ-TTg</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b/>
          <w:sz w:val="28"/>
          <w:szCs w:val="28"/>
        </w:rPr>
      </w:pPr>
      <w:r w:rsidRPr="00C464C7">
        <w:rPr>
          <w:rFonts w:ascii="Times New Roman" w:hAnsi="Times New Roman" w:cs="Times New Roman"/>
          <w:b/>
          <w:sz w:val="28"/>
          <w:szCs w:val="28"/>
        </w:rPr>
        <w:tab/>
      </w:r>
      <w:r w:rsidRPr="00C464C7">
        <w:rPr>
          <w:rFonts w:ascii="Times New Roman" w:eastAsia="Calibri" w:hAnsi="Times New Roman" w:cs="Times New Roman"/>
          <w:b/>
          <w:sz w:val="28"/>
          <w:szCs w:val="28"/>
        </w:rPr>
        <w:t>1. Việc đánh giá, công nhận xã, phường, thị trấn đạt chuẩn tiếp cận pháp luật c</w:t>
      </w:r>
      <w:r w:rsidRPr="00C464C7">
        <w:rPr>
          <w:rFonts w:ascii="Times New Roman" w:eastAsia="Calibri" w:hAnsi="Times New Roman" w:cs="Times New Roman"/>
          <w:b/>
          <w:sz w:val="28"/>
          <w:szCs w:val="28"/>
          <w:lang w:val="vi-VN"/>
        </w:rPr>
        <w:t>ó</w:t>
      </w:r>
      <w:r w:rsidRPr="00C464C7">
        <w:rPr>
          <w:rFonts w:ascii="Times New Roman" w:eastAsia="Calibri" w:hAnsi="Times New Roman" w:cs="Times New Roman"/>
          <w:b/>
          <w:sz w:val="28"/>
          <w:szCs w:val="28"/>
        </w:rPr>
        <w:t xml:space="preserve"> mục đích</w:t>
      </w:r>
      <w:r w:rsidRPr="00C464C7">
        <w:rPr>
          <w:rFonts w:ascii="Times New Roman" w:eastAsia="Calibri" w:hAnsi="Times New Roman" w:cs="Times New Roman"/>
          <w:b/>
          <w:sz w:val="28"/>
          <w:szCs w:val="28"/>
          <w:lang w:val="vi-VN"/>
        </w:rPr>
        <w:t>, ý nghĩa như thế</w:t>
      </w:r>
      <w:r w:rsidR="008D4840" w:rsidRPr="00C464C7">
        <w:rPr>
          <w:rFonts w:ascii="Times New Roman" w:eastAsia="Calibri" w:hAnsi="Times New Roman" w:cs="Times New Roman"/>
          <w:b/>
          <w:sz w:val="28"/>
          <w:szCs w:val="28"/>
          <w:lang w:val="vi-VN"/>
        </w:rPr>
        <w:t xml:space="preserve"> nào</w:t>
      </w:r>
      <w:r w:rsidRPr="00C464C7">
        <w:rPr>
          <w:rFonts w:ascii="Times New Roman" w:eastAsia="Calibri" w:hAnsi="Times New Roman" w:cs="Times New Roman"/>
          <w:b/>
          <w:sz w:val="28"/>
          <w:szCs w:val="28"/>
        </w:rPr>
        <w:t>?</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đánh giá, công nhận xã, phường, thị trấn đạt chuẩn tiếp cận pháp luật thông qua 05 tiêu chí và 20 chỉ tiêu của Quyết định số 25/2021/QĐ-TTg c</w:t>
      </w:r>
      <w:r w:rsidRPr="00C464C7">
        <w:rPr>
          <w:rFonts w:ascii="Times New Roman" w:eastAsia="Calibri" w:hAnsi="Times New Roman" w:cs="Times New Roman"/>
          <w:sz w:val="28"/>
          <w:szCs w:val="28"/>
          <w:lang w:val="vi-VN"/>
        </w:rPr>
        <w:t>ó</w:t>
      </w:r>
      <w:r w:rsidRPr="00C464C7">
        <w:rPr>
          <w:rFonts w:ascii="Times New Roman" w:eastAsia="Calibri" w:hAnsi="Times New Roman" w:cs="Times New Roman"/>
          <w:sz w:val="28"/>
          <w:szCs w:val="28"/>
        </w:rPr>
        <w:t xml:space="preserve"> mục đích</w:t>
      </w:r>
      <w:r w:rsidRPr="00C464C7">
        <w:rPr>
          <w:rFonts w:ascii="Times New Roman" w:eastAsia="Calibri" w:hAnsi="Times New Roman" w:cs="Times New Roman"/>
          <w:sz w:val="28"/>
          <w:szCs w:val="28"/>
          <w:lang w:val="vi-VN"/>
        </w:rPr>
        <w:t>, ý nghĩa quan trọng trước yêu cầu tăng cường quản lý nhà nước bằng pháp luật, góp phần tiếp tục xây dựng và hoàn thiện Nhà nước pháp quyền XHCN, cụ thể như</w:t>
      </w:r>
      <w:r w:rsidRPr="00C464C7">
        <w:rPr>
          <w:rFonts w:ascii="Times New Roman" w:eastAsia="Calibri" w:hAnsi="Times New Roman" w:cs="Times New Roman"/>
          <w:sz w:val="28"/>
          <w:szCs w:val="28"/>
        </w:rPr>
        <w:t xml:space="preserve"> sau:</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pacing w:val="-6"/>
          <w:sz w:val="28"/>
          <w:szCs w:val="28"/>
        </w:rPr>
        <w:t xml:space="preserve">- </w:t>
      </w:r>
      <w:r w:rsidRPr="00C464C7">
        <w:rPr>
          <w:rFonts w:ascii="Times New Roman" w:eastAsia="Calibri" w:hAnsi="Times New Roman" w:cs="Times New Roman"/>
          <w:spacing w:val="-6"/>
          <w:sz w:val="28"/>
          <w:szCs w:val="28"/>
          <w:lang w:val="vi-VN"/>
        </w:rPr>
        <w:t>Đ</w:t>
      </w:r>
      <w:r w:rsidRPr="00C464C7">
        <w:rPr>
          <w:rFonts w:ascii="Times New Roman" w:eastAsia="Calibri" w:hAnsi="Times New Roman" w:cs="Times New Roman"/>
          <w:sz w:val="28"/>
          <w:szCs w:val="28"/>
        </w:rPr>
        <w:t>ánh giá mức độ hoàn thành trách nhiệm</w:t>
      </w:r>
      <w:r w:rsidRPr="00C464C7">
        <w:rPr>
          <w:rFonts w:ascii="Times New Roman" w:eastAsia="Calibri" w:hAnsi="Times New Roman" w:cs="Times New Roman"/>
          <w:sz w:val="28"/>
          <w:szCs w:val="28"/>
          <w:lang w:val="vi-VN"/>
        </w:rPr>
        <w:t xml:space="preserve"> của chính quyền cấp xã </w:t>
      </w:r>
      <w:r w:rsidRPr="00C464C7">
        <w:rPr>
          <w:rFonts w:ascii="Times New Roman" w:eastAsia="Calibri" w:hAnsi="Times New Roman" w:cs="Times New Roman"/>
          <w:sz w:val="28"/>
          <w:szCs w:val="28"/>
        </w:rPr>
        <w:t xml:space="preserve">trong thực hiện các nhiệm vụ được </w:t>
      </w:r>
      <w:r w:rsidRPr="00C464C7">
        <w:rPr>
          <w:rFonts w:ascii="Times New Roman" w:eastAsia="Calibri" w:hAnsi="Times New Roman" w:cs="Times New Roman"/>
          <w:sz w:val="28"/>
          <w:szCs w:val="28"/>
          <w:lang w:val="vi-VN"/>
        </w:rPr>
        <w:t>được giao</w:t>
      </w:r>
      <w:r w:rsidRPr="00C464C7">
        <w:rPr>
          <w:rFonts w:ascii="Times New Roman" w:eastAsia="Calibri" w:hAnsi="Times New Roman" w:cs="Times New Roman"/>
          <w:sz w:val="28"/>
          <w:szCs w:val="28"/>
        </w:rPr>
        <w:t xml:space="preserve">, nhất là những lĩnh vực </w:t>
      </w:r>
      <w:r w:rsidRPr="00C464C7">
        <w:rPr>
          <w:rFonts w:ascii="Times New Roman" w:eastAsia="Calibri" w:hAnsi="Times New Roman" w:cs="Times New Roman"/>
          <w:sz w:val="28"/>
          <w:szCs w:val="28"/>
          <w:lang w:val="vi-VN"/>
        </w:rPr>
        <w:t xml:space="preserve">trực tiếp gắn </w:t>
      </w:r>
      <w:r w:rsidRPr="00C464C7">
        <w:rPr>
          <w:rFonts w:ascii="Times New Roman" w:eastAsia="Calibri" w:hAnsi="Times New Roman" w:cs="Times New Roman"/>
          <w:sz w:val="28"/>
          <w:szCs w:val="28"/>
        </w:rPr>
        <w:t xml:space="preserve">với </w:t>
      </w:r>
      <w:r w:rsidRPr="00C464C7">
        <w:rPr>
          <w:rFonts w:ascii="Times New Roman" w:eastAsia="Calibri" w:hAnsi="Times New Roman" w:cs="Times New Roman"/>
          <w:sz w:val="28"/>
          <w:szCs w:val="28"/>
          <w:lang w:val="vi-VN"/>
        </w:rPr>
        <w:t>quyền, lợi ích của người dân</w:t>
      </w:r>
      <w:r w:rsidRPr="00C464C7">
        <w:rPr>
          <w:rFonts w:ascii="Times New Roman" w:eastAsia="Calibri" w:hAnsi="Times New Roman" w:cs="Times New Roman"/>
          <w:sz w:val="28"/>
          <w:szCs w:val="28"/>
        </w:rPr>
        <w:t>. Qua đó</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pacing w:val="2"/>
          <w:sz w:val="28"/>
          <w:szCs w:val="28"/>
        </w:rPr>
        <w:t>Từ k</w:t>
      </w:r>
      <w:r w:rsidRPr="00C464C7">
        <w:rPr>
          <w:rFonts w:ascii="Times New Roman" w:eastAsia="Calibri" w:hAnsi="Times New Roman" w:cs="Times New Roman"/>
          <w:spacing w:val="2"/>
          <w:sz w:val="28"/>
          <w:szCs w:val="28"/>
          <w:lang w:val="vi-VN"/>
        </w:rPr>
        <w:t>ết quả đánh giá, công nhận đạt chuẩn tiếp cận pháp luật</w:t>
      </w:r>
      <w:r w:rsidRPr="00C464C7">
        <w:rPr>
          <w:rFonts w:ascii="Times New Roman" w:eastAsia="Calibri" w:hAnsi="Times New Roman" w:cs="Times New Roman"/>
          <w:spacing w:val="2"/>
          <w:sz w:val="28"/>
          <w:szCs w:val="28"/>
        </w:rPr>
        <w:t xml:space="preserve"> hàng năm, chính quyền cấp xã có điều kiện nhận diện tổng thể, toàn diện, kịp thời những mặt được, mặt còn hạn chế, khó khăn trong tổ chức triển khai các nhiệm vụ. Đây là cơ sở giúp chính quyền cấp xã có giải pháp khắc phục, xử lý kịp thời, phù hợp, </w:t>
      </w:r>
      <w:r w:rsidRPr="00C464C7">
        <w:rPr>
          <w:rFonts w:ascii="Times New Roman" w:eastAsia="Calibri" w:hAnsi="Times New Roman" w:cs="Times New Roman"/>
          <w:spacing w:val="2"/>
          <w:sz w:val="28"/>
          <w:szCs w:val="28"/>
          <w:lang w:val="vi-VN"/>
        </w:rPr>
        <w:t xml:space="preserve">nâng cao </w:t>
      </w:r>
      <w:r w:rsidRPr="00C464C7">
        <w:rPr>
          <w:rFonts w:ascii="Times New Roman" w:eastAsia="Calibri" w:hAnsi="Times New Roman" w:cs="Times New Roman"/>
          <w:spacing w:val="2"/>
          <w:sz w:val="28"/>
          <w:szCs w:val="28"/>
        </w:rPr>
        <w:t xml:space="preserve">hiệu lực, </w:t>
      </w:r>
      <w:r w:rsidRPr="00C464C7">
        <w:rPr>
          <w:rFonts w:ascii="Times New Roman" w:eastAsia="Calibri" w:hAnsi="Times New Roman" w:cs="Times New Roman"/>
          <w:spacing w:val="2"/>
          <w:sz w:val="28"/>
          <w:szCs w:val="28"/>
          <w:lang w:val="vi-VN"/>
        </w:rPr>
        <w:t>hiệu quả</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đảm</w:t>
      </w:r>
      <w:r w:rsidRPr="00C464C7">
        <w:rPr>
          <w:rFonts w:ascii="Times New Roman" w:eastAsia="Calibri" w:hAnsi="Times New Roman" w:cs="Times New Roman"/>
          <w:spacing w:val="2"/>
          <w:sz w:val="28"/>
          <w:szCs w:val="28"/>
        </w:rPr>
        <w:t xml:space="preserve"> bảo công khai, minh bạch, dân chủ, công bằng trong hoạt động của chính quyền cấp xã; thúc đẩy thực hiện dân chủ xã hội chủ nghĩa theo phương châm dân biết, dân bàn, dân làm, dân kiểm tra, dân giám sát, dân thụ hưởng.</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2. Việc đánh giá, công nhận xã, phường, thị trấn đạt chuẩn tiếp cận pháp luật tại Quyết định số 25/2021/QĐ-TTg được áp dụng đối với đối tượng nào?</w:t>
      </w:r>
    </w:p>
    <w:p w:rsidR="00C464C7" w:rsidRPr="00C464C7" w:rsidRDefault="00326489" w:rsidP="0088080B">
      <w:pPr>
        <w:spacing w:before="60" w:after="60" w:line="240" w:lineRule="auto"/>
        <w:ind w:firstLine="567"/>
        <w:jc w:val="both"/>
        <w:rPr>
          <w:rFonts w:ascii="Times New Roman" w:eastAsia="Calibri" w:hAnsi="Times New Roman" w:cs="Times New Roman"/>
          <w:spacing w:val="-4"/>
          <w:sz w:val="28"/>
          <w:szCs w:val="28"/>
          <w:lang w:val="vi-VN"/>
        </w:rPr>
      </w:pPr>
      <w:r w:rsidRPr="00C464C7">
        <w:rPr>
          <w:rFonts w:ascii="Times New Roman" w:eastAsia="Calibri" w:hAnsi="Times New Roman" w:cs="Times New Roman"/>
          <w:spacing w:val="-4"/>
          <w:sz w:val="28"/>
          <w:szCs w:val="28"/>
        </w:rPr>
        <w:t>Trư</w:t>
      </w:r>
      <w:r w:rsidRPr="00C464C7">
        <w:rPr>
          <w:rFonts w:ascii="Times New Roman" w:eastAsia="Calibri" w:hAnsi="Times New Roman" w:cs="Times New Roman"/>
          <w:spacing w:val="-4"/>
          <w:sz w:val="28"/>
          <w:szCs w:val="28"/>
          <w:lang w:val="vi-VN"/>
        </w:rPr>
        <w:t xml:space="preserve">ớc hết, </w:t>
      </w:r>
      <w:r w:rsidRPr="00C464C7">
        <w:rPr>
          <w:rFonts w:ascii="Times New Roman" w:eastAsia="Calibri" w:hAnsi="Times New Roman" w:cs="Times New Roman"/>
          <w:spacing w:val="-4"/>
          <w:sz w:val="28"/>
          <w:szCs w:val="28"/>
        </w:rPr>
        <w:t>xã, phường, thị trấn</w:t>
      </w:r>
      <w:r w:rsidRPr="00C464C7">
        <w:rPr>
          <w:rFonts w:ascii="Times New Roman" w:eastAsia="Calibri" w:hAnsi="Times New Roman" w:cs="Times New Roman"/>
          <w:spacing w:val="-4"/>
          <w:sz w:val="28"/>
          <w:szCs w:val="28"/>
          <w:lang w:val="vi-VN"/>
        </w:rPr>
        <w:t xml:space="preserve"> </w:t>
      </w:r>
      <w:r w:rsidRPr="00C464C7">
        <w:rPr>
          <w:rFonts w:ascii="Times New Roman" w:eastAsia="Calibri" w:hAnsi="Times New Roman" w:cs="Times New Roman"/>
          <w:spacing w:val="-4"/>
          <w:sz w:val="28"/>
          <w:szCs w:val="28"/>
        </w:rPr>
        <w:t>là đối tượng được đánh giá, công nhận đạt chuẩn tiếp cận pháp luật</w:t>
      </w:r>
      <w:r w:rsidRPr="00C464C7">
        <w:rPr>
          <w:rFonts w:ascii="Times New Roman" w:eastAsia="Calibri" w:hAnsi="Times New Roman" w:cs="Times New Roman"/>
          <w:spacing w:val="-4"/>
          <w:sz w:val="28"/>
          <w:szCs w:val="28"/>
          <w:lang w:val="vi-VN"/>
        </w:rPr>
        <w:t xml:space="preserve">. Đây </w:t>
      </w:r>
      <w:r w:rsidRPr="00C464C7">
        <w:rPr>
          <w:rFonts w:ascii="Times New Roman" w:eastAsia="Calibri" w:hAnsi="Times New Roman" w:cs="Times New Roman"/>
          <w:spacing w:val="-4"/>
          <w:sz w:val="28"/>
          <w:szCs w:val="28"/>
        </w:rPr>
        <w:t>là đơn vị hành chính nhỏ nhất trong hệ thống các đơn vị hành chính</w:t>
      </w:r>
      <w:r w:rsidRPr="00C464C7">
        <w:rPr>
          <w:rFonts w:ascii="Times New Roman" w:eastAsia="Calibri" w:hAnsi="Times New Roman" w:cs="Times New Roman"/>
          <w:spacing w:val="-4"/>
          <w:sz w:val="28"/>
          <w:szCs w:val="28"/>
          <w:lang w:val="vi-VN"/>
        </w:rPr>
        <w:t xml:space="preserve">, chính quyền địa phương cấp xã </w:t>
      </w:r>
      <w:r w:rsidRPr="00C464C7">
        <w:rPr>
          <w:rFonts w:ascii="Times New Roman" w:eastAsia="Calibri" w:hAnsi="Times New Roman" w:cs="Times New Roman"/>
          <w:spacing w:val="-4"/>
          <w:sz w:val="28"/>
          <w:szCs w:val="28"/>
        </w:rPr>
        <w:t>l</w:t>
      </w:r>
      <w:r w:rsidRPr="00C464C7">
        <w:rPr>
          <w:rFonts w:ascii="Times New Roman" w:eastAsia="Calibri" w:hAnsi="Times New Roman" w:cs="Times New Roman"/>
          <w:spacing w:val="-4"/>
          <w:sz w:val="28"/>
          <w:szCs w:val="28"/>
          <w:lang w:val="vi-VN"/>
        </w:rPr>
        <w:t xml:space="preserve">à cấp hành chính </w:t>
      </w:r>
      <w:r w:rsidRPr="00C464C7">
        <w:rPr>
          <w:rFonts w:ascii="Times New Roman" w:eastAsia="Calibri" w:hAnsi="Times New Roman" w:cs="Times New Roman"/>
          <w:spacing w:val="-4"/>
          <w:sz w:val="28"/>
          <w:szCs w:val="28"/>
        </w:rPr>
        <w:t>gần dân nhất, hiểu dân nhất</w:t>
      </w:r>
      <w:r w:rsidRPr="00C464C7">
        <w:rPr>
          <w:rFonts w:ascii="Times New Roman" w:eastAsia="Calibri" w:hAnsi="Times New Roman" w:cs="Times New Roman"/>
          <w:spacing w:val="-4"/>
          <w:sz w:val="28"/>
          <w:szCs w:val="28"/>
          <w:lang w:val="vi-VN"/>
        </w:rPr>
        <w:t xml:space="preserve">. </w:t>
      </w:r>
    </w:p>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V</w:t>
      </w:r>
      <w:r w:rsidRPr="00C464C7">
        <w:rPr>
          <w:rFonts w:ascii="Times New Roman" w:eastAsia="Calibri" w:hAnsi="Times New Roman" w:cs="Times New Roman"/>
          <w:sz w:val="28"/>
          <w:szCs w:val="28"/>
        </w:rPr>
        <w:t>iệc tổ chức và bảo đảm thi hành Hiến pháp và pháp luật của chính quyền địa phương cấp xã có ảnh hưởng trực tiếp, thường xuyên, liên tục đến cuộc sống hàng ngày và quyền, lợi ích của người dân.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Bên</w:t>
      </w:r>
      <w:r w:rsidRPr="00C464C7">
        <w:rPr>
          <w:rFonts w:ascii="Times New Roman" w:eastAsia="Calibri" w:hAnsi="Times New Roman" w:cs="Times New Roman"/>
          <w:sz w:val="28"/>
          <w:szCs w:val="28"/>
          <w:lang w:val="vi-VN"/>
        </w:rPr>
        <w:t xml:space="preserve"> cạnh đó, việc</w:t>
      </w:r>
      <w:r w:rsidRPr="00C464C7">
        <w:rPr>
          <w:rFonts w:ascii="Times New Roman" w:eastAsia="Calibri" w:hAnsi="Times New Roman" w:cs="Times New Roman"/>
          <w:sz w:val="28"/>
          <w:szCs w:val="28"/>
        </w:rPr>
        <w:t xml:space="preserve"> đánh giá, công nhận cấp xã đạt chuẩn tiếp cận pháp luật</w:t>
      </w:r>
      <w:r w:rsidRPr="00C464C7">
        <w:rPr>
          <w:rFonts w:ascii="Times New Roman" w:eastAsia="Calibri" w:hAnsi="Times New Roman" w:cs="Times New Roman"/>
          <w:sz w:val="28"/>
          <w:szCs w:val="28"/>
          <w:lang w:val="vi-VN"/>
        </w:rPr>
        <w:t xml:space="preserve"> còn có trách nhiệm, sự tham gia của c</w:t>
      </w:r>
      <w:r w:rsidRPr="00C464C7">
        <w:rPr>
          <w:rFonts w:ascii="Times New Roman" w:eastAsia="Calibri" w:hAnsi="Times New Roman" w:cs="Times New Roman"/>
          <w:sz w:val="28"/>
          <w:szCs w:val="28"/>
        </w:rPr>
        <w:t>ác cơ quan, tổ chức, cá nhân có liên quan</w:t>
      </w:r>
      <w:r w:rsidRPr="00C464C7">
        <w:rPr>
          <w:rFonts w:ascii="Times New Roman" w:eastAsia="Calibri" w:hAnsi="Times New Roman" w:cs="Times New Roman"/>
          <w:sz w:val="28"/>
          <w:szCs w:val="28"/>
          <w:lang w:val="vi-VN"/>
        </w:rPr>
        <w:t xml:space="preserve">. Trong đó </w:t>
      </w:r>
      <w:r w:rsidRPr="00C464C7">
        <w:rPr>
          <w:rFonts w:ascii="Times New Roman" w:eastAsia="Calibri" w:hAnsi="Times New Roman" w:cs="Times New Roman"/>
          <w:sz w:val="28"/>
          <w:szCs w:val="28"/>
        </w:rPr>
        <w:t>bao</w:t>
      </w:r>
      <w:r w:rsidRPr="00C464C7">
        <w:rPr>
          <w:rFonts w:ascii="Times New Roman" w:eastAsia="Calibri" w:hAnsi="Times New Roman" w:cs="Times New Roman"/>
          <w:sz w:val="28"/>
          <w:szCs w:val="28"/>
          <w:lang w:val="vi-VN"/>
        </w:rPr>
        <w:t xml:space="preserve"> gồm</w:t>
      </w:r>
      <w:r w:rsidRPr="00C464C7">
        <w:rPr>
          <w:rFonts w:ascii="Times New Roman" w:eastAsia="Calibri" w:hAnsi="Times New Roman" w:cs="Times New Roman"/>
          <w:sz w:val="28"/>
          <w:szCs w:val="28"/>
        </w:rPr>
        <w:t xml:space="preserve"> các chủ thể tham gia trực tiếp vào việc đánh giá, công nhận cấp xã đạt chuẩn tiếp cận pháp luật (Ủy ban nhân dân, Chủ tịch Ủy ban nhân dân cấp xã, cấp huyện, Hội đồng đánh giá chuẩn tiếp cận pháp luật, công chức cấp xã, cấp huyện được phân công nhiệm vụ đánh giá,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các chủ thể tham gia chỉ đạo, quản lý, hướng dẫn như Bộ Tư pháp, các bộ, ngành liên quan, Ủy ban nhân dân và Chủ tịch Ủy ban nhân dân các cấp, Ủy ban Mặt trận Tổ quốc Việt Nam các cấp và các tổ chức thành viên của Mặt trận.</w:t>
      </w:r>
    </w:p>
    <w:p w:rsidR="00326489" w:rsidRPr="00C464C7" w:rsidRDefault="00326489" w:rsidP="0088080B">
      <w:pPr>
        <w:spacing w:before="60" w:after="60" w:line="240" w:lineRule="auto"/>
        <w:ind w:firstLine="567"/>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lang w:val="vi-VN"/>
        </w:rPr>
        <w:t>3. Quyết định số 25/2021/QĐ-TTg quy định tiêu chí, chỉ tiêu đánh giá, công nhận xã, phường, thị trấn đạt chuẩn tiếp cận pháp luật như thế nào?</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Có 05 tiêu chí và 20 chỉ tiêu</w:t>
      </w:r>
      <w:r w:rsidRPr="00C464C7">
        <w:rPr>
          <w:rFonts w:ascii="Times New Roman" w:eastAsia="Calibri" w:hAnsi="Times New Roman" w:cs="Times New Roman"/>
          <w:sz w:val="28"/>
          <w:szCs w:val="28"/>
          <w:lang w:val="vi-VN"/>
        </w:rPr>
        <w:t xml:space="preserve"> đánh giá xã, phường, thị trấn đạt chuẩn tiếp cận pháp luật, c</w:t>
      </w:r>
      <w:r w:rsidRPr="00C464C7">
        <w:rPr>
          <w:rFonts w:ascii="Times New Roman" w:eastAsia="Calibri" w:hAnsi="Times New Roman" w:cs="Times New Roman"/>
          <w:sz w:val="28"/>
          <w:szCs w:val="28"/>
        </w:rPr>
        <w:t>ụ thể như sau: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b/>
          <w:sz w:val="28"/>
          <w:szCs w:val="28"/>
        </w:rPr>
        <w:t>- Tiêu chí 1</w:t>
      </w:r>
      <w:r w:rsidRPr="00C464C7">
        <w:rPr>
          <w:rFonts w:ascii="Times New Roman" w:eastAsia="Calibri" w:hAnsi="Times New Roman" w:cs="Times New Roman"/>
          <w:sz w:val="28"/>
          <w:szCs w:val="28"/>
        </w:rPr>
        <w:t>: Ban hành văn bản theo thẩm quyền để tổ chức và bảo đảm thi hành Hiến pháp và pháp luật trên địa bàn gồm 2 chỉ tiêu: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Ban hành đầy đủ, đúng quy định pháp luật các văn bản quy phạm pháp luật được cơ quan có thẩm quyền giao;</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Ban hành đúng quy định pháp luật các văn bản hành chính có nội dung liên quan trực tiếp đến quyền, lợi ích của tổ chức, cá nhân.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2</w:t>
      </w:r>
      <w:r w:rsidRPr="00C464C7">
        <w:rPr>
          <w:rFonts w:ascii="Times New Roman" w:eastAsia="Calibri" w:hAnsi="Times New Roman" w:cs="Times New Roman"/>
          <w:sz w:val="28"/>
          <w:szCs w:val="28"/>
        </w:rPr>
        <w:t>: Tiếp cận thông tin, phổ biến, giáo dục pháp luật gồm 6 chỉ tiêu: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Công khai các thông tin kịp thời, chính xác, đầy đủ theo đúng quy định pháp luật về tiếp cận thông tin và thực hiện dân chủ ở xã, phường, thị trấn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Cung cấp thông tin theo yêu cầu kịp thời, chính xác, đầy đủ theo đúng quy định pháp luật về tiếp cận thông tin;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Ban hành và tổ chức thực hiện kế hoạch phổ biến, giáo dục pháp luật hàng năm theo đúng quy định pháp luật về phổ biến, giáo dục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Triển khai các hình thức, mô hình thông tin, phổ biến, giáo dục pháp luật hiệu quả tại cơ sở;</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bồi dưỡng, tập huấn kiến thức, kỹ năng phổ biến, giáo dục pháp luật cho tuyên truyền viên pháp luật theo đúng quy định pháp luật về phổ biến, giáo dục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6: Bảo đảm kinh phí, cơ sở vật chất, phương tiện để thực hiện nhiệm vụ phổ biến, giáo dục pháp luật theo đúng quy định pháp luật về phổ biến, giáo dục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3:</w:t>
      </w:r>
      <w:r w:rsidRPr="00C464C7">
        <w:rPr>
          <w:rFonts w:ascii="Times New Roman" w:eastAsia="Calibri" w:hAnsi="Times New Roman" w:cs="Times New Roman"/>
          <w:sz w:val="28"/>
          <w:szCs w:val="28"/>
        </w:rPr>
        <w:t xml:space="preserve"> Hòa giải ở cơ sở, trợ giúp pháp lý gồm 3 chỉ tiêu: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Chỉ tiêu 1: Các mâu thuẫn, tranh chấp, vi phạm pháp luật thuộc phạm vi hòa giải ở cơ sở được hòa giải kịp thời, hiệu quả theo đúng quy định pháp luật về hòa giải ở cơ sở;</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Hỗ trợ kinh phí cho hoạt động hòa giải ở cơ sở theo đúng quy định pháp luật về hòa giải ở cơ sở;</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Thông tin, giới thiệu về trợ giúp pháp lý theo đúng quy định pháp luật về trợ giúp pháp lý.</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chí 4</w:t>
      </w:r>
      <w:r w:rsidRPr="00C464C7">
        <w:rPr>
          <w:rFonts w:ascii="Times New Roman" w:eastAsia="Calibri" w:hAnsi="Times New Roman" w:cs="Times New Roman"/>
          <w:sz w:val="28"/>
          <w:szCs w:val="28"/>
        </w:rPr>
        <w:t>: Thực hiện dân chủ ở xã, phường, thị trấn gồm 5 chỉ tiêu: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trao đổi, đối thoại với Nhân dân theo đúng quy định pháp luật về tổ chức chính quyền địa phương;</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Tổ chức để Nhân dân bàn, quyết định trực tiếp các nội dung theo đúng quy định pháp luật về thực hiện dân chủ ở xã, phường, thị trấn;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Tổ chức để Nhân dân bàn, biểu quyết các nội dung theo đúng quy định pháp luật về thực hiện dân chủ ở xã, phường, thị trấn;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Tổ chức để Nhân dân tham gia ý kiến các nội dung theo đúng quy định pháp luật về thực hiện dân chủ ở xã, phường, thị trấn;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5</w:t>
      </w:r>
      <w:r w:rsidRPr="00C464C7">
        <w:rPr>
          <w:rFonts w:ascii="Times New Roman" w:eastAsia="Calibri" w:hAnsi="Times New Roman" w:cs="Times New Roman"/>
          <w:sz w:val="28"/>
          <w:szCs w:val="28"/>
        </w:rPr>
        <w:t>: Tổ chức tiếp công dân, giải quyết kiến nghị, phản ánh, khiếu nại, tố cáo, thủ tục hành chính; bảo đảm an ninh quốc gia, trật tự, an toàn xã hội gồm 4 chỉ tiêu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tiếp công dân, tiếp nhận, giải quyết kiến nghị, phản ánh, khiếu nại, tố cáo theo đúng quy định pháp luật về tiếp công dân, khiếu nại, tố cáo;</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Tiếp nhận, giải quyết thủ tục hành chính theo đúng quy định pháp luật về giải quyết thủ tục hành chính;</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Không có cán bộ, công chức bị xử lý kỷ luật hành chính hoặc bị truy cứu trách nhiệm hình sự;</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Đạt tiêu chuẩn “An toàn về an ninh, trật tự” theo đúng quy định pháp luật về an ninh quốc gia, trật tự, an toàn xã hội.</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4. </w:t>
      </w:r>
      <w:r w:rsidRPr="00C464C7">
        <w:rPr>
          <w:rFonts w:ascii="Times New Roman" w:eastAsia="Calibri" w:hAnsi="Times New Roman" w:cs="Times New Roman"/>
          <w:b/>
          <w:sz w:val="28"/>
          <w:szCs w:val="28"/>
          <w:lang w:val="vi-VN"/>
        </w:rPr>
        <w:t>Đề nghị cho biết các tiêu chí đánh giá, công nhận xã, phường, thị trấn đạt chuẩn tiếp cận pháp luật tại</w:t>
      </w:r>
      <w:r w:rsidRPr="00C464C7">
        <w:rPr>
          <w:rFonts w:ascii="Times New Roman" w:eastAsia="Calibri" w:hAnsi="Times New Roman" w:cs="Times New Roman"/>
          <w:b/>
          <w:sz w:val="28"/>
          <w:szCs w:val="28"/>
        </w:rPr>
        <w:t xml:space="preserve"> Quyết định số 25/2021/QĐ-TTg được xác định theo nh</w:t>
      </w:r>
      <w:r w:rsidRPr="00C464C7">
        <w:rPr>
          <w:rFonts w:ascii="Times New Roman" w:eastAsia="Calibri" w:hAnsi="Times New Roman" w:cs="Times New Roman"/>
          <w:b/>
          <w:sz w:val="28"/>
          <w:szCs w:val="28"/>
          <w:lang w:val="vi-VN"/>
        </w:rPr>
        <w:t xml:space="preserve">ững yêu cầu và </w:t>
      </w:r>
      <w:r w:rsidRPr="00C464C7">
        <w:rPr>
          <w:rFonts w:ascii="Times New Roman" w:eastAsia="Calibri" w:hAnsi="Times New Roman" w:cs="Times New Roman"/>
          <w:b/>
          <w:sz w:val="28"/>
          <w:szCs w:val="28"/>
        </w:rPr>
        <w:t>nguyên tắc nào?</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Theo quy</w:t>
      </w:r>
      <w:r w:rsidRPr="00C464C7">
        <w:rPr>
          <w:rFonts w:ascii="Times New Roman" w:eastAsia="Calibri" w:hAnsi="Times New Roman" w:cs="Times New Roman"/>
          <w:sz w:val="28"/>
          <w:szCs w:val="28"/>
          <w:lang w:val="vi-VN"/>
        </w:rPr>
        <w:t xml:space="preserve"> định tại </w:t>
      </w:r>
      <w:r w:rsidRPr="00C464C7">
        <w:rPr>
          <w:rFonts w:ascii="Times New Roman" w:eastAsia="Calibri" w:hAnsi="Times New Roman" w:cs="Times New Roman"/>
          <w:sz w:val="28"/>
          <w:szCs w:val="28"/>
        </w:rPr>
        <w:t>Điều 3 Quyết định số 25/2021/QĐ-TTg, c</w:t>
      </w:r>
      <w:r w:rsidRPr="00C464C7">
        <w:rPr>
          <w:rFonts w:ascii="Times New Roman" w:eastAsia="Calibri" w:hAnsi="Times New Roman" w:cs="Times New Roman"/>
          <w:sz w:val="28"/>
          <w:szCs w:val="28"/>
          <w:lang w:val="vi-VN"/>
        </w:rPr>
        <w:t xml:space="preserve">ó 05 tiêu chí và 20 chỉ tiêu đánh giá </w:t>
      </w:r>
      <w:r w:rsidRPr="00C464C7">
        <w:rPr>
          <w:rFonts w:ascii="Times New Roman" w:eastAsia="Calibri" w:hAnsi="Times New Roman" w:cs="Times New Roman"/>
          <w:sz w:val="28"/>
          <w:szCs w:val="28"/>
        </w:rPr>
        <w:t>xã, phường, thị trấn đạt chuẩn tiếp cận pháp luật</w:t>
      </w:r>
      <w:r w:rsidRPr="00C464C7">
        <w:rPr>
          <w:rFonts w:ascii="Times New Roman" w:eastAsia="Calibri" w:hAnsi="Times New Roman" w:cs="Times New Roman"/>
          <w:sz w:val="28"/>
          <w:szCs w:val="28"/>
          <w:lang w:val="vi-VN"/>
        </w:rPr>
        <w:t>. Các tiêu chí, chỉ tiêu này được xác định dựa vào các yêu cầu, nguyên tắc như sau: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xml:space="preserve"> </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 Đánh giá mức độ thực hiện </w:t>
      </w:r>
      <w:r w:rsidRPr="00C464C7">
        <w:rPr>
          <w:rFonts w:ascii="Times New Roman" w:eastAsia="Calibri" w:hAnsi="Times New Roman" w:cs="Times New Roman"/>
          <w:sz w:val="28"/>
          <w:szCs w:val="28"/>
        </w:rPr>
        <w:t>các nhiệm vụ của chính quyền cấp xã trong  thi hành Hiến pháp và pháp luật, không phát sinh nhiệm vụ mới</w:t>
      </w:r>
      <w:r w:rsidRPr="00C464C7">
        <w:rPr>
          <w:rFonts w:ascii="Times New Roman" w:eastAsia="Calibri" w:hAnsi="Times New Roman" w:cs="Times New Roman"/>
          <w:sz w:val="28"/>
          <w:szCs w:val="28"/>
          <w:lang w:val="vi-VN"/>
        </w:rPr>
        <w:t>. Trên cơ sở đó, các tiêu chí tập trung vào các lĩnh vực về xây dựng và ban hành văn bản theo thẩm quyền, tiếp cận thông tin, phổ biến, giáo dục pháp luật, trợ giúp pháp lý, hòa giải ở cơ sở, tiếp công dân, giải quyết khiếu nại, tố cáo, phản ánh, kiến nghị, thủ tục hành chính…</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cho người dân được thụ hưởng quyền, lợi ích theo quy định của Hiến pháp và pháp luật</w:t>
      </w:r>
      <w:r w:rsidRPr="00C464C7">
        <w:rPr>
          <w:rFonts w:ascii="Times New Roman" w:eastAsia="Calibri" w:hAnsi="Times New Roman" w:cs="Times New Roman"/>
          <w:sz w:val="28"/>
          <w:szCs w:val="28"/>
          <w:lang w:val="vi-VN"/>
        </w:rPr>
        <w:t>. Vì vậy, tên gọi và nội dung của mỗi tiêu chí, chỉ tiêu đều yêu cầu thực hiện theo đúng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tính khả thi, kế thừa, phù hợp với yêu cầu, bối cảnh thực tiễn</w:t>
      </w:r>
      <w:r w:rsidRPr="00C464C7">
        <w:rPr>
          <w:rFonts w:ascii="Times New Roman" w:eastAsia="Calibri" w:hAnsi="Times New Roman" w:cs="Times New Roman"/>
          <w:sz w:val="28"/>
          <w:szCs w:val="28"/>
          <w:lang w:val="vi-VN"/>
        </w:rPr>
        <w:t>. Theo đó một số tiêu chí, chỉ tiêu theo Quyết định số 619/QĐ-TTg tiếp tục được kế thừa tại Quyết định số 25/2021/QĐ-TTg.</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Có cơ sở, tài liệu đánh giá, kiểm chứng</w:t>
      </w:r>
      <w:r w:rsidRPr="00C464C7">
        <w:rPr>
          <w:rFonts w:ascii="Times New Roman" w:eastAsia="Calibri" w:hAnsi="Times New Roman" w:cs="Times New Roman"/>
          <w:sz w:val="28"/>
          <w:szCs w:val="28"/>
          <w:lang w:val="vi-VN"/>
        </w:rPr>
        <w:t xml:space="preserve"> nhằm tạo cơ sở cho việc đánh giá, chấm điểm, xét công nhận đạt chuẩn tiếp cận pháp luật được chính xác, phản ánh đúng kết quả thực tế đạt được trong thực hiện các nhiệm vụ của chính quyền địa phương cấp xã.</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Việc thực hiện đánh giá, công nhận xã, phường, thị trấn đạt chuẩn tiếp cận pháp luật hiện nay phải bảo đảm những nguyên tắc thực hiện nào?</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Để bảo đảm tổ chức triển khai đánh giá, công nhận xã, phường, thị trấn</w:t>
      </w:r>
      <w:r w:rsidRPr="00C464C7">
        <w:rPr>
          <w:rFonts w:ascii="Times New Roman" w:eastAsia="Calibri" w:hAnsi="Times New Roman" w:cs="Times New Roman"/>
          <w:sz w:val="28"/>
          <w:szCs w:val="28"/>
          <w:lang w:val="vi-VN"/>
        </w:rPr>
        <w:t xml:space="preserve"> đạt chuẩn tiếp cận pháp luật </w:t>
      </w:r>
      <w:r w:rsidRPr="00C464C7">
        <w:rPr>
          <w:rFonts w:ascii="Times New Roman" w:eastAsia="Calibri" w:hAnsi="Times New Roman" w:cs="Times New Roman"/>
          <w:sz w:val="28"/>
          <w:szCs w:val="28"/>
        </w:rPr>
        <w:t>được đồng bộ, thống nhất, đúng mục đích, Điều 2 Quyết định số 25/2021/QĐ-TTg quy định 03 nguyên tắc thực hiện</w:t>
      </w:r>
      <w:r w:rsidRPr="00C464C7">
        <w:rPr>
          <w:rFonts w:ascii="Times New Roman" w:eastAsia="Calibri" w:hAnsi="Times New Roman" w:cs="Times New Roman"/>
          <w:sz w:val="28"/>
          <w:szCs w:val="28"/>
          <w:lang w:val="vi-VN"/>
        </w:rPr>
        <w:t xml:space="preserve"> như sau</w:t>
      </w:r>
      <w:r w:rsidRPr="00C464C7">
        <w:rPr>
          <w:rFonts w:ascii="Times New Roman" w:eastAsia="Calibri" w:hAnsi="Times New Roman" w:cs="Times New Roman"/>
          <w:sz w:val="28"/>
          <w:szCs w:val="28"/>
        </w:rPr>
        <w:t>:</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 lấy người dân làm trung tâm trong việc đánh giá, công nhận xã, phường, thị trấn đạt chuẩn tiếp cận pháp luật.</w:t>
      </w:r>
      <w:r w:rsidRPr="00C464C7">
        <w:rPr>
          <w:rFonts w:ascii="Times New Roman" w:eastAsia="Calibri" w:hAnsi="Times New Roman" w:cs="Times New Roman"/>
          <w:sz w:val="28"/>
          <w:szCs w:val="28"/>
        </w:rPr>
        <w:t xml:space="preserve">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 </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hai, bảo đảm công khai, minh bạch, dân chủ, khách quan, công bằng, đúng quy định pháp luật.</w:t>
      </w:r>
      <w:r w:rsidRPr="00C464C7">
        <w:rPr>
          <w:rFonts w:ascii="Times New Roman" w:eastAsia="Calibri" w:hAnsi="Times New Roman" w:cs="Times New Roman"/>
          <w:sz w:val="28"/>
          <w:szCs w:val="28"/>
        </w:rPr>
        <w:t xml:space="preserve"> Nguyên tắc này được kế thừa và tiếp tục thực hiện theo hướng các hoạt động đánh giá, công nhận xã, phường, thị trấn đạt chuẩn tiếp cận pháp luật phải được tổ chức triển khai nghiêm túc trên cơ sở các quy định của Quyết định số 25/2021/QĐ-TTg,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326489" w:rsidRPr="00C464C7" w:rsidRDefault="00326489" w:rsidP="0088080B">
      <w:pPr>
        <w:widowControl w:val="0"/>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ba, v</w:t>
      </w:r>
      <w:r w:rsidRPr="00C464C7">
        <w:rPr>
          <w:rFonts w:ascii="Times New Roman" w:eastAsia="Calibri" w:hAnsi="Times New Roman" w:cs="Times New Roman"/>
          <w:i/>
          <w:sz w:val="28"/>
          <w:szCs w:val="28"/>
          <w:shd w:val="clear" w:color="auto" w:fill="FFFFFF"/>
        </w:rPr>
        <w:t xml:space="preserve">iệc đánh giá, công nhận xã, phường, thị trấn đạt chuẩn tiếp cận pháp luật gắn với thực hiện nhiệm vụ phát triển kinh tế - xã hội, bảo đảm quốc phòng, an ninh, tăng cường dân chủ ở cơ sở, vận động Nhân </w:t>
      </w:r>
      <w:r w:rsidRPr="00C464C7">
        <w:rPr>
          <w:rFonts w:ascii="Times New Roman" w:eastAsia="Calibri" w:hAnsi="Times New Roman" w:cs="Times New Roman"/>
          <w:i/>
          <w:sz w:val="28"/>
          <w:szCs w:val="28"/>
          <w:shd w:val="clear" w:color="auto" w:fill="FFFFFF"/>
          <w:lang w:val="vi-VN"/>
        </w:rPr>
        <w:t>d</w:t>
      </w:r>
      <w:r w:rsidRPr="00C464C7">
        <w:rPr>
          <w:rFonts w:ascii="Times New Roman" w:eastAsia="Calibri" w:hAnsi="Times New Roman" w:cs="Times New Roman"/>
          <w:i/>
          <w:sz w:val="28"/>
          <w:szCs w:val="28"/>
          <w:shd w:val="clear" w:color="auto" w:fill="FFFFFF"/>
        </w:rPr>
        <w:t>ân thực hiện chính sách của Đảng, pháp luật của Nhà nước và xây dựng, hoàn thiện Nhà nước pháp quyền xã hội chủ nghĩa.</w:t>
      </w:r>
      <w:r w:rsidRPr="00C464C7">
        <w:rPr>
          <w:rFonts w:ascii="Times New Roman" w:eastAsia="Calibri" w:hAnsi="Times New Roman" w:cs="Times New Roman"/>
          <w:sz w:val="28"/>
          <w:szCs w:val="28"/>
          <w:shd w:val="clear" w:color="auto" w:fill="FFFFFF"/>
        </w:rPr>
        <w:t xml:space="preserve"> Nguyên tắc này có điểm kế thừa và điểm mới bổ sung nhằm đảm bảo tính toàn diện, coi trọng vai trò làm chủ của Nhân dân và vận động Nhân dân thực </w:t>
      </w:r>
      <w:r w:rsidRPr="00C464C7">
        <w:rPr>
          <w:rFonts w:ascii="Times New Roman" w:eastAsia="Calibri" w:hAnsi="Times New Roman" w:cs="Times New Roman"/>
          <w:sz w:val="28"/>
          <w:szCs w:val="28"/>
          <w:shd w:val="clear" w:color="auto" w:fill="FFFFFF"/>
        </w:rPr>
        <w:lastRenderedPageBreak/>
        <w:t>hiện chính sách,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en"/>
        </w:rPr>
      </w:pPr>
      <w:r w:rsidRPr="00C464C7">
        <w:rPr>
          <w:rFonts w:ascii="Times New Roman" w:eastAsia="Calibri" w:hAnsi="Times New Roman" w:cs="Times New Roman"/>
          <w:b/>
          <w:bCs/>
          <w:sz w:val="28"/>
          <w:szCs w:val="28"/>
          <w:lang w:val="en"/>
        </w:rPr>
        <w:t>6. Đề nghị cho biết để đạt chuẩn tiếp cận pháp luật theo quy định tại Quyết định số 25/2021/QĐ-TTg, xã, phường, thị trấn phải đáp ứng những điều kiện cụ thể nào?</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được công nhận đạt chuẩn tiếp cận pháp luật khi có đủ 03 điều kiện sau đây:</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w:t>
      </w:r>
      <w:r w:rsidRPr="00C464C7">
        <w:rPr>
          <w:rFonts w:ascii="Times New Roman" w:eastAsia="Calibri" w:hAnsi="Times New Roman" w:cs="Times New Roman"/>
          <w:sz w:val="28"/>
          <w:szCs w:val="28"/>
        </w:rPr>
        <w:t>, tổng số điểm của các tiêu chí đạt từ 80 điểm trở lên. Điều kiện này được áp dụng chung cho tất cả các đơn vị cấp xã, không dựa vào sự phân loại cấp xã loại I, loại II, loại III theo Nghị quyết số 1211/NQ-UBTVQH ngày 25/5/2016. Qua đó đảm bảo sự công bằng trong thực hiện trách nhiệm được giao của chính quyền cấp xã và sự thụ hưởng các quyền, lợi ích hợp pháp của người dân tại các vùng, miền, địa bàn khác nhau.</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pacing w:val="-2"/>
          <w:sz w:val="28"/>
          <w:szCs w:val="28"/>
        </w:rPr>
        <w:t>Thứ hai</w:t>
      </w:r>
      <w:r w:rsidRPr="00C464C7">
        <w:rPr>
          <w:rFonts w:ascii="Times New Roman" w:eastAsia="Calibri" w:hAnsi="Times New Roman" w:cs="Times New Roman"/>
          <w:spacing w:val="-2"/>
          <w:sz w:val="28"/>
          <w:szCs w:val="28"/>
        </w:rPr>
        <w:t>, tổng số điểm của từng tiêu chí đạt từ 50% số điểm tối đa trở lên. Theo</w:t>
      </w:r>
      <w:r w:rsidRPr="00C464C7">
        <w:rPr>
          <w:rFonts w:ascii="Times New Roman" w:eastAsia="Calibri" w:hAnsi="Times New Roman" w:cs="Times New Roman"/>
          <w:spacing w:val="-2"/>
          <w:sz w:val="28"/>
          <w:szCs w:val="28"/>
          <w:lang w:val="vi-VN"/>
        </w:rPr>
        <w:t xml:space="preserve"> đó </w:t>
      </w:r>
      <w:r w:rsidRPr="00C464C7">
        <w:rPr>
          <w:rFonts w:ascii="Times New Roman" w:eastAsia="Calibri" w:hAnsi="Times New Roman" w:cs="Times New Roman"/>
          <w:sz w:val="28"/>
          <w:szCs w:val="28"/>
        </w:rPr>
        <w:t>Tiêu chí 1 đạt từ 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pacing w:val="-6"/>
          <w:sz w:val="28"/>
          <w:szCs w:val="28"/>
          <w:lang w:val="vi-VN"/>
        </w:rPr>
        <w:t xml:space="preserve"> Tiêu chí</w:t>
      </w:r>
      <w:r w:rsidRPr="00C464C7">
        <w:rPr>
          <w:rFonts w:ascii="Times New Roman" w:eastAsia="Calibri" w:hAnsi="Times New Roman" w:cs="Times New Roman"/>
          <w:spacing w:val="-6"/>
          <w:sz w:val="28"/>
          <w:szCs w:val="28"/>
        </w:rPr>
        <w:t xml:space="preserve"> 2 đạt từ 15 điểm trở lên</w:t>
      </w:r>
      <w:r w:rsidRPr="00C464C7">
        <w:rPr>
          <w:rFonts w:ascii="Times New Roman" w:eastAsia="Calibri" w:hAnsi="Times New Roman" w:cs="Times New Roman"/>
          <w:spacing w:val="-6"/>
          <w:sz w:val="28"/>
          <w:szCs w:val="28"/>
          <w:lang w:val="vi-VN"/>
        </w:rPr>
        <w:t>;</w:t>
      </w:r>
      <w:r w:rsidRPr="00C464C7">
        <w:rPr>
          <w:rFonts w:ascii="Times New Roman" w:eastAsia="Calibri" w:hAnsi="Times New Roman" w:cs="Times New Roman"/>
          <w:sz w:val="28"/>
          <w:szCs w:val="28"/>
        </w:rPr>
        <w:t xml:space="preserve"> Tiêu chí 3 đạt từ 7.5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chí 4 đạt từ 10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chí 5 đạt từ 12.5 điểm trở lên.</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sz w:val="28"/>
          <w:szCs w:val="28"/>
        </w:rPr>
        <w:t>Thứ ba,</w:t>
      </w:r>
      <w:r w:rsidRPr="00C464C7">
        <w:rPr>
          <w:rFonts w:ascii="Times New Roman" w:eastAsia="Calibri" w:hAnsi="Times New Roman" w:cs="Times New Roman"/>
          <w:sz w:val="28"/>
          <w:szCs w:val="28"/>
        </w:rPr>
        <w:t xml:space="preserve"> trong năm đánh giá, không có cán bộ, công chức là người đứng đầu cấp ủy, chính quyền xã, phường, thị trấn bị xử lý kỷ luật hành chính do vi phạm pháp luật trong thi hành công vụ hoặc bị truy cứu trách nhiệm hình sự. 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 xml:space="preserve">người đứng đầu cấp ủy, chính quyền bao gồm Bí thư Đảng ủy cấp xã, Chủ tịch Hội đồng nhân dân cấp xã, Chủ tịch Ủy ban nhân dân cấp </w:t>
      </w:r>
      <w:r w:rsidRPr="00C464C7">
        <w:rPr>
          <w:rFonts w:ascii="Times New Roman" w:eastAsia="Calibri" w:hAnsi="Times New Roman" w:cs="Times New Roman"/>
          <w:sz w:val="28"/>
          <w:szCs w:val="28"/>
          <w:lang w:val="vi-VN"/>
        </w:rPr>
        <w:t>.</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V</w:t>
      </w:r>
      <w:r w:rsidRPr="00C464C7">
        <w:rPr>
          <w:rFonts w:ascii="Times New Roman" w:eastAsia="Calibri" w:hAnsi="Times New Roman" w:cs="Times New Roman"/>
          <w:b/>
          <w:sz w:val="28"/>
          <w:szCs w:val="28"/>
          <w:lang w:val="vi-VN"/>
        </w:rPr>
        <w:t xml:space="preserve">ào tháng 9 của </w:t>
      </w:r>
      <w:r w:rsidRPr="00C464C7">
        <w:rPr>
          <w:rFonts w:ascii="Times New Roman" w:eastAsia="Calibri" w:hAnsi="Times New Roman" w:cs="Times New Roman"/>
          <w:b/>
          <w:sz w:val="28"/>
          <w:szCs w:val="28"/>
        </w:rPr>
        <w:t xml:space="preserve">năm đánh giá, Chủ tịch Ủy ban nhân dân xã A bị xử lý kỷ luật Đảng do có hành vi vi phạm khi thực hiện chức trách, nhiệm vụ, công vụ. </w:t>
      </w:r>
      <w:r w:rsidRPr="00C464C7">
        <w:rPr>
          <w:rFonts w:ascii="Times New Roman" w:eastAsia="Calibri" w:hAnsi="Times New Roman" w:cs="Times New Roman"/>
          <w:b/>
          <w:sz w:val="28"/>
          <w:szCs w:val="28"/>
          <w:lang w:val="vi-VN"/>
        </w:rPr>
        <w:t xml:space="preserve">Đề nghị cho biết </w:t>
      </w:r>
      <w:r w:rsidRPr="00C464C7">
        <w:rPr>
          <w:rFonts w:ascii="Times New Roman" w:eastAsia="Calibri" w:hAnsi="Times New Roman" w:cs="Times New Roman"/>
          <w:b/>
          <w:sz w:val="28"/>
          <w:szCs w:val="28"/>
        </w:rPr>
        <w:t>xem</w:t>
      </w:r>
      <w:r w:rsidRPr="00C464C7">
        <w:rPr>
          <w:rFonts w:ascii="Times New Roman" w:eastAsia="Calibri" w:hAnsi="Times New Roman" w:cs="Times New Roman"/>
          <w:b/>
          <w:sz w:val="28"/>
          <w:szCs w:val="28"/>
          <w:lang w:val="vi-VN"/>
        </w:rPr>
        <w:t xml:space="preserve"> xét </w:t>
      </w:r>
      <w:r w:rsidRPr="00C464C7">
        <w:rPr>
          <w:rFonts w:ascii="Times New Roman" w:eastAsia="Calibri" w:hAnsi="Times New Roman" w:cs="Times New Roman"/>
          <w:b/>
          <w:sz w:val="28"/>
          <w:szCs w:val="28"/>
        </w:rPr>
        <w:t>điều kiện công nhận xã, phường, thị trấn đạt chuẩn tiếp cận pháp luật quy định tại khoản 3 Điều 4 Quyết định số 25/2021/QĐ-TTg nh</w:t>
      </w:r>
      <w:r w:rsidRPr="00C464C7">
        <w:rPr>
          <w:rFonts w:ascii="Times New Roman" w:eastAsia="Calibri" w:hAnsi="Times New Roman" w:cs="Times New Roman"/>
          <w:b/>
          <w:sz w:val="28"/>
          <w:szCs w:val="28"/>
          <w:lang w:val="vi-VN"/>
        </w:rPr>
        <w:t>ư thế nào</w:t>
      </w:r>
      <w:r w:rsidRPr="00C464C7">
        <w:rPr>
          <w:rFonts w:ascii="Times New Roman" w:eastAsia="Calibri" w:hAnsi="Times New Roman" w:cs="Times New Roman"/>
          <w:b/>
          <w:sz w:val="28"/>
          <w:szCs w:val="28"/>
        </w:rPr>
        <w:t>?</w:t>
      </w:r>
    </w:p>
    <w:p w:rsidR="00326489" w:rsidRPr="00C464C7" w:rsidRDefault="00326489" w:rsidP="0088080B">
      <w:pPr>
        <w:spacing w:before="60" w:after="60" w:line="240" w:lineRule="auto"/>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ab/>
        <w:t>Khoản 3 Điều 4 Quyết định số 25/2021/QĐ-TTg quy định một trong những điều kiện công nhận xã, phường, thị trấn đạt chuẩn tiếp cận pháp luật: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bị xử lý kỷ luật hành chính do vi phạm pháp luật trong thi hành công vụ hoặc bị truy cứu trách nhiệm hình sự”</w:t>
      </w:r>
    </w:p>
    <w:p w:rsidR="00326489" w:rsidRPr="00C464C7" w:rsidRDefault="00326489" w:rsidP="0088080B">
      <w:pPr>
        <w:spacing w:before="60" w:after="60" w:line="240"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Khi</w:t>
      </w:r>
      <w:r w:rsidRPr="00C464C7">
        <w:rPr>
          <w:rFonts w:ascii="Times New Roman" w:eastAsia="Calibri" w:hAnsi="Times New Roman" w:cs="Times New Roman"/>
          <w:bCs/>
          <w:iCs/>
          <w:sz w:val="28"/>
          <w:szCs w:val="28"/>
          <w:lang w:val="vi-VN"/>
        </w:rPr>
        <w:t xml:space="preserve"> xét điều kiện tại</w:t>
      </w:r>
      <w:r w:rsidRPr="00C464C7">
        <w:rPr>
          <w:rFonts w:ascii="Times New Roman" w:eastAsia="Calibri" w:hAnsi="Times New Roman" w:cs="Times New Roman"/>
          <w:bCs/>
          <w:iCs/>
          <w:sz w:val="28"/>
          <w:szCs w:val="28"/>
        </w:rPr>
        <w:t xml:space="preserve"> quy định</w:t>
      </w:r>
      <w:r w:rsidRPr="00C464C7">
        <w:rPr>
          <w:rFonts w:ascii="Times New Roman" w:eastAsia="Calibri" w:hAnsi="Times New Roman" w:cs="Times New Roman"/>
          <w:bCs/>
          <w:iCs/>
          <w:sz w:val="28"/>
          <w:szCs w:val="28"/>
          <w:lang w:val="vi-VN"/>
        </w:rPr>
        <w:t xml:space="preserve"> này, cần xem xét tới đối tượng vi phạm, hình thức kỷ luật hành vi vi phạm và hành vi vi phạm. Về </w:t>
      </w:r>
      <w:r w:rsidRPr="00C464C7">
        <w:rPr>
          <w:rFonts w:ascii="Times New Roman" w:eastAsia="Calibri" w:hAnsi="Times New Roman" w:cs="Times New Roman"/>
          <w:bCs/>
          <w:iCs/>
          <w:sz w:val="28"/>
          <w:szCs w:val="28"/>
        </w:rPr>
        <w:t>đối tượng bị xử lý kỷ luật</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 xml:space="preserve">cán bộ, công chức là người đứng đầu cấp ủy, chính quyền địa phương </w:t>
      </w:r>
      <w:r w:rsidRPr="00C464C7">
        <w:rPr>
          <w:rFonts w:ascii="Times New Roman" w:eastAsia="Calibri" w:hAnsi="Times New Roman" w:cs="Times New Roman"/>
          <w:bCs/>
          <w:iCs/>
          <w:sz w:val="28"/>
          <w:szCs w:val="28"/>
          <w:lang w:val="vi-VN"/>
        </w:rPr>
        <w:t>(</w:t>
      </w:r>
      <w:r w:rsidRPr="00C464C7">
        <w:rPr>
          <w:rFonts w:ascii="Times New Roman" w:eastAsia="Calibri" w:hAnsi="Times New Roman" w:cs="Times New Roman"/>
          <w:bCs/>
          <w:iCs/>
          <w:sz w:val="28"/>
          <w:szCs w:val="28"/>
        </w:rPr>
        <w:t xml:space="preserve">bao gồm Bí thư Đảng ủy cấp xã, Chủ tịch Hội đồng nhân dân cấp xã, Chủ tịch Ủy ban nhân dân cấp </w:t>
      </w:r>
      <w:r w:rsidRPr="00C464C7">
        <w:rPr>
          <w:rFonts w:ascii="Times New Roman" w:eastAsia="Calibri" w:hAnsi="Times New Roman" w:cs="Times New Roman"/>
          <w:bCs/>
          <w:iCs/>
          <w:sz w:val="28"/>
          <w:szCs w:val="28"/>
          <w:lang w:val="vi-VN"/>
        </w:rPr>
        <w:t>). Về</w:t>
      </w:r>
      <w:r w:rsidRPr="00C464C7">
        <w:rPr>
          <w:rFonts w:ascii="Times New Roman" w:eastAsia="Calibri" w:hAnsi="Times New Roman" w:cs="Times New Roman"/>
          <w:bCs/>
          <w:iCs/>
          <w:sz w:val="28"/>
          <w:szCs w:val="28"/>
        </w:rPr>
        <w:t xml:space="preserve"> hình thức kỷ luật</w:t>
      </w:r>
      <w:r w:rsidRPr="00C464C7">
        <w:rPr>
          <w:rFonts w:ascii="Times New Roman" w:eastAsia="Calibri" w:hAnsi="Times New Roman" w:cs="Times New Roman"/>
          <w:bCs/>
          <w:iCs/>
          <w:sz w:val="28"/>
          <w:szCs w:val="28"/>
          <w:lang w:val="vi-VN"/>
        </w:rPr>
        <w:t>, phải căn cứ vào</w:t>
      </w:r>
      <w:r w:rsidRPr="00C464C7">
        <w:rPr>
          <w:rFonts w:ascii="Times New Roman" w:eastAsia="Calibri" w:hAnsi="Times New Roman" w:cs="Times New Roman"/>
          <w:bCs/>
          <w:iCs/>
          <w:sz w:val="28"/>
          <w:szCs w:val="28"/>
        </w:rPr>
        <w:t xml:space="preserve"> Nghị định số 112/2020/NĐ-CP ngày 18/9/2020 của Chính phủ về xử lý kỷ luật cán bộ, công chức, </w:t>
      </w:r>
      <w:r w:rsidRPr="00C464C7">
        <w:rPr>
          <w:rFonts w:ascii="Times New Roman" w:eastAsia="Calibri" w:hAnsi="Times New Roman" w:cs="Times New Roman"/>
          <w:bCs/>
          <w:iCs/>
          <w:sz w:val="28"/>
          <w:szCs w:val="28"/>
        </w:rPr>
        <w:lastRenderedPageBreak/>
        <w:t>viên chức</w:t>
      </w:r>
      <w:r w:rsidRPr="00C464C7">
        <w:rPr>
          <w:rFonts w:ascii="Times New Roman" w:eastAsia="Calibri" w:hAnsi="Times New Roman" w:cs="Times New Roman"/>
          <w:bCs/>
          <w:iCs/>
          <w:sz w:val="28"/>
          <w:szCs w:val="28"/>
          <w:lang w:val="vi-VN"/>
        </w:rPr>
        <w:t xml:space="preserve">. Về </w:t>
      </w:r>
      <w:r w:rsidRPr="00C464C7">
        <w:rPr>
          <w:rFonts w:ascii="Times New Roman" w:eastAsia="Calibri" w:hAnsi="Times New Roman" w:cs="Times New Roman"/>
          <w:bCs/>
          <w:iCs/>
          <w:sz w:val="28"/>
          <w:szCs w:val="28"/>
        </w:rPr>
        <w:t>hành vi vi phạm</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vi phạm pháp luật trong thi hành công vụ.</w:t>
      </w:r>
    </w:p>
    <w:p w:rsidR="00326489" w:rsidRPr="00C464C7" w:rsidRDefault="00326489" w:rsidP="0088080B">
      <w:pPr>
        <w:spacing w:before="60" w:after="60" w:line="240" w:lineRule="auto"/>
        <w:ind w:firstLine="720"/>
        <w:jc w:val="both"/>
        <w:rPr>
          <w:rFonts w:ascii="Times New Roman" w:eastAsia="Calibri" w:hAnsi="Times New Roman" w:cs="Times New Roman"/>
          <w:bCs/>
          <w:i/>
          <w:iCs/>
          <w:sz w:val="28"/>
          <w:szCs w:val="28"/>
        </w:rPr>
      </w:pPr>
      <w:r w:rsidRPr="00C464C7">
        <w:rPr>
          <w:rFonts w:ascii="Times New Roman" w:eastAsia="Calibri" w:hAnsi="Times New Roman" w:cs="Times New Roman"/>
          <w:bCs/>
          <w:iCs/>
          <w:sz w:val="28"/>
          <w:szCs w:val="28"/>
        </w:rPr>
        <w:t>T</w:t>
      </w:r>
      <w:r w:rsidRPr="00C464C7">
        <w:rPr>
          <w:rFonts w:ascii="Times New Roman" w:eastAsia="Calibri" w:hAnsi="Times New Roman" w:cs="Times New Roman"/>
          <w:bCs/>
          <w:iCs/>
          <w:sz w:val="28"/>
          <w:szCs w:val="28"/>
          <w:lang w:val="vi-VN"/>
        </w:rPr>
        <w:t xml:space="preserve">ại </w:t>
      </w:r>
      <w:r w:rsidRPr="00C464C7">
        <w:rPr>
          <w:rFonts w:ascii="Times New Roman" w:eastAsia="Calibri" w:hAnsi="Times New Roman" w:cs="Times New Roman"/>
          <w:bCs/>
          <w:iCs/>
          <w:sz w:val="28"/>
          <w:szCs w:val="28"/>
        </w:rPr>
        <w:t>khoản 6 Điều 2 Nghị định 112/2020/NĐ-CP quy định: “</w:t>
      </w:r>
      <w:r w:rsidRPr="00C464C7">
        <w:rPr>
          <w:rFonts w:ascii="Times New Roman" w:eastAsia="Calibri" w:hAnsi="Times New Roman" w:cs="Times New Roman"/>
          <w:bCs/>
          <w:i/>
          <w:iCs/>
          <w:sz w:val="28"/>
          <w:szCs w:val="28"/>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r w:rsidRPr="00C464C7">
        <w:rPr>
          <w:rFonts w:ascii="Times New Roman" w:eastAsia="Calibri" w:hAnsi="Times New Roman" w:cs="Times New Roman"/>
          <w:bCs/>
          <w:iCs/>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 xml:space="preserve">Nếu trong năm đánh giá, Chủ tịch Ủy ban nhân dân xã A bị xử lý kỷ luật Đảng do có hành vi vi phạm khi thực hiện chức trách, nhiệm vụ, công vụ (vi phạm trong thi hành công vụ) thì trong thời hạn 30 ngày, kể từ ngày công bố quyết định kỷ luật đảng, Chủ tịch Ủy ban nhân dân cấp huyện phải xem xét, quyết định việc xử lý kỷ luật hành chính đối với công chức đó với mức độ tương xứng với kỷ luật Đảng. </w:t>
      </w:r>
    </w:p>
    <w:p w:rsidR="00326489" w:rsidRPr="00C464C7" w:rsidRDefault="00326489" w:rsidP="0088080B">
      <w:pPr>
        <w:spacing w:before="60" w:after="60" w:line="240"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Căn</w:t>
      </w:r>
      <w:r w:rsidRPr="00C464C7">
        <w:rPr>
          <w:rFonts w:ascii="Times New Roman" w:eastAsia="Calibri" w:hAnsi="Times New Roman" w:cs="Times New Roman"/>
          <w:bCs/>
          <w:iCs/>
          <w:sz w:val="28"/>
          <w:szCs w:val="28"/>
          <w:lang w:val="vi-VN"/>
        </w:rPr>
        <w:t xml:space="preserve"> cứ vào các quy định nêu trên, </w:t>
      </w:r>
      <w:r w:rsidRPr="00C464C7">
        <w:rPr>
          <w:rFonts w:ascii="Times New Roman" w:eastAsia="Calibri" w:hAnsi="Times New Roman" w:cs="Times New Roman"/>
          <w:bCs/>
          <w:iCs/>
          <w:sz w:val="28"/>
          <w:szCs w:val="28"/>
        </w:rPr>
        <w:t>xã A không đáp ứng điều điện quy định tại khoản 3 Điều 4 Quyết định số 25/2021/QĐ-TTg.</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iCs/>
          <w:sz w:val="28"/>
          <w:szCs w:val="28"/>
        </w:rPr>
        <w:t>8.</w:t>
      </w:r>
      <w:r w:rsidRPr="00C464C7">
        <w:rPr>
          <w:rFonts w:ascii="Times New Roman" w:eastAsia="Calibri" w:hAnsi="Times New Roman" w:cs="Times New Roman"/>
          <w:bCs/>
          <w:iCs/>
          <w:sz w:val="28"/>
          <w:szCs w:val="28"/>
        </w:rPr>
        <w:t xml:space="preserve"> </w:t>
      </w:r>
      <w:r w:rsidRPr="00C464C7">
        <w:rPr>
          <w:rFonts w:ascii="Times New Roman" w:eastAsia="Calibri" w:hAnsi="Times New Roman" w:cs="Times New Roman"/>
          <w:b/>
          <w:sz w:val="28"/>
          <w:szCs w:val="28"/>
        </w:rPr>
        <w:t>Trong trường hợp trong năm đánh giá xã có cán bộ, công chức là người đứng đầu cấp ủy, chính quyền cấp xã vi phạm pháp luật về hình sự và đã bị khởi tố nhưng chưa đưa ra xét xử và chưa có bản án có hiệu lực pháp luật thì xã đó có đủ điều kiện để xem xét công nhận đạt chuẩn tiếp cận pháp luật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326489" w:rsidRPr="00C464C7" w:rsidRDefault="00326489" w:rsidP="0088080B">
      <w:pPr>
        <w:spacing w:before="60" w:after="60" w:line="240"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Khoản 3 Điều 4 Quyết định số 25/2021/QĐ-TTg quy định một trong các điều kiện công nhận xã, phường, thị trấn đạt chuẩn tiếp cận pháp luật như sau: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c</w:t>
      </w:r>
      <w:r w:rsidRPr="00C464C7">
        <w:rPr>
          <w:rFonts w:ascii="Times New Roman" w:eastAsia="Calibri" w:hAnsi="Times New Roman" w:cs="Times New Roman"/>
          <w:sz w:val="28"/>
          <w:szCs w:val="28"/>
          <w:lang w:val="vi-VN"/>
        </w:rPr>
        <w:t xml:space="preserve">ác quy định </w:t>
      </w:r>
      <w:r w:rsidRPr="00C464C7">
        <w:rPr>
          <w:rFonts w:ascii="Times New Roman" w:eastAsia="Calibri" w:hAnsi="Times New Roman" w:cs="Times New Roman"/>
          <w:sz w:val="28"/>
          <w:szCs w:val="28"/>
        </w:rPr>
        <w:t>của </w:t>
      </w:r>
      <w:hyperlink r:id="rId10" w:tgtFrame="_blank" w:tooltip="Bộ Luật hình sự 2015" w:history="1">
        <w:r w:rsidRPr="00C464C7">
          <w:rPr>
            <w:rFonts w:ascii="Times New Roman" w:eastAsia="Calibri" w:hAnsi="Times New Roman" w:cs="Times New Roman"/>
            <w:sz w:val="28"/>
            <w:szCs w:val="28"/>
            <w:u w:val="single"/>
          </w:rPr>
          <w:t>Bộ Luật hình sự 2015</w:t>
        </w:r>
      </w:hyperlink>
      <w:r w:rsidRPr="00C464C7">
        <w:rPr>
          <w:rFonts w:ascii="Times New Roman" w:eastAsia="Calibri" w:hAnsi="Times New Roman" w:cs="Times New Roman"/>
          <w:sz w:val="28"/>
          <w:szCs w:val="28"/>
          <w:lang w:val="vi-VN"/>
        </w:rPr>
        <w:t>, t</w:t>
      </w:r>
      <w:r w:rsidRPr="00C464C7">
        <w:rPr>
          <w:rFonts w:ascii="Times New Roman" w:eastAsia="Calibri" w:hAnsi="Times New Roman" w:cs="Times New Roman"/>
          <w:sz w:val="28"/>
          <w:szCs w:val="28"/>
        </w:rPr>
        <w:t>ruy cứu trách nhiệm hình sự là buộc người phạm tội phải chịu trách nhiệm hình sự về hành vi phạm tội mà họ đã thực hiện. Hay nói cách khác là áp dụng các biện pháp tố tụng hình sự qua các giai đoạn từ khởi tố vụ án, khởi tố bị can, đến điều tra, truy tố và xét xử để buộc người đã có hành vi nguy hiểm cho xã hội mà Bộ luật hình sự quy định là tội phạm phải chịu trách nhiệm về hành vi ấy, tức là phải chịu hình phạt. Người có khả năng nhận thức được hành vi của mình, có khả năng điều khiển được hành vi đó là người có năng lực trách nhiệm hình sự và sẽ phải chịu trách nhiệm hình sự nếu người đó thực hiện hành vi nguy hiểm cho xã hội được quy định trong Bộ luật hình sự.</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hướng dẫn</w:t>
      </w:r>
      <w:r w:rsidRPr="00C464C7">
        <w:rPr>
          <w:rFonts w:ascii="Times New Roman" w:eastAsia="Calibri" w:hAnsi="Times New Roman" w:cs="Times New Roman"/>
          <w:sz w:val="28"/>
          <w:szCs w:val="28"/>
          <w:lang w:val="vi-VN"/>
        </w:rPr>
        <w:t xml:space="preserve"> về</w:t>
      </w:r>
      <w:r w:rsidRPr="00C464C7">
        <w:rPr>
          <w:rFonts w:ascii="Times New Roman" w:eastAsia="Calibri" w:hAnsi="Times New Roman" w:cs="Times New Roman"/>
          <w:sz w:val="28"/>
          <w:szCs w:val="28"/>
        </w:rPr>
        <w:t xml:space="preserve"> tài liệu đánh giá Chỉ tiêu 3 Tiêu chí 5 quy định tại Phụ lục I Thông tư số 09/2021/TT-BTP, quy định căn cứ xác định cán bộ, công chức bị truy cứu trách nhiệm hình sự là </w:t>
      </w:r>
      <w:r w:rsidRPr="00C464C7">
        <w:rPr>
          <w:rFonts w:ascii="Times New Roman" w:eastAsia="Calibri" w:hAnsi="Times New Roman" w:cs="Times New Roman"/>
          <w:b/>
          <w:i/>
          <w:sz w:val="28"/>
          <w:szCs w:val="28"/>
        </w:rPr>
        <w:t>Quyết định khởi tố bị can của cơ quan có thẩm quyền có hiệu lực pháp luật</w:t>
      </w:r>
      <w:r w:rsidRPr="00C464C7">
        <w:rPr>
          <w:rFonts w:ascii="Times New Roman" w:eastAsia="Calibri" w:hAnsi="Times New Roman" w:cs="Times New Roman"/>
          <w:b/>
          <w:i/>
          <w:sz w:val="28"/>
          <w:szCs w:val="28"/>
          <w:lang w:val="vi-VN"/>
        </w:rPr>
        <w:t xml:space="preserve">. </w:t>
      </w:r>
      <w:r w:rsidRPr="00C464C7">
        <w:rPr>
          <w:rFonts w:ascii="Times New Roman" w:eastAsia="Calibri" w:hAnsi="Times New Roman" w:cs="Times New Roman"/>
          <w:sz w:val="28"/>
          <w:szCs w:val="28"/>
        </w:rPr>
        <w:t>Do</w:t>
      </w:r>
      <w:r w:rsidRPr="00C464C7">
        <w:rPr>
          <w:rFonts w:ascii="Times New Roman" w:eastAsia="Calibri" w:hAnsi="Times New Roman" w:cs="Times New Roman"/>
          <w:sz w:val="28"/>
          <w:szCs w:val="28"/>
          <w:lang w:val="vi-VN"/>
        </w:rPr>
        <w:t xml:space="preserve"> đó khi xét các điều kiện, nếu </w:t>
      </w:r>
      <w:r w:rsidRPr="00C464C7">
        <w:rPr>
          <w:rFonts w:ascii="Times New Roman" w:eastAsia="Calibri" w:hAnsi="Times New Roman" w:cs="Times New Roman"/>
          <w:sz w:val="28"/>
          <w:szCs w:val="28"/>
        </w:rPr>
        <w:t xml:space="preserve">trong năm đánh giá có cán bộ, công chức cấp xã là người đứng đầu cấp ủy, chính quyền cấp xã bị truy cứu trách </w:t>
      </w:r>
      <w:r w:rsidRPr="00C464C7">
        <w:rPr>
          <w:rFonts w:ascii="Times New Roman" w:eastAsia="Calibri" w:hAnsi="Times New Roman" w:cs="Times New Roman"/>
          <w:sz w:val="28"/>
          <w:szCs w:val="28"/>
        </w:rPr>
        <w:lastRenderedPageBreak/>
        <w:t>nhiệm hình sự, đã có quyết định khởi tố bị can của cơ quan có thẩm quyền có hiệu lực pháp luật</w:t>
      </w:r>
      <w:r w:rsidRPr="00C464C7">
        <w:rPr>
          <w:rFonts w:ascii="Times New Roman" w:eastAsia="Calibri" w:hAnsi="Times New Roman" w:cs="Times New Roman"/>
          <w:sz w:val="28"/>
          <w:szCs w:val="28"/>
          <w:lang w:val="vi-VN"/>
        </w:rPr>
        <w:t xml:space="preserve"> (mặc dù</w:t>
      </w:r>
      <w:r w:rsidRPr="00C464C7">
        <w:rPr>
          <w:rFonts w:ascii="Times New Roman" w:eastAsia="Calibri" w:hAnsi="Times New Roman" w:cs="Times New Roman"/>
          <w:sz w:val="28"/>
          <w:szCs w:val="28"/>
        </w:rPr>
        <w:t xml:space="preserve"> chưa có bản án có hiệu lực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thì xã đó </w:t>
      </w:r>
      <w:r w:rsidRPr="00C464C7">
        <w:rPr>
          <w:rFonts w:ascii="Times New Roman" w:eastAsia="Calibri" w:hAnsi="Times New Roman" w:cs="Times New Roman"/>
          <w:b/>
          <w:i/>
          <w:sz w:val="28"/>
          <w:szCs w:val="28"/>
        </w:rPr>
        <w:t>không đủ điều kiện</w:t>
      </w:r>
      <w:r w:rsidRPr="00C464C7">
        <w:rPr>
          <w:rFonts w:ascii="Times New Roman" w:eastAsia="Calibri" w:hAnsi="Times New Roman" w:cs="Times New Roman"/>
          <w:sz w:val="28"/>
          <w:szCs w:val="28"/>
        </w:rPr>
        <w:t xml:space="preserve"> công nhận đạt chuẩn tiếp cận pháp luật. </w:t>
      </w:r>
    </w:p>
    <w:p w:rsidR="00326489" w:rsidRPr="00C464C7" w:rsidRDefault="00326489" w:rsidP="0088080B">
      <w:pPr>
        <w:shd w:val="clear" w:color="auto" w:fill="FFFFFF"/>
        <w:spacing w:before="60" w:after="60" w:line="240" w:lineRule="auto"/>
        <w:ind w:firstLine="720"/>
        <w:jc w:val="both"/>
        <w:rPr>
          <w:rFonts w:ascii="Times New Roman" w:eastAsia="Times New Roman" w:hAnsi="Times New Roman" w:cs="Times New Roman"/>
          <w:b/>
          <w:sz w:val="28"/>
          <w:szCs w:val="28"/>
          <w:lang w:eastAsia="x-none"/>
        </w:rPr>
      </w:pPr>
      <w:r w:rsidRPr="00C464C7">
        <w:rPr>
          <w:rFonts w:ascii="Times New Roman" w:eastAsia="Times New Roman" w:hAnsi="Times New Roman" w:cs="Times New Roman"/>
          <w:b/>
          <w:sz w:val="28"/>
          <w:szCs w:val="28"/>
          <w:lang w:eastAsia="x-none"/>
        </w:rPr>
        <w:t>9. Trong năm đánh giá, Bí thư Đảng ủy xã A bị xử lý kỷ luật hành chính với hình thức khiển trách do vi phạm chính sách dân số (sinh con thứ ba). Khi họp đánh giá tại cấp xã, có ý kiến nhận định xã A không đủ điều kiện xét công nhận đạt chuẩn tiếp cận pháp luật theo</w:t>
      </w:r>
      <w:r w:rsidRPr="00C464C7">
        <w:rPr>
          <w:rFonts w:ascii="Times New Roman" w:eastAsia="Times New Roman" w:hAnsi="Times New Roman" w:cs="Times New Roman"/>
          <w:b/>
          <w:sz w:val="28"/>
          <w:szCs w:val="28"/>
          <w:lang w:val="vi-VN" w:eastAsia="x-none"/>
        </w:rPr>
        <w:t xml:space="preserve"> quy định </w:t>
      </w:r>
      <w:r w:rsidRPr="00C464C7">
        <w:rPr>
          <w:rFonts w:ascii="Times New Roman" w:eastAsia="Times New Roman" w:hAnsi="Times New Roman" w:cs="Times New Roman"/>
          <w:b/>
          <w:sz w:val="28"/>
          <w:szCs w:val="28"/>
          <w:lang w:eastAsia="x-none"/>
        </w:rPr>
        <w:t>do có công chức là người đứng đầu cấp ủy vi phạm chính sách dân số. Xin hỏi</w:t>
      </w:r>
      <w:r w:rsidRPr="00C464C7">
        <w:rPr>
          <w:rFonts w:ascii="Times New Roman" w:eastAsia="Times New Roman" w:hAnsi="Times New Roman" w:cs="Times New Roman"/>
          <w:b/>
          <w:sz w:val="28"/>
          <w:szCs w:val="28"/>
          <w:lang w:val="vi-VN" w:eastAsia="x-none"/>
        </w:rPr>
        <w:t xml:space="preserve"> áp dụng điều kiện này đối với xã A như thế nào</w:t>
      </w:r>
      <w:r w:rsidRPr="00C464C7">
        <w:rPr>
          <w:rFonts w:ascii="Times New Roman" w:eastAsia="Times New Roman" w:hAnsi="Times New Roman" w:cs="Times New Roman"/>
          <w:b/>
          <w:sz w:val="28"/>
          <w:szCs w:val="28"/>
          <w:lang w:eastAsia="x-none"/>
        </w:rPr>
        <w:t>?</w:t>
      </w:r>
    </w:p>
    <w:p w:rsidR="00326489" w:rsidRPr="00C464C7" w:rsidRDefault="00326489"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Khoản 3 Điều 4 Quyết định số 25/2021/QĐ-TTg quy định một trong các điều kiện công nhận xã, phường, thị trấn đạt chuẩn tiếp cận pháp luật như sau: “</w:t>
      </w:r>
      <w:r w:rsidRPr="00C464C7">
        <w:rPr>
          <w:rFonts w:ascii="Times New Roman" w:eastAsia="Times New Roman" w:hAnsi="Times New Roman" w:cs="Times New Roman"/>
          <w:i/>
          <w:sz w:val="28"/>
          <w:szCs w:val="28"/>
          <w:lang w:val="x-none" w:eastAsia="x-none"/>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88080B">
      <w:pPr>
        <w:spacing w:before="60" w:after="60" w:line="240" w:lineRule="auto"/>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ab/>
      </w:r>
      <w:r w:rsidRPr="00C464C7">
        <w:rPr>
          <w:rFonts w:ascii="Times New Roman" w:eastAsia="Calibri" w:hAnsi="Times New Roman" w:cs="Times New Roman"/>
          <w:sz w:val="28"/>
          <w:szCs w:val="28"/>
          <w:lang w:val="vi-VN"/>
        </w:rPr>
        <w:t>Đối với trường hợp của xã A</w:t>
      </w:r>
      <w:r w:rsidRPr="00C464C7">
        <w:rPr>
          <w:rFonts w:ascii="Times New Roman" w:eastAsia="Calibri" w:hAnsi="Times New Roman" w:cs="Times New Roman"/>
          <w:sz w:val="28"/>
          <w:szCs w:val="28"/>
        </w:rPr>
        <w:t>, Bí thư Đảng ủy xã bị xử lý kỷ luật hành chính do sinh</w:t>
      </w:r>
      <w:r w:rsidRPr="00C464C7">
        <w:rPr>
          <w:rFonts w:ascii="Times New Roman" w:eastAsia="Calibri" w:hAnsi="Times New Roman" w:cs="Times New Roman"/>
          <w:sz w:val="28"/>
          <w:szCs w:val="28"/>
          <w:lang w:val="vi-VN"/>
        </w:rPr>
        <w:t xml:space="preserve"> con thứ ba là </w:t>
      </w:r>
      <w:r w:rsidRPr="00C464C7">
        <w:rPr>
          <w:rFonts w:ascii="Times New Roman" w:eastAsia="Calibri" w:hAnsi="Times New Roman" w:cs="Times New Roman"/>
          <w:sz w:val="28"/>
          <w:szCs w:val="28"/>
        </w:rPr>
        <w:t>vi phạm chính sách dân số</w:t>
      </w:r>
      <w:r w:rsidRPr="00C464C7">
        <w:rPr>
          <w:rFonts w:ascii="Times New Roman" w:eastAsia="Calibri" w:hAnsi="Times New Roman" w:cs="Times New Roman"/>
          <w:sz w:val="28"/>
          <w:szCs w:val="28"/>
          <w:lang w:val="vi-VN"/>
        </w:rPr>
        <w:t>, không phải vi phạm pháp luật trong thực thi công vụ.</w:t>
      </w:r>
      <w:r w:rsidRPr="00C464C7">
        <w:rPr>
          <w:rFonts w:ascii="Times New Roman" w:eastAsia="Calibri" w:hAnsi="Times New Roman" w:cs="Times New Roman"/>
          <w:sz w:val="28"/>
          <w:szCs w:val="28"/>
        </w:rPr>
        <w:t xml:space="preserve"> Vì vậy, xã</w:t>
      </w:r>
      <w:r w:rsidRPr="00C464C7">
        <w:rPr>
          <w:rFonts w:ascii="Times New Roman" w:eastAsia="Calibri" w:hAnsi="Times New Roman" w:cs="Times New Roman"/>
          <w:sz w:val="28"/>
          <w:szCs w:val="28"/>
          <w:lang w:val="vi-VN"/>
        </w:rPr>
        <w:t xml:space="preserve"> A</w:t>
      </w:r>
      <w:r w:rsidRPr="00C464C7">
        <w:rPr>
          <w:rFonts w:ascii="Times New Roman" w:eastAsia="Calibri" w:hAnsi="Times New Roman" w:cs="Times New Roman"/>
          <w:sz w:val="28"/>
          <w:szCs w:val="28"/>
        </w:rPr>
        <w:t xml:space="preserve"> vẫn đáp ứng điều kiện quy định tại khoản 3 Điều 4 Quyết định 25/2021/QĐ-TTg. Tuy nhiên, xã A sẽ bị trừ 05 điểm tại chỉ tiêu 3 Tiêu chí 5 về “</w:t>
      </w:r>
      <w:r w:rsidRPr="00C464C7">
        <w:rPr>
          <w:rFonts w:ascii="Times New Roman" w:eastAsia="Calibri" w:hAnsi="Times New Roman" w:cs="Times New Roman"/>
          <w:i/>
          <w:sz w:val="28"/>
          <w:szCs w:val="28"/>
        </w:rPr>
        <w:t>Không có cán bộ, công chức bị xử lý kỷ luật hành chính hoặc bị truy cứu trách nhiệm hình sự</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Trong</w:t>
      </w:r>
      <w:r w:rsidRPr="00C464C7">
        <w:rPr>
          <w:rFonts w:ascii="Times New Roman" w:eastAsia="Calibri" w:hAnsi="Times New Roman" w:cs="Times New Roman"/>
          <w:b/>
          <w:sz w:val="28"/>
          <w:szCs w:val="28"/>
          <w:lang w:val="vi-VN"/>
        </w:rPr>
        <w:t xml:space="preserve"> thời gian </w:t>
      </w:r>
      <w:r w:rsidRPr="00C464C7">
        <w:rPr>
          <w:rFonts w:ascii="Times New Roman" w:eastAsia="Calibri" w:hAnsi="Times New Roman" w:cs="Times New Roman"/>
          <w:b/>
          <w:sz w:val="28"/>
          <w:szCs w:val="28"/>
        </w:rPr>
        <w:t>công tác tại xã A</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công chức X </w:t>
      </w:r>
      <w:r w:rsidRPr="00C464C7">
        <w:rPr>
          <w:rFonts w:ascii="Times New Roman" w:eastAsia="Calibri" w:hAnsi="Times New Roman" w:cs="Times New Roman"/>
          <w:b/>
          <w:sz w:val="28"/>
          <w:szCs w:val="28"/>
          <w:lang w:val="vi-VN"/>
        </w:rPr>
        <w:t xml:space="preserve">đã </w:t>
      </w:r>
      <w:r w:rsidRPr="00C464C7">
        <w:rPr>
          <w:rFonts w:ascii="Times New Roman" w:eastAsia="Calibri" w:hAnsi="Times New Roman" w:cs="Times New Roman"/>
          <w:b/>
          <w:sz w:val="28"/>
          <w:szCs w:val="28"/>
        </w:rPr>
        <w:t>vi vi phạm pháp luật</w:t>
      </w:r>
      <w:r w:rsidRPr="00C464C7">
        <w:rPr>
          <w:rFonts w:ascii="Times New Roman" w:eastAsia="Calibri" w:hAnsi="Times New Roman" w:cs="Times New Roman"/>
          <w:b/>
          <w:sz w:val="28"/>
          <w:szCs w:val="28"/>
          <w:lang w:val="vi-VN"/>
        </w:rPr>
        <w:t xml:space="preserve"> nhưng sau khi chuyển công tác sang xã B thì hành vi vi phạm này mới bị phát hiện </w:t>
      </w:r>
      <w:r w:rsidRPr="00C464C7">
        <w:rPr>
          <w:rFonts w:ascii="Times New Roman" w:eastAsia="Calibri" w:hAnsi="Times New Roman" w:cs="Times New Roman"/>
          <w:b/>
          <w:sz w:val="28"/>
          <w:szCs w:val="28"/>
        </w:rPr>
        <w:t>và xử lý kỷ luật. Xin hỏi, vi</w:t>
      </w:r>
      <w:r w:rsidRPr="00C464C7">
        <w:rPr>
          <w:rFonts w:ascii="Times New Roman" w:eastAsia="Calibri" w:hAnsi="Times New Roman" w:cs="Times New Roman"/>
          <w:b/>
          <w:sz w:val="28"/>
          <w:szCs w:val="28"/>
          <w:lang w:val="vi-VN"/>
        </w:rPr>
        <w:t xml:space="preserve"> phạm </w:t>
      </w:r>
      <w:r w:rsidRPr="00C464C7">
        <w:rPr>
          <w:rFonts w:ascii="Times New Roman" w:eastAsia="Calibri" w:hAnsi="Times New Roman" w:cs="Times New Roman"/>
          <w:b/>
          <w:sz w:val="28"/>
          <w:szCs w:val="28"/>
        </w:rPr>
        <w:t xml:space="preserve">của công chức X được tính để đánh giá, công nhận đạt chuẩn tiếp cận pháp luật </w:t>
      </w:r>
      <w:r w:rsidRPr="00C464C7">
        <w:rPr>
          <w:rFonts w:ascii="Times New Roman" w:eastAsia="Calibri" w:hAnsi="Times New Roman" w:cs="Times New Roman"/>
          <w:b/>
          <w:sz w:val="28"/>
          <w:szCs w:val="28"/>
          <w:lang w:val="vi-VN"/>
        </w:rPr>
        <w:t>đối với</w:t>
      </w:r>
      <w:r w:rsidRPr="00C464C7">
        <w:rPr>
          <w:rFonts w:ascii="Times New Roman" w:eastAsia="Calibri" w:hAnsi="Times New Roman" w:cs="Times New Roman"/>
          <w:b/>
          <w:sz w:val="28"/>
          <w:szCs w:val="28"/>
        </w:rPr>
        <w:t xml:space="preserve"> xã A hay xã B?</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khoản 4 Điều 24 Nghị định số 112/2020/NĐ-CP ngày 18/9/2020</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về xử lý kỷ luật cán bộ, công chức, viên chức</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 “</w:t>
      </w:r>
      <w:r w:rsidRPr="00C464C7">
        <w:rPr>
          <w:rFonts w:ascii="Times New Roman" w:eastAsia="Calibri" w:hAnsi="Times New Roman" w:cs="Times New Roman"/>
          <w:i/>
          <w:sz w:val="28"/>
          <w:szCs w:val="28"/>
        </w:rPr>
        <w:t>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w:t>
      </w:r>
      <w:r w:rsidRPr="00C464C7">
        <w:rPr>
          <w:rFonts w:ascii="Times New Roman" w:eastAsia="Calibri" w:hAnsi="Times New Roman" w:cs="Times New Roman"/>
          <w:sz w:val="28"/>
          <w:szCs w:val="28"/>
          <w:lang w:val="vi-VN"/>
        </w:rPr>
        <w:t xml:space="preserve"> cứ </w:t>
      </w:r>
      <w:r w:rsidRPr="00C464C7">
        <w:rPr>
          <w:rFonts w:ascii="Times New Roman" w:eastAsia="Calibri" w:hAnsi="Times New Roman" w:cs="Times New Roman"/>
          <w:sz w:val="28"/>
          <w:szCs w:val="28"/>
        </w:rPr>
        <w:t>quy định</w:t>
      </w:r>
      <w:r w:rsidRPr="00C464C7">
        <w:rPr>
          <w:rFonts w:ascii="Times New Roman" w:eastAsia="Calibri" w:hAnsi="Times New Roman" w:cs="Times New Roman"/>
          <w:sz w:val="28"/>
          <w:szCs w:val="28"/>
          <w:lang w:val="vi-VN"/>
        </w:rPr>
        <w:t xml:space="preserve"> này</w:t>
      </w:r>
      <w:r w:rsidRPr="00C464C7">
        <w:rPr>
          <w:rFonts w:ascii="Times New Roman" w:eastAsia="Calibri" w:hAnsi="Times New Roman" w:cs="Times New Roman"/>
          <w:sz w:val="28"/>
          <w:szCs w:val="28"/>
        </w:rPr>
        <w:t>, xã A – nơi công chức công tác khi thực hiện hành vi vi phạm pháp luật có trách nhiệm trong việc quản lý công ch</w:t>
      </w:r>
      <w:r w:rsidRPr="00C464C7">
        <w:rPr>
          <w:rFonts w:ascii="Times New Roman" w:eastAsia="Calibri" w:hAnsi="Times New Roman" w:cs="Times New Roman"/>
          <w:sz w:val="28"/>
          <w:szCs w:val="28"/>
          <w:lang w:val="vi-VN"/>
        </w:rPr>
        <w:t>ức, do đó xã A</w:t>
      </w:r>
      <w:r w:rsidRPr="00C464C7">
        <w:rPr>
          <w:rFonts w:ascii="Times New Roman" w:eastAsia="Calibri" w:hAnsi="Times New Roman" w:cs="Times New Roman"/>
          <w:sz w:val="28"/>
          <w:szCs w:val="28"/>
        </w:rPr>
        <w:t xml:space="preserve"> có trách nhiệm tiến hành xử lý kỷ luật công chức</w:t>
      </w:r>
      <w:r w:rsidRPr="00C464C7">
        <w:rPr>
          <w:rFonts w:ascii="Times New Roman" w:eastAsia="Calibri" w:hAnsi="Times New Roman" w:cs="Times New Roman"/>
          <w:sz w:val="28"/>
          <w:szCs w:val="28"/>
          <w:lang w:val="vi-VN"/>
        </w:rPr>
        <w:t xml:space="preserve"> và </w:t>
      </w:r>
      <w:r w:rsidRPr="00C464C7">
        <w:rPr>
          <w:rFonts w:ascii="Times New Roman" w:eastAsia="Calibri" w:hAnsi="Times New Roman" w:cs="Times New Roman"/>
          <w:sz w:val="28"/>
          <w:szCs w:val="28"/>
        </w:rPr>
        <w:t>trường hợp n</w:t>
      </w:r>
      <w:r w:rsidRPr="00C464C7">
        <w:rPr>
          <w:rFonts w:ascii="Times New Roman" w:eastAsia="Calibri" w:hAnsi="Times New Roman" w:cs="Times New Roman"/>
          <w:sz w:val="28"/>
          <w:szCs w:val="28"/>
          <w:lang w:val="vi-VN"/>
        </w:rPr>
        <w:t>ày được tính để xác định điều kiện công nhận đạt chuẩn</w:t>
      </w:r>
      <w:r w:rsidRPr="00C464C7">
        <w:rPr>
          <w:rFonts w:ascii="Times New Roman" w:eastAsia="Calibri" w:hAnsi="Times New Roman" w:cs="Times New Roman"/>
          <w:sz w:val="28"/>
          <w:szCs w:val="28"/>
        </w:rPr>
        <w:t xml:space="preserve"> tiếp cận pháp luật đối với xã A.</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11. Năm 2022, xã T không đáp ứng được công nhận đạt chuẩn tiếp cận pháp luật do Chủ tịch Ủy ban nhân dân xã có hành vi vi phạm pháp luật trong thi hành công vụ và bị xử lý kỷ luật cảnh cáo. Thời gian thi hành quyết định kỷ luật đến hết tháng 11/2023. Xin hỏi, trường hợp của Chủ tịch Ủy ban nhân dân </w:t>
      </w:r>
      <w:r w:rsidRPr="00C464C7">
        <w:rPr>
          <w:rFonts w:ascii="Times New Roman" w:eastAsia="Calibri" w:hAnsi="Times New Roman" w:cs="Times New Roman"/>
          <w:b/>
          <w:sz w:val="28"/>
          <w:szCs w:val="28"/>
        </w:rPr>
        <w:lastRenderedPageBreak/>
        <w:t>xã T có bị tính là có công chức là người đứng đầu cấp ủy, chính quyền cấp xã bị xử lý kỷ luật hành chính trong thi hành công vụ khi xem xét, đánh giá công nhận đạt chuẩn tiếp cận năm 2023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nữa khô</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Về nguyên tắc, một hành vi vi phạm chỉ bị xử lý một lần. Do đó, trong trường hợp nêu trên, hành vi vi phạm pháp luật của Chủ tịch Ủy ban nhân dân xã T đã bị xử lý kỷ luật hành chính trong năm 2022 và được tính để xét không đáp ứng điều kiện công nhận đạt chuẩn tiếp cận pháp luật vào năm 2022 th</w:t>
      </w:r>
      <w:r w:rsidRPr="00C464C7">
        <w:rPr>
          <w:rFonts w:ascii="Times New Roman" w:eastAsia="Calibri" w:hAnsi="Times New Roman" w:cs="Times New Roman"/>
          <w:sz w:val="28"/>
          <w:szCs w:val="28"/>
          <w:lang w:val="vi-VN"/>
        </w:rPr>
        <w:t>ì</w:t>
      </w:r>
      <w:r w:rsidRPr="00C464C7">
        <w:rPr>
          <w:rFonts w:ascii="Times New Roman" w:eastAsia="Calibri" w:hAnsi="Times New Roman" w:cs="Times New Roman"/>
          <w:sz w:val="28"/>
          <w:szCs w:val="28"/>
        </w:rPr>
        <w:t xml:space="preserve"> năm 2023, không tính trường hợp này để xét điều kiện công nhận đạt chuẩn tiếp cận pháp luật tại khoản 3 Điều 4 Quyết định số 25/2021/QĐ-TTg đối với xã T.</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Xin hỏi, điều kiện công nhận xã đạt chuẩn tiếp cận pháp luật quy định tại khoản 3 Điều 4 và chỉ tiêu 3 Tiêu chí 5 quy định tại điểm c khoản 5 Điều 2 Quyết định số 25/2021/QĐ-TTg có </w:t>
      </w:r>
      <w:r w:rsidRPr="00C464C7">
        <w:rPr>
          <w:rFonts w:ascii="Times New Roman" w:eastAsia="Calibri" w:hAnsi="Times New Roman" w:cs="Times New Roman"/>
          <w:b/>
          <w:sz w:val="28"/>
          <w:szCs w:val="28"/>
          <w:lang w:val="vi-VN"/>
        </w:rPr>
        <w:t xml:space="preserve">điểm khác </w:t>
      </w:r>
      <w:r w:rsidRPr="00C464C7">
        <w:rPr>
          <w:rFonts w:ascii="Times New Roman" w:eastAsia="Calibri" w:hAnsi="Times New Roman" w:cs="Times New Roman"/>
          <w:b/>
          <w:sz w:val="28"/>
          <w:szCs w:val="28"/>
        </w:rPr>
        <w:t>như thế nào?</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shd w:val="clear" w:color="auto" w:fill="FFFFFF"/>
        </w:rPr>
        <w:t>Điểm c khoản 5 Điều 2 Quyết định số 25/2021/QĐ-TTg quy định: “</w:t>
      </w:r>
      <w:r w:rsidRPr="00C464C7">
        <w:rPr>
          <w:rFonts w:ascii="Times New Roman" w:eastAsia="Calibri" w:hAnsi="Times New Roman" w:cs="Times New Roman"/>
          <w:i/>
          <w:sz w:val="28"/>
          <w:szCs w:val="28"/>
          <w:shd w:val="clear" w:color="auto" w:fill="FFFFFF"/>
        </w:rPr>
        <w:t>Chỉ tiêu 3: Không có cán bộ, công chức bị xử lý kỷ luật hành chính hoặc bị truy cứu trách nhiệm hình sự”</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quy định tại khoản 3 Điều 5 và điểm c khoản 5 Điều 2 Quyết định số 25/2021/QĐ-TTg có điểm khác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544"/>
      </w:tblGrid>
      <w:tr w:rsidR="008D4840" w:rsidRPr="00C464C7" w:rsidTr="00326489">
        <w:tc>
          <w:tcPr>
            <w:tcW w:w="1242" w:type="dxa"/>
            <w:shd w:val="clear" w:color="auto" w:fill="auto"/>
          </w:tcPr>
          <w:p w:rsidR="00326489" w:rsidRPr="00C464C7" w:rsidRDefault="00326489" w:rsidP="0088080B">
            <w:pPr>
              <w:spacing w:before="60" w:after="60" w:line="240"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Tiêu chí phân biệt</w:t>
            </w:r>
          </w:p>
        </w:tc>
        <w:tc>
          <w:tcPr>
            <w:tcW w:w="4536" w:type="dxa"/>
            <w:shd w:val="clear" w:color="auto" w:fill="auto"/>
          </w:tcPr>
          <w:p w:rsidR="00326489" w:rsidRPr="00C464C7" w:rsidRDefault="00326489" w:rsidP="0088080B">
            <w:pPr>
              <w:spacing w:before="60" w:after="60" w:line="240"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Khoản 3 Điều 5</w:t>
            </w:r>
          </w:p>
        </w:tc>
        <w:tc>
          <w:tcPr>
            <w:tcW w:w="3544" w:type="dxa"/>
            <w:shd w:val="clear" w:color="auto" w:fill="auto"/>
          </w:tcPr>
          <w:p w:rsidR="00326489" w:rsidRPr="00C464C7" w:rsidRDefault="00326489" w:rsidP="0088080B">
            <w:pPr>
              <w:spacing w:before="60" w:after="60" w:line="240"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Điểm c khoản 5 Điều 2</w:t>
            </w:r>
          </w:p>
        </w:tc>
      </w:tr>
      <w:tr w:rsidR="008D4840" w:rsidRPr="00C464C7" w:rsidTr="00326489">
        <w:tc>
          <w:tcPr>
            <w:tcW w:w="1242"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Vị trí</w:t>
            </w:r>
          </w:p>
        </w:tc>
        <w:tc>
          <w:tcPr>
            <w:tcW w:w="4536"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01 điều kiện công nhận xã, phường, thị trấn đạt chuẩn tiếp cận pháp luật</w:t>
            </w:r>
          </w:p>
        </w:tc>
        <w:tc>
          <w:tcPr>
            <w:tcW w:w="3544"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một chỉ tiêu để đánh giá, chấm điểm tiêu chí</w:t>
            </w:r>
          </w:p>
        </w:tc>
      </w:tr>
      <w:tr w:rsidR="008D4840" w:rsidRPr="00C464C7" w:rsidTr="00326489">
        <w:tc>
          <w:tcPr>
            <w:tcW w:w="1242"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Đối tượng</w:t>
            </w:r>
          </w:p>
        </w:tc>
        <w:tc>
          <w:tcPr>
            <w:tcW w:w="4536"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Cán bộ, công chức là người đứng đầu cấp ủy, chính quyền: Bí thư đảng ủy cấp xã, Chủ tịch Ủy ban nhân dân cấp xã, Chủ tịch Hội đồng nhân dân cấp xã</w:t>
            </w:r>
          </w:p>
        </w:tc>
        <w:tc>
          <w:tcPr>
            <w:tcW w:w="3544"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cán bộ, công chức cấp xã</w:t>
            </w:r>
          </w:p>
        </w:tc>
      </w:tr>
      <w:tr w:rsidR="008D4840" w:rsidRPr="00C464C7" w:rsidTr="00326489">
        <w:tc>
          <w:tcPr>
            <w:tcW w:w="1242"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Hành vi vi phạm pháp luật</w:t>
            </w:r>
          </w:p>
        </w:tc>
        <w:tc>
          <w:tcPr>
            <w:tcW w:w="4536"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thi hành công vụ</w:t>
            </w:r>
          </w:p>
        </w:tc>
        <w:tc>
          <w:tcPr>
            <w:tcW w:w="3544"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hành vi vi phạm pháp luật</w:t>
            </w:r>
          </w:p>
        </w:tc>
      </w:tr>
      <w:tr w:rsidR="008D4840" w:rsidRPr="00C464C7" w:rsidTr="00326489">
        <w:tc>
          <w:tcPr>
            <w:tcW w:w="1242"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Hậu quả nếu </w:t>
            </w:r>
            <w:r w:rsidRPr="00C464C7">
              <w:rPr>
                <w:rFonts w:ascii="Times New Roman" w:eastAsia="Calibri" w:hAnsi="Times New Roman" w:cs="Times New Roman"/>
                <w:b/>
                <w:sz w:val="28"/>
                <w:szCs w:val="28"/>
              </w:rPr>
              <w:lastRenderedPageBreak/>
              <w:t>không đáp ứng</w:t>
            </w:r>
          </w:p>
        </w:tc>
        <w:tc>
          <w:tcPr>
            <w:tcW w:w="4536"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Không đạt chuẩn tiếp cận pháp luật</w:t>
            </w:r>
          </w:p>
        </w:tc>
        <w:tc>
          <w:tcPr>
            <w:tcW w:w="3544" w:type="dxa"/>
            <w:shd w:val="clear" w:color="auto" w:fill="auto"/>
          </w:tcPr>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điểm chỉ tiêu (b</w:t>
            </w:r>
            <w:r w:rsidRPr="00C464C7">
              <w:rPr>
                <w:rFonts w:ascii="Times New Roman" w:eastAsia="Calibri" w:hAnsi="Times New Roman" w:cs="Times New Roman"/>
                <w:sz w:val="28"/>
                <w:szCs w:val="28"/>
                <w:lang w:val="vi-VN"/>
              </w:rPr>
              <w:t xml:space="preserve">ị  </w:t>
            </w:r>
            <w:r w:rsidRPr="00C464C7">
              <w:rPr>
                <w:rFonts w:ascii="Times New Roman" w:eastAsia="Calibri" w:hAnsi="Times New Roman" w:cs="Times New Roman"/>
                <w:sz w:val="28"/>
                <w:szCs w:val="28"/>
              </w:rPr>
              <w:t>điểm</w:t>
            </w:r>
            <w:r w:rsidRPr="00C464C7">
              <w:rPr>
                <w:rFonts w:ascii="Times New Roman" w:eastAsia="Calibri" w:hAnsi="Times New Roman" w:cs="Times New Roman"/>
                <w:sz w:val="28"/>
                <w:szCs w:val="28"/>
                <w:lang w:val="vi-VN"/>
              </w:rPr>
              <w:t xml:space="preserve"> 0</w:t>
            </w:r>
            <w:r w:rsidRPr="00C464C7">
              <w:rPr>
                <w:rFonts w:ascii="Times New Roman" w:eastAsia="Calibri" w:hAnsi="Times New Roman" w:cs="Times New Roman"/>
                <w:sz w:val="28"/>
                <w:szCs w:val="28"/>
              </w:rPr>
              <w:t>)</w:t>
            </w:r>
          </w:p>
        </w:tc>
      </w:tr>
    </w:tbl>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lastRenderedPageBreak/>
        <w:t>13</w:t>
      </w:r>
      <w:r w:rsidRPr="00C464C7">
        <w:rPr>
          <w:rFonts w:ascii="Times New Roman" w:eastAsia="Calibri" w:hAnsi="Times New Roman" w:cs="Times New Roman"/>
          <w:b/>
          <w:bCs/>
          <w:sz w:val="28"/>
          <w:szCs w:val="28"/>
          <w:lang w:val="vi-VN"/>
        </w:rPr>
        <w:t>. Trong năm 20</w:t>
      </w: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Chủ tịch Hội đồng nhân dân xã K</w:t>
      </w:r>
      <w:r w:rsidRPr="00C464C7">
        <w:rPr>
          <w:rFonts w:ascii="Times New Roman" w:eastAsia="Calibri" w:hAnsi="Times New Roman" w:cs="Times New Roman"/>
          <w:b/>
          <w:bCs/>
          <w:sz w:val="28"/>
          <w:szCs w:val="28"/>
          <w:lang w:val="vi-VN"/>
        </w:rPr>
        <w:t xml:space="preserve"> bị tố cáo có hành vi nhận hối lộ và đang trong quá trình điều tra, xác minh nhưng chưa có kết luận chính thức. Xin hỏi, trường hợp này có ảnh hưởng đến điều kiện xét công nhận xã đạt chuẩn tiếp cận của xã </w:t>
      </w:r>
      <w:r w:rsidRPr="00C464C7">
        <w:rPr>
          <w:rFonts w:ascii="Times New Roman" w:eastAsia="Calibri" w:hAnsi="Times New Roman" w:cs="Times New Roman"/>
          <w:b/>
          <w:bCs/>
          <w:sz w:val="28"/>
          <w:szCs w:val="28"/>
        </w:rPr>
        <w:t>K</w:t>
      </w:r>
      <w:r w:rsidRPr="00C464C7">
        <w:rPr>
          <w:rFonts w:ascii="Times New Roman" w:eastAsia="Calibri" w:hAnsi="Times New Roman" w:cs="Times New Roman"/>
          <w:b/>
          <w:bCs/>
          <w:sz w:val="28"/>
          <w:szCs w:val="28"/>
          <w:lang w:val="vi-VN"/>
        </w:rPr>
        <w:t xml:space="preserve"> trong năm đánh giá đó hay không?</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Xã </w:t>
      </w:r>
      <w:r w:rsidRPr="00C464C7">
        <w:rPr>
          <w:rFonts w:ascii="Times New Roman" w:eastAsia="Calibri" w:hAnsi="Times New Roman" w:cs="Times New Roman"/>
          <w:sz w:val="28"/>
          <w:szCs w:val="28"/>
        </w:rPr>
        <w:t>K</w:t>
      </w:r>
      <w:r w:rsidRPr="00C464C7">
        <w:rPr>
          <w:rFonts w:ascii="Times New Roman" w:eastAsia="Calibri" w:hAnsi="Times New Roman" w:cs="Times New Roman"/>
          <w:sz w:val="28"/>
          <w:szCs w:val="28"/>
          <w:lang w:val="vi-VN"/>
        </w:rPr>
        <w:t xml:space="preserve"> có công chức bị tố cáo (</w:t>
      </w:r>
      <w:r w:rsidRPr="00C464C7">
        <w:rPr>
          <w:rFonts w:ascii="Times New Roman" w:eastAsia="Calibri" w:hAnsi="Times New Roman" w:cs="Times New Roman"/>
          <w:sz w:val="28"/>
          <w:szCs w:val="28"/>
        </w:rPr>
        <w:t>Chủ tịch Hội đồng nhân dân xã</w:t>
      </w:r>
      <w:r w:rsidRPr="00C464C7">
        <w:rPr>
          <w:rFonts w:ascii="Times New Roman" w:eastAsia="Calibri" w:hAnsi="Times New Roman" w:cs="Times New Roman"/>
          <w:sz w:val="28"/>
          <w:szCs w:val="28"/>
          <w:lang w:val="vi-VN"/>
        </w:rPr>
        <w:t xml:space="preserve"> là </w:t>
      </w:r>
      <w:r w:rsidRPr="00C464C7">
        <w:rPr>
          <w:rFonts w:ascii="Times New Roman" w:eastAsia="Calibri" w:hAnsi="Times New Roman" w:cs="Times New Roman"/>
          <w:sz w:val="28"/>
          <w:szCs w:val="28"/>
        </w:rPr>
        <w:t xml:space="preserve">người đứng đầu chính quyền cấp xã) </w:t>
      </w:r>
      <w:r w:rsidRPr="00C464C7">
        <w:rPr>
          <w:rFonts w:ascii="Times New Roman" w:eastAsia="Calibri" w:hAnsi="Times New Roman" w:cs="Times New Roman"/>
          <w:sz w:val="28"/>
          <w:szCs w:val="28"/>
          <w:lang w:val="vi-VN"/>
        </w:rPr>
        <w:t>có hành vi nhận hối lộ, đây là hành vi vi phạm pháp luật trong thực thi công vụ. Tuy nhiên, vụ việc còn đang trong quá trình điều tra, xác minh, chưa có kết luận giải quyết của cơ quan/người có thẩm quyền theo quy định. Vì vậy, về nguyên tắc, trường hợp này chưa tính vào kết quả và điều kiện đánh giá, công nhận đạt chuẩn tiếp cận pháp luật của xã K trong năm 20</w:t>
      </w:r>
      <w:r w:rsidRPr="00C464C7">
        <w:rPr>
          <w:rFonts w:ascii="Times New Roman" w:eastAsia="Calibri" w:hAnsi="Times New Roman" w:cs="Times New Roman"/>
          <w:sz w:val="28"/>
          <w:szCs w:val="28"/>
        </w:rPr>
        <w:t>22</w:t>
      </w:r>
      <w:r w:rsidRPr="00C464C7">
        <w:rPr>
          <w:rFonts w:ascii="Times New Roman" w:eastAsia="Calibri" w:hAnsi="Times New Roman" w:cs="Times New Roman"/>
          <w:sz w:val="28"/>
          <w:szCs w:val="28"/>
          <w:lang w:val="vi-VN"/>
        </w:rPr>
        <w:t xml:space="preserve"> theo quy định tại khoản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QĐ-TTg</w:t>
      </w:r>
      <w:r w:rsidRPr="00C464C7">
        <w:rPr>
          <w:rFonts w:ascii="Times New Roman" w:eastAsia="Calibri" w:hAnsi="Times New Roman" w:cs="Times New Roman"/>
          <w:sz w:val="28"/>
          <w:szCs w:val="28"/>
        </w:rPr>
        <w:t xml:space="preserve">. </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 xml:space="preserve"> 14</w:t>
      </w:r>
      <w:r w:rsidRPr="00C464C7">
        <w:rPr>
          <w:rFonts w:ascii="Times New Roman" w:eastAsia="Calibri" w:hAnsi="Times New Roman" w:cs="Times New Roman"/>
          <w:b/>
          <w:bCs/>
          <w:sz w:val="28"/>
          <w:szCs w:val="28"/>
          <w:lang w:val="vi-VN"/>
        </w:rPr>
        <w:t xml:space="preserve">. Theo kết quả tự chấm điểm của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tổng số điểm của mỗi tiêu chí tiếp cận pháp luật đều đạt trên 50% số điểm tối đa. Tuy nhiên, có một số chỉ tiêu thuộc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lại đạt điểm số dưới 50% số điểm tối đa của chỉ tiêu đó (Ví dụ: Chỉ tiêu </w:t>
      </w:r>
      <w:r w:rsidRPr="00C464C7">
        <w:rPr>
          <w:rFonts w:ascii="Times New Roman" w:eastAsia="Calibri" w:hAnsi="Times New Roman" w:cs="Times New Roman"/>
          <w:b/>
          <w:bCs/>
          <w:sz w:val="28"/>
          <w:szCs w:val="28"/>
        </w:rPr>
        <w:t>1</w:t>
      </w:r>
      <w:r w:rsidRPr="00C464C7">
        <w:rPr>
          <w:rFonts w:ascii="Times New Roman" w:eastAsia="Calibri" w:hAnsi="Times New Roman" w:cs="Times New Roman"/>
          <w:b/>
          <w:bCs/>
          <w:sz w:val="28"/>
          <w:szCs w:val="28"/>
          <w:lang w:val="vi-VN"/>
        </w:rPr>
        <w:t xml:space="preserve"> của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chỉ đạt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điểm, khoảng 33% so với số điểm tối đa của chỉ tiêu là 6 điểm). Xin hỏi, trong trường hợp này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có bảo đảm điều kiện “Tổng số điểm của từng tiêu chí đạt từ 50% số điểm tối đa trở lên” hay không?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 xml:space="preserve">QĐ-TTg quy định điều kiện về số điểm của </w:t>
      </w:r>
      <w:r w:rsidRPr="00C464C7">
        <w:rPr>
          <w:rFonts w:ascii="Times New Roman" w:eastAsia="Calibri" w:hAnsi="Times New Roman" w:cs="Times New Roman"/>
          <w:sz w:val="28"/>
          <w:szCs w:val="28"/>
        </w:rPr>
        <w:t xml:space="preserve">từng </w:t>
      </w:r>
      <w:r w:rsidRPr="00C464C7">
        <w:rPr>
          <w:rFonts w:ascii="Times New Roman" w:eastAsia="Calibri" w:hAnsi="Times New Roman" w:cs="Times New Roman"/>
          <w:sz w:val="28"/>
          <w:szCs w:val="28"/>
          <w:lang w:val="vi-VN"/>
        </w:rPr>
        <w:t>tiêu chí là “Tổng số điểm của từng tiêu chí đạt từ 50% số điểm tối đa trở lên”, nghĩa là không yêu cầu điểm số của từng chỉ tiêu trong tiêu chí đó phải đạt từ 50% điểm số đa trở lên. Theo đó, nếu các tiêu chí có chỉ tiêu đạt điểm số dưới 50% số điểm nhưng tổng số điểm của tiêu chí không dưới 50% số điểm tối đa thì vẫn đáp ứng điều kiện này.</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Đối với trường hợp của xã </w:t>
      </w:r>
      <w:r w:rsidRPr="00C464C7">
        <w:rPr>
          <w:rFonts w:ascii="Times New Roman" w:eastAsia="Calibri" w:hAnsi="Times New Roman" w:cs="Times New Roman"/>
          <w:sz w:val="28"/>
          <w:szCs w:val="28"/>
        </w:rPr>
        <w:t>S</w:t>
      </w:r>
      <w:r w:rsidRPr="00C464C7">
        <w:rPr>
          <w:rFonts w:ascii="Times New Roman" w:eastAsia="Calibri" w:hAnsi="Times New Roman" w:cs="Times New Roman"/>
          <w:sz w:val="28"/>
          <w:szCs w:val="28"/>
          <w:lang w:val="vi-VN"/>
        </w:rPr>
        <w:t xml:space="preserve">, một số chỉ tiêu của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có điểm số đạt dưới 50% số điểm tối đa của chỉ tiêu đó nhưng tổng điểm của các tiêu chí (trong đó có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đều đạt trên 50% số điểm tối đa thì vẫn đáp ứng điều kiện “Tổng số điểm của từng tiêu chí đạt từ 50% số điểm tối đa trở lên”.</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15</w:t>
      </w:r>
      <w:r w:rsidRPr="00C464C7">
        <w:rPr>
          <w:rFonts w:ascii="Times New Roman" w:eastAsia="Calibri" w:hAnsi="Times New Roman" w:cs="Times New Roman"/>
          <w:b/>
          <w:bCs/>
          <w:sz w:val="28"/>
          <w:szCs w:val="28"/>
          <w:lang w:val="vi-VN"/>
        </w:rPr>
        <w:t xml:space="preserve">. Quyết định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 xml:space="preserve">QĐ-TTg quy định thời hạn đánh giá, công nhận cấp xã đạt chuẩn tiếp cận pháp luật như thế nào? </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Có 02 thời hạn có liên quan đến việc đánh giá, công nhận cấp xã đạt chuẩn tiếp cận pháp luật, bao gồm:</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lastRenderedPageBreak/>
        <w:t>- Thời hạn được tính để xác định, chấm điểm kết quả thực hiện các tiêu chí, chỉ tiêu tiếp cận pháp luật: Tính từ ngày 01/01 đến 31/12</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hằng năm.</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quy định thời hạn rà soát, đánh giá, chấm điểm, công nhận cấp xã đạt chuẩn tiếp cận pháp luật </w:t>
      </w:r>
      <w:r w:rsidRPr="00C464C7">
        <w:rPr>
          <w:rFonts w:ascii="Times New Roman" w:eastAsia="Calibri" w:hAnsi="Times New Roman" w:cs="Times New Roman"/>
          <w:sz w:val="28"/>
          <w:szCs w:val="28"/>
        </w:rPr>
        <w:t>p</w:t>
      </w:r>
      <w:r w:rsidRPr="00C464C7">
        <w:rPr>
          <w:rFonts w:ascii="Times New Roman" w:eastAsia="Calibri" w:hAnsi="Times New Roman" w:cs="Times New Roman"/>
          <w:sz w:val="28"/>
          <w:szCs w:val="28"/>
          <w:lang w:val="vi-VN"/>
        </w:rPr>
        <w:t>hù hợp với thời hạn thực hiện thống kê, báo cáo hàng năm của địa phương, giúp cho việc thống kê, báo cáo được thuận ti</w:t>
      </w:r>
      <w:r w:rsidRPr="00C464C7">
        <w:rPr>
          <w:rFonts w:ascii="Times New Roman" w:eastAsia="Calibri" w:hAnsi="Times New Roman" w:cs="Times New Roman"/>
          <w:sz w:val="28"/>
          <w:szCs w:val="28"/>
        </w:rPr>
        <w:t>ệ</w:t>
      </w:r>
      <w:r w:rsidRPr="00C464C7">
        <w:rPr>
          <w:rFonts w:ascii="Times New Roman" w:eastAsia="Calibri" w:hAnsi="Times New Roman" w:cs="Times New Roman"/>
          <w:sz w:val="28"/>
          <w:szCs w:val="28"/>
          <w:lang w:val="vi-VN"/>
        </w:rPr>
        <w:t>n, tiết kiệm thời gian, công sức, chi phí.</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Thời hạn thực hiện quy trình đánh giá, công nhận đạt chuẩn tiếp cận pháp luật: Đây là khoảng thời gian thực hiện các hoạt động rà soát, chấm điểm, đánh giá, đề nghị công nhận đạt chuẩn tiếp cận pháp luật. Để tạo sự chủ động cho địa phương, Quyết định số </w:t>
      </w:r>
      <w:r w:rsidRPr="00C464C7">
        <w:rPr>
          <w:rFonts w:ascii="Times New Roman" w:eastAsia="Calibri" w:hAnsi="Times New Roman" w:cs="Times New Roman"/>
          <w:sz w:val="28"/>
          <w:szCs w:val="28"/>
        </w:rPr>
        <w:t>25/2021</w:t>
      </w:r>
      <w:r w:rsidRPr="00C464C7">
        <w:rPr>
          <w:rFonts w:ascii="Times New Roman" w:eastAsia="Calibri" w:hAnsi="Times New Roman" w:cs="Times New Roman"/>
          <w:sz w:val="28"/>
          <w:szCs w:val="28"/>
          <w:lang w:val="vi-VN"/>
        </w:rPr>
        <w:t xml:space="preserve">/QĐ-TTg không quy định cụ thể thời hạn thực hiện của từng nhiệm vụ, hoạt động thực hiện quy trình (các địa phương có thể rà soát, đánh giá kết quả thực hiện các tiêu chí, chỉ tiêu tiếp cận pháp luật theo tháng, quý, 06 tháng…) mà chỉ quy định thời điểm cấp xã gửi hồ sơ đề nghị công nhận cấp xã đạt chuẩn tiếp cận pháp luật đến Phòng Tư pháp cấp huyện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 xml:space="preserve">/01 của năm liền kề sau năm đánh giá), thời điểm cấp huyện xem xét, quyết định công nhận cấp xã đạt chuẩn tiếp cận pháp luật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/0</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của năm liền kề sau năm đánh giá). </w:t>
      </w:r>
    </w:p>
    <w:p w:rsidR="00326489" w:rsidRPr="00C464C7" w:rsidRDefault="00326489" w:rsidP="0088080B">
      <w:pPr>
        <w:shd w:val="clear" w:color="auto" w:fill="FFFFFF"/>
        <w:spacing w:before="60" w:after="60" w:line="240" w:lineRule="auto"/>
        <w:ind w:firstLine="561"/>
        <w:jc w:val="both"/>
        <w:rPr>
          <w:rFonts w:ascii="Times New Roman" w:eastAsia="Calibri" w:hAnsi="Times New Roman" w:cs="Times New Roman"/>
          <w:bCs/>
          <w:spacing w:val="2"/>
          <w:sz w:val="28"/>
          <w:szCs w:val="28"/>
        </w:rPr>
      </w:pPr>
      <w:r w:rsidRPr="00C464C7">
        <w:rPr>
          <w:rFonts w:ascii="Times New Roman" w:eastAsia="Calibri" w:hAnsi="Times New Roman" w:cs="Times New Roman"/>
          <w:sz w:val="28"/>
          <w:szCs w:val="28"/>
        </w:rPr>
        <w:t xml:space="preserve">So với Quyết định số 619/QĐ-TTg, </w:t>
      </w:r>
      <w:r w:rsidRPr="00C464C7">
        <w:rPr>
          <w:rFonts w:ascii="Times New Roman" w:eastAsia="Calibri" w:hAnsi="Times New Roman" w:cs="Times New Roman"/>
          <w:spacing w:val="-2"/>
          <w:sz w:val="28"/>
          <w:szCs w:val="28"/>
        </w:rPr>
        <w:t xml:space="preserve">thời hạn thực hiện </w:t>
      </w:r>
      <w:r w:rsidRPr="00C464C7">
        <w:rPr>
          <w:rFonts w:ascii="Times New Roman" w:eastAsia="Calibri" w:hAnsi="Times New Roman" w:cs="Times New Roman"/>
          <w:spacing w:val="-2"/>
          <w:sz w:val="28"/>
          <w:szCs w:val="28"/>
          <w:lang w:val="vi-VN"/>
        </w:rPr>
        <w:t>đánh giá, công nhận</w:t>
      </w:r>
      <w:r w:rsidRPr="00C464C7">
        <w:rPr>
          <w:rFonts w:ascii="Times New Roman" w:eastAsia="Calibri" w:hAnsi="Times New Roman" w:cs="Times New Roman"/>
          <w:spacing w:val="-2"/>
          <w:sz w:val="28"/>
          <w:szCs w:val="28"/>
        </w:rPr>
        <w:t xml:space="preserve"> xã, phường, thị trấn</w:t>
      </w:r>
      <w:r w:rsidRPr="00C464C7">
        <w:rPr>
          <w:rFonts w:ascii="Times New Roman" w:eastAsia="Calibri" w:hAnsi="Times New Roman" w:cs="Times New Roman"/>
          <w:spacing w:val="-2"/>
          <w:sz w:val="28"/>
          <w:szCs w:val="28"/>
          <w:lang w:val="vi-VN"/>
        </w:rPr>
        <w:t xml:space="preserve"> đạt chuẩn tiếp cận pháp luật</w:t>
      </w:r>
      <w:r w:rsidRPr="00C464C7">
        <w:rPr>
          <w:rFonts w:ascii="Times New Roman" w:eastAsia="Calibri" w:hAnsi="Times New Roman" w:cs="Times New Roman"/>
          <w:spacing w:val="-2"/>
          <w:sz w:val="28"/>
          <w:szCs w:val="28"/>
        </w:rPr>
        <w:t xml:space="preserve"> được sửa đổi theo hướng </w:t>
      </w:r>
      <w:r w:rsidRPr="00C464C7">
        <w:rPr>
          <w:rFonts w:ascii="Times New Roman" w:eastAsia="Calibri" w:hAnsi="Times New Roman" w:cs="Times New Roman"/>
          <w:spacing w:val="-2"/>
          <w:sz w:val="28"/>
          <w:szCs w:val="28"/>
          <w:lang w:val="vi-VN"/>
        </w:rPr>
        <w:t>tăng cho</w:t>
      </w:r>
      <w:r w:rsidRPr="00C464C7">
        <w:rPr>
          <w:rFonts w:ascii="Times New Roman" w:eastAsia="Calibri" w:hAnsi="Times New Roman" w:cs="Times New Roman"/>
          <w:spacing w:val="-2"/>
          <w:sz w:val="28"/>
          <w:szCs w:val="28"/>
        </w:rPr>
        <w:t xml:space="preserve"> cả</w:t>
      </w:r>
      <w:r w:rsidRPr="00C464C7">
        <w:rPr>
          <w:rFonts w:ascii="Times New Roman" w:eastAsia="Calibri" w:hAnsi="Times New Roman" w:cs="Times New Roman"/>
          <w:spacing w:val="-2"/>
          <w:sz w:val="28"/>
          <w:szCs w:val="28"/>
          <w:lang w:val="vi-VN"/>
        </w:rPr>
        <w:t xml:space="preserve"> cấp xã </w:t>
      </w:r>
      <w:r w:rsidRPr="00C464C7">
        <w:rPr>
          <w:rFonts w:ascii="Times New Roman" w:eastAsia="Calibri" w:hAnsi="Times New Roman" w:cs="Times New Roman"/>
          <w:spacing w:val="-2"/>
          <w:sz w:val="28"/>
          <w:szCs w:val="28"/>
        </w:rPr>
        <w:t>(tăng từ 05 ngày lên 10 ngày) và cấp huyện (tăng từ 20 ngày lên 30 ngày)</w:t>
      </w:r>
      <w:r w:rsidRPr="00C464C7">
        <w:rPr>
          <w:rFonts w:ascii="Times New Roman" w:eastAsia="Calibri" w:hAnsi="Times New Roman" w:cs="Times New Roman"/>
          <w:spacing w:val="2"/>
          <w:sz w:val="28"/>
          <w:szCs w:val="28"/>
        </w:rPr>
        <w:t>, bảo đảm</w:t>
      </w:r>
      <w:r w:rsidRPr="00C464C7">
        <w:rPr>
          <w:rFonts w:ascii="Times New Roman" w:eastAsia="Calibri" w:hAnsi="Times New Roman" w:cs="Times New Roman"/>
          <w:bCs/>
          <w:spacing w:val="2"/>
          <w:sz w:val="28"/>
          <w:szCs w:val="28"/>
        </w:rPr>
        <w:t xml:space="preserve"> phù hợp với yêu cầu và nhiệm vụ được giao của từng cấp.</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 xml:space="preserve">16. </w:t>
      </w:r>
      <w:r w:rsidRPr="00C464C7">
        <w:rPr>
          <w:rFonts w:ascii="Times New Roman" w:eastAsia="Calibri" w:hAnsi="Times New Roman" w:cs="Times New Roman"/>
          <w:b/>
          <w:bCs/>
          <w:sz w:val="28"/>
          <w:szCs w:val="28"/>
          <w:lang w:val="vi-VN"/>
        </w:rPr>
        <w:t xml:space="preserve">Đề nghị cho biết </w:t>
      </w:r>
      <w:r w:rsidRPr="00C464C7">
        <w:rPr>
          <w:rFonts w:ascii="Times New Roman" w:eastAsia="Calibri" w:hAnsi="Times New Roman" w:cs="Times New Roman"/>
          <w:b/>
          <w:bCs/>
          <w:sz w:val="28"/>
          <w:szCs w:val="28"/>
        </w:rPr>
        <w:t>trình tự đánh giá xã, phường, thị trấn đạt chuẩn tiếp cận pháp luật ở cấp xã được thực hiện như thế nào?</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Theo quy định tại khoản 1 Điều 3 Thông tư số 09/2021/TT-BTP, </w:t>
      </w:r>
      <w:r w:rsidRPr="00C464C7">
        <w:rPr>
          <w:rFonts w:ascii="Times New Roman" w:eastAsia="Calibri" w:hAnsi="Times New Roman" w:cs="Times New Roman"/>
          <w:bCs/>
          <w:sz w:val="28"/>
          <w:szCs w:val="28"/>
          <w:lang w:val="vi-VN"/>
        </w:rPr>
        <w:t>Ủy</w:t>
      </w:r>
      <w:r w:rsidRPr="00C464C7">
        <w:rPr>
          <w:rFonts w:ascii="Times New Roman" w:eastAsia="Calibri" w:hAnsi="Times New Roman" w:cs="Times New Roman"/>
          <w:bCs/>
          <w:sz w:val="28"/>
          <w:szCs w:val="28"/>
        </w:rPr>
        <w:t xml:space="preserve"> ban nhân dân xã, phường, thị trấn (cấp xã) tổ chức triển khai việc tự chấm điểm các tiêu chí, chỉ tiêu và đánh giá kết quả đạt chuẩn tiếp cận pháp luật theo quy trình sau đây:</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1: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2: Công chức Tư pháp – Hộ tịch xây dựng dự thảo Báo cáo đánh giá kết quả đạt chuẩn tiếp cận pháp luật, Bản tổng hợp điểm số của các tiêu chí, chỉ tiêu.</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3: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lastRenderedPageBreak/>
        <w:t xml:space="preserve"> Hết thời hạn nêu trên, công chức Tư pháp – Hộ tịch chủ trì, phối hợp với các công chức chuyên môn cấp xã theo dõi các tiêu chí, chỉ tiêu 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vấn đề khác liên quan đến việc chấm điểm, đánh giá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4: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5: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c</w:t>
      </w:r>
      <w:r w:rsidRPr="00C464C7">
        <w:rPr>
          <w:rFonts w:ascii="Times New Roman" w:eastAsia="Calibri" w:hAnsi="Times New Roman" w:cs="Times New Roman"/>
          <w:bCs/>
          <w:sz w:val="28"/>
          <w:szCs w:val="28"/>
          <w:lang w:val="vi-VN"/>
        </w:rPr>
        <w:t xml:space="preserve">ấp </w:t>
      </w:r>
      <w:r w:rsidRPr="00C464C7">
        <w:rPr>
          <w:rFonts w:ascii="Times New Roman" w:eastAsia="Calibri" w:hAnsi="Times New Roman" w:cs="Times New Roman"/>
          <w:bCs/>
          <w:sz w:val="28"/>
          <w:szCs w:val="28"/>
        </w:rPr>
        <w:t>huyện</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trước ngày 10 tháng 01 của năm liền kề sau năm đánh giá.</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17. Sau</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cuộc họp </w:t>
      </w:r>
      <w:r w:rsidRPr="00C464C7">
        <w:rPr>
          <w:rFonts w:ascii="Times New Roman" w:eastAsia="Calibri" w:hAnsi="Times New Roman" w:cs="Times New Roman"/>
          <w:b/>
          <w:bCs/>
          <w:sz w:val="28"/>
          <w:szCs w:val="28"/>
          <w:lang w:val="vi-VN"/>
        </w:rPr>
        <w:t>đánh giá</w:t>
      </w:r>
      <w:r w:rsidRPr="00C464C7">
        <w:rPr>
          <w:rFonts w:ascii="Times New Roman" w:eastAsia="Calibri" w:hAnsi="Times New Roman" w:cs="Times New Roman"/>
          <w:b/>
          <w:bCs/>
          <w:sz w:val="28"/>
          <w:szCs w:val="28"/>
        </w:rPr>
        <w:t>, Chủ tịch Ủy ban nhân dân xã A</w:t>
      </w:r>
      <w:r w:rsidRPr="00C464C7">
        <w:rPr>
          <w:rFonts w:ascii="Times New Roman" w:eastAsia="Calibri" w:hAnsi="Times New Roman" w:cs="Times New Roman"/>
          <w:b/>
          <w:bCs/>
          <w:sz w:val="28"/>
          <w:szCs w:val="28"/>
          <w:lang w:val="vi-VN"/>
        </w:rPr>
        <w:t xml:space="preserve"> giao</w:t>
      </w:r>
      <w:r w:rsidRPr="00C464C7">
        <w:rPr>
          <w:rFonts w:ascii="Times New Roman" w:eastAsia="Calibri" w:hAnsi="Times New Roman" w:cs="Times New Roman"/>
          <w:b/>
          <w:bCs/>
          <w:sz w:val="28"/>
          <w:szCs w:val="28"/>
        </w:rPr>
        <w:t xml:space="preserve"> công chức Tư pháp – Hộ tịch hoàn thiện hồ sơ đề nghị công nhận xã đạt chuẩn tiếp cận pháp luật. Xin</w:t>
      </w:r>
      <w:r w:rsidRPr="00C464C7">
        <w:rPr>
          <w:rFonts w:ascii="Times New Roman" w:eastAsia="Calibri" w:hAnsi="Times New Roman" w:cs="Times New Roman"/>
          <w:b/>
          <w:bCs/>
          <w:sz w:val="28"/>
          <w:szCs w:val="28"/>
          <w:lang w:val="vi-VN"/>
        </w:rPr>
        <w:t xml:space="preserve"> hỏi </w:t>
      </w:r>
      <w:r w:rsidRPr="00C464C7">
        <w:rPr>
          <w:rFonts w:ascii="Times New Roman" w:eastAsia="Calibri" w:hAnsi="Times New Roman" w:cs="Times New Roman"/>
          <w:b/>
          <w:bCs/>
          <w:sz w:val="28"/>
          <w:szCs w:val="28"/>
        </w:rPr>
        <w:t>hồ sơ đề nghị công nhận xã đạt chuẩn tiếp cận pháp luật gồm những giấy tờ gì? X</w:t>
      </w:r>
      <w:r w:rsidRPr="00C464C7">
        <w:rPr>
          <w:rFonts w:ascii="Times New Roman" w:eastAsia="Calibri" w:hAnsi="Times New Roman" w:cs="Times New Roman"/>
          <w:b/>
          <w:bCs/>
          <w:sz w:val="28"/>
          <w:szCs w:val="28"/>
          <w:lang w:val="vi-VN"/>
        </w:rPr>
        <w:t xml:space="preserve">ã có phải </w:t>
      </w:r>
      <w:r w:rsidRPr="00C464C7">
        <w:rPr>
          <w:rFonts w:ascii="Times New Roman" w:eastAsia="Calibri" w:hAnsi="Times New Roman" w:cs="Times New Roman"/>
          <w:b/>
          <w:bCs/>
          <w:sz w:val="28"/>
          <w:szCs w:val="28"/>
        </w:rPr>
        <w:t>g</w:t>
      </w:r>
      <w:r w:rsidRPr="00C464C7">
        <w:rPr>
          <w:rFonts w:ascii="Times New Roman" w:eastAsia="Calibri" w:hAnsi="Times New Roman" w:cs="Times New Roman"/>
          <w:b/>
          <w:bCs/>
          <w:sz w:val="28"/>
          <w:szCs w:val="28"/>
          <w:lang w:val="vi-VN"/>
        </w:rPr>
        <w:t xml:space="preserve">ửi kèm theo các </w:t>
      </w:r>
      <w:r w:rsidRPr="00C464C7">
        <w:rPr>
          <w:rFonts w:ascii="Times New Roman" w:eastAsia="Calibri" w:hAnsi="Times New Roman" w:cs="Times New Roman"/>
          <w:b/>
          <w:bCs/>
          <w:sz w:val="28"/>
          <w:szCs w:val="28"/>
        </w:rPr>
        <w:t>tài liệu đánh giá theo</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quy định tại Thông tư số 09/2021/QĐ-TTg hay không?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lang w:val="x-none"/>
        </w:rPr>
      </w:pPr>
      <w:r w:rsidRPr="00C464C7">
        <w:rPr>
          <w:rFonts w:ascii="Times New Roman" w:eastAsia="Calibri" w:hAnsi="Times New Roman" w:cs="Times New Roman"/>
          <w:bCs/>
          <w:sz w:val="28"/>
          <w:szCs w:val="28"/>
        </w:rPr>
        <w:t>Theo khoản 4 Điều 5 Quyết định số 25/2021/QĐ-TTg, h</w:t>
      </w:r>
      <w:r w:rsidRPr="00C464C7">
        <w:rPr>
          <w:rFonts w:ascii="Times New Roman" w:eastAsia="Calibri" w:hAnsi="Times New Roman" w:cs="Times New Roman"/>
          <w:bCs/>
          <w:sz w:val="28"/>
          <w:szCs w:val="28"/>
          <w:lang w:val="vi-VN"/>
        </w:rPr>
        <w:t>ồ sơ đề nghị công nhận xã, phường, thị trấn đạt chuẩn tiếp cận pháp luật bao gồm:</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Báo cáo đánh giá kết quả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điểm số của các tiêu chí, chỉ tiêu.</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tiếp thu, giải trình ý kiến của tổ chức, cá nhân về kết quả tự đánh giá, chấm điểm các tiêu chí, chỉ tiêu (nếu có).</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Văn bản đề nghị công nhận xã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Các tài liệu khác có liên quan (nếu có).</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Các biểu mẫu giấy tờ nêu trên được hướng dẫn cụ thể tại khoản 1 Điều 4 và Phụ lục II thông tư số 09/2021/TT-BTP. Theo đó, công chức Tư pháp – Hộ tịch có thể l</w:t>
      </w:r>
      <w:r w:rsidRPr="00C464C7">
        <w:rPr>
          <w:rFonts w:ascii="Times New Roman" w:eastAsia="Calibri" w:hAnsi="Times New Roman" w:cs="Times New Roman"/>
          <w:bCs/>
          <w:sz w:val="28"/>
          <w:szCs w:val="28"/>
          <w:lang w:val="vi-VN"/>
        </w:rPr>
        <w:t>ồng ghép</w:t>
      </w:r>
      <w:r w:rsidRPr="00C464C7">
        <w:rPr>
          <w:rFonts w:ascii="Times New Roman" w:eastAsia="Calibri" w:hAnsi="Times New Roman" w:cs="Times New Roman"/>
          <w:bCs/>
          <w:sz w:val="28"/>
          <w:szCs w:val="28"/>
        </w:rPr>
        <w:t xml:space="preserve"> văn bản đề nghị công nhận xã đạt chuẩn tiếp cận pháp luật</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ào</w:t>
      </w:r>
      <w:r w:rsidRPr="00C464C7">
        <w:rPr>
          <w:rFonts w:ascii="Times New Roman" w:eastAsia="Calibri" w:hAnsi="Times New Roman" w:cs="Times New Roman"/>
          <w:bCs/>
          <w:sz w:val="28"/>
          <w:szCs w:val="28"/>
        </w:rPr>
        <w:t xml:space="preserve"> Báo cáo đánh giá kết quả đạt chuẩn tiếp cận pháp luật theo Mẫu 01 Phụ lục II. Bản tổng hợp điểm số của các tiêu chí, chỉ tiêu được thực hiện theo Mẫu 02 Phụ lục II; Bản tổng hợp, tiếp thu, giải trình ý kiến của Nhân dân, kiến nghị, phản ánh của tổ chức, </w:t>
      </w:r>
      <w:r w:rsidRPr="00C464C7">
        <w:rPr>
          <w:rFonts w:ascii="Times New Roman" w:eastAsia="Calibri" w:hAnsi="Times New Roman" w:cs="Times New Roman"/>
          <w:bCs/>
          <w:sz w:val="28"/>
          <w:szCs w:val="28"/>
        </w:rPr>
        <w:lastRenderedPageBreak/>
        <w:t>cá nhân về kết quả đánh giá đạt chuẩn tiếp cận pháp luật được thực hiện theo mẫu 03 Phụ lục II. Các tài liệu khác có liên quan như: Phiếu lấy ý kiến, bản tổng hợp kết quả đánh giá về hình thức, mô hình thông tin, phổ biến, giáo dục pháp luật hiệu quả tại cơ sở theo mẫu 04 Phụ lục II,…</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 xml:space="preserve">ề tài liệu đánh giá, Phụ </w:t>
      </w:r>
      <w:r w:rsidRPr="00C464C7">
        <w:rPr>
          <w:rFonts w:ascii="Times New Roman" w:eastAsia="Calibri" w:hAnsi="Times New Roman" w:cs="Times New Roman"/>
          <w:bCs/>
          <w:sz w:val="28"/>
          <w:szCs w:val="28"/>
        </w:rPr>
        <w:t>lục I Thông tư số 09/2021/TT-BTP quy</w:t>
      </w:r>
      <w:r w:rsidRPr="00C464C7">
        <w:rPr>
          <w:rFonts w:ascii="Times New Roman" w:eastAsia="Calibri" w:hAnsi="Times New Roman" w:cs="Times New Roman"/>
          <w:bCs/>
          <w:sz w:val="28"/>
          <w:szCs w:val="28"/>
          <w:lang w:val="vi-VN"/>
        </w:rPr>
        <w:t xml:space="preserve"> định </w:t>
      </w:r>
      <w:r w:rsidRPr="00C464C7">
        <w:rPr>
          <w:rFonts w:ascii="Times New Roman" w:eastAsia="Calibri" w:hAnsi="Times New Roman" w:cs="Times New Roman"/>
          <w:bCs/>
          <w:sz w:val="28"/>
          <w:szCs w:val="28"/>
        </w:rPr>
        <w:t>là căn cứ để Ủy ban nhân dân cấp xã xác định kết quả, điểm số của các tiêu chí, chỉ tiêu và không gửi kèm theo hồ sơ đề nghị công nhận đạt chuẩn tiếp cận pháp luật.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18. Sau khi tổ chức tự đánh giá, chấm điểm, xã A xét thấy không</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đáp ứng </w:t>
      </w:r>
      <w:r w:rsidRPr="00C464C7">
        <w:rPr>
          <w:rFonts w:ascii="Times New Roman" w:eastAsia="Calibri" w:hAnsi="Times New Roman" w:cs="Times New Roman"/>
          <w:b/>
          <w:bCs/>
          <w:sz w:val="28"/>
          <w:szCs w:val="28"/>
          <w:lang w:val="vi-VN"/>
        </w:rPr>
        <w:t>đủ điều kiện công nhận đạt chuẩn tiếp cận pháp luật</w:t>
      </w:r>
      <w:r w:rsidRPr="00C464C7">
        <w:rPr>
          <w:rFonts w:ascii="Times New Roman" w:eastAsia="Calibri" w:hAnsi="Times New Roman" w:cs="Times New Roman"/>
          <w:b/>
          <w:bCs/>
          <w:sz w:val="28"/>
          <w:szCs w:val="28"/>
        </w:rPr>
        <w:t xml:space="preserve"> do điểm số của tiêu chí 2 về Tiếp cận thông tin và phổ biến, giáo dục pháp luật</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(không đạt 50% số điểm tối đa của tiêu chí). Trường hợp này, xã A có </w:t>
      </w:r>
      <w:r w:rsidRPr="00C464C7">
        <w:rPr>
          <w:rFonts w:ascii="Times New Roman" w:eastAsia="Calibri" w:hAnsi="Times New Roman" w:cs="Times New Roman"/>
          <w:b/>
          <w:bCs/>
          <w:sz w:val="28"/>
          <w:szCs w:val="28"/>
          <w:lang w:val="vi-VN"/>
        </w:rPr>
        <w:t xml:space="preserve">phải lập đầy đủ hồ sơ theo quy định tại khoản </w:t>
      </w:r>
      <w:r w:rsidRPr="00C464C7">
        <w:rPr>
          <w:rFonts w:ascii="Times New Roman" w:eastAsia="Calibri" w:hAnsi="Times New Roman" w:cs="Times New Roman"/>
          <w:b/>
          <w:bCs/>
          <w:sz w:val="28"/>
          <w:szCs w:val="28"/>
        </w:rPr>
        <w:t>4</w:t>
      </w:r>
      <w:r w:rsidRPr="00C464C7">
        <w:rPr>
          <w:rFonts w:ascii="Times New Roman" w:eastAsia="Calibri" w:hAnsi="Times New Roman" w:cs="Times New Roman"/>
          <w:b/>
          <w:bCs/>
          <w:sz w:val="28"/>
          <w:szCs w:val="28"/>
          <w:lang w:val="vi-VN"/>
        </w:rPr>
        <w:t xml:space="preserve"> Điều </w:t>
      </w:r>
      <w:r w:rsidRPr="00C464C7">
        <w:rPr>
          <w:rFonts w:ascii="Times New Roman" w:eastAsia="Calibri" w:hAnsi="Times New Roman" w:cs="Times New Roman"/>
          <w:b/>
          <w:bCs/>
          <w:sz w:val="28"/>
          <w:szCs w:val="28"/>
        </w:rPr>
        <w:t>5</w:t>
      </w:r>
      <w:r w:rsidRPr="00C464C7">
        <w:rPr>
          <w:rFonts w:ascii="Times New Roman" w:eastAsia="Calibri" w:hAnsi="Times New Roman" w:cs="Times New Roman"/>
          <w:b/>
          <w:bCs/>
          <w:sz w:val="28"/>
          <w:szCs w:val="28"/>
          <w:lang w:val="vi-VN"/>
        </w:rPr>
        <w:t xml:space="preserve"> Quyết định số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QĐ-TTg để gửi cho Phòng Tư pháp cấp huyện hay không?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điểm e khoản 1 Điều 3 Thông tư số 09/2021/TT-BTP: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huyện, quận, thị xã, thành phố thuộc tỉnh, thành phố thuộc thành phố trực thuộc trung ương (sau đây gọi chung là cấp huyện) trước ngày 10 tháng 01 của năm liền kề sau năm đánh giá.</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Như vậy, nếu qua kết quả tự đánh giá mà </w:t>
      </w:r>
      <w:r w:rsidRPr="00C464C7">
        <w:rPr>
          <w:rFonts w:ascii="Times New Roman" w:eastAsia="Calibri" w:hAnsi="Times New Roman" w:cs="Times New Roman"/>
          <w:sz w:val="28"/>
          <w:szCs w:val="28"/>
        </w:rPr>
        <w:t xml:space="preserve">xã A </w:t>
      </w:r>
      <w:r w:rsidRPr="00C464C7">
        <w:rPr>
          <w:rFonts w:ascii="Times New Roman" w:eastAsia="Calibri" w:hAnsi="Times New Roman" w:cs="Times New Roman"/>
          <w:sz w:val="28"/>
          <w:szCs w:val="28"/>
          <w:lang w:val="vi-VN"/>
        </w:rPr>
        <w:t xml:space="preserve">không đáp ứng các điều kiện công nhận cấp xã đạt chuẩn tiếp cận pháp luật thì không phải lập hồ sơ gửi Phòng Tư pháp, nhưng </w:t>
      </w:r>
      <w:r w:rsidRPr="00C464C7">
        <w:rPr>
          <w:rFonts w:ascii="Times New Roman" w:eastAsia="Calibri" w:hAnsi="Times New Roman" w:cs="Times New Roman"/>
          <w:sz w:val="28"/>
          <w:szCs w:val="28"/>
        </w:rPr>
        <w:t>xã A</w:t>
      </w:r>
      <w:r w:rsidRPr="00C464C7">
        <w:rPr>
          <w:rFonts w:ascii="Times New Roman" w:eastAsia="Calibri" w:hAnsi="Times New Roman" w:cs="Times New Roman"/>
          <w:sz w:val="28"/>
          <w:szCs w:val="28"/>
          <w:lang w:val="vi-VN"/>
        </w:rPr>
        <w:t xml:space="preserve"> phải hoàn thiện Báo cáo đánh giá kết quả đạt chuẩn </w:t>
      </w:r>
      <w:r w:rsidRPr="00C464C7">
        <w:rPr>
          <w:rFonts w:ascii="Times New Roman" w:eastAsia="Calibri" w:hAnsi="Times New Roman" w:cs="Times New Roman"/>
          <w:sz w:val="28"/>
          <w:szCs w:val="28"/>
        </w:rPr>
        <w:t xml:space="preserve">tiếp cận pháp luật </w:t>
      </w:r>
      <w:r w:rsidRPr="00C464C7">
        <w:rPr>
          <w:rFonts w:ascii="Times New Roman" w:eastAsia="Calibri" w:hAnsi="Times New Roman" w:cs="Times New Roman"/>
          <w:sz w:val="28"/>
          <w:szCs w:val="28"/>
          <w:lang w:val="vi-VN"/>
        </w:rPr>
        <w:t>trên cơ sở cuộc họp đánh giá, chú trọng việc đề xuất các giải pháp thúc đẩy, phấn đấu đạt chuẩn tiếp cận pháp luật (theo mẫu số 0</w:t>
      </w:r>
      <w:r w:rsidRPr="00C464C7">
        <w:rPr>
          <w:rFonts w:ascii="Times New Roman" w:eastAsia="Calibri" w:hAnsi="Times New Roman" w:cs="Times New Roman"/>
          <w:sz w:val="28"/>
          <w:szCs w:val="28"/>
        </w:rPr>
        <w:t xml:space="preserve">1 </w:t>
      </w:r>
      <w:r w:rsidRPr="00C464C7">
        <w:rPr>
          <w:rFonts w:ascii="Times New Roman" w:eastAsia="Calibri" w:hAnsi="Times New Roman" w:cs="Times New Roman"/>
          <w:sz w:val="28"/>
          <w:szCs w:val="28"/>
          <w:lang w:val="vi-VN"/>
        </w:rPr>
        <w:t>Phụ lục II ban hành kèm theo Thông tư số 0</w:t>
      </w:r>
      <w:r w:rsidRPr="00C464C7">
        <w:rPr>
          <w:rFonts w:ascii="Times New Roman" w:eastAsia="Calibri" w:hAnsi="Times New Roman" w:cs="Times New Roman"/>
          <w:sz w:val="28"/>
          <w:szCs w:val="28"/>
        </w:rPr>
        <w:t>9</w:t>
      </w:r>
      <w:r w:rsidRPr="00C464C7">
        <w:rPr>
          <w:rFonts w:ascii="Times New Roman" w:eastAsia="Calibri" w:hAnsi="Times New Roman" w:cs="Times New Roman"/>
          <w:sz w:val="28"/>
          <w:szCs w:val="28"/>
          <w:lang w:val="vi-VN"/>
        </w:rPr>
        <w:t>/20</w:t>
      </w:r>
      <w:r w:rsidRPr="00C464C7">
        <w:rPr>
          <w:rFonts w:ascii="Times New Roman" w:eastAsia="Calibri" w:hAnsi="Times New Roman" w:cs="Times New Roman"/>
          <w:sz w:val="28"/>
          <w:szCs w:val="28"/>
        </w:rPr>
        <w:t>21</w:t>
      </w:r>
      <w:r w:rsidRPr="00C464C7">
        <w:rPr>
          <w:rFonts w:ascii="Times New Roman" w:eastAsia="Calibri" w:hAnsi="Times New Roman" w:cs="Times New Roman"/>
          <w:sz w:val="28"/>
          <w:szCs w:val="28"/>
          <w:lang w:val="vi-VN"/>
        </w:rPr>
        <w:t>/TT-BTP)</w:t>
      </w:r>
      <w:r w:rsidRPr="00C464C7">
        <w:rPr>
          <w:rFonts w:ascii="Times New Roman" w:eastAsia="Calibri" w:hAnsi="Times New Roman" w:cs="Times New Roman"/>
          <w:sz w:val="28"/>
          <w:szCs w:val="28"/>
        </w:rPr>
        <w:t>, trong đó mục IV Báo cáo ghi rõ: “</w:t>
      </w:r>
      <w:r w:rsidRPr="00C464C7">
        <w:rPr>
          <w:rFonts w:ascii="Times New Roman" w:eastAsia="Calibri" w:hAnsi="Times New Roman" w:cs="Times New Roman"/>
          <w:i/>
          <w:sz w:val="28"/>
          <w:szCs w:val="28"/>
        </w:rPr>
        <w:t>Không đề nghị công nhận xã đạt chuẩn tiếp cận pháp luật</w:t>
      </w:r>
      <w:r w:rsidRPr="00C464C7">
        <w:rPr>
          <w:rFonts w:ascii="Times New Roman" w:eastAsia="Calibri" w:hAnsi="Times New Roman" w:cs="Times New Roman"/>
          <w:sz w:val="28"/>
          <w:szCs w:val="28"/>
        </w:rPr>
        <w:t>”, Bản tổng hợp điểm số các tiêu chí, chỉ tiêu (theo mẫu số 02 Phụ lục II ban hành kèm theo Thông tư số 09/2021/TT-BTP)</w:t>
      </w:r>
      <w:r w:rsidRPr="00C464C7">
        <w:rPr>
          <w:rFonts w:ascii="Times New Roman" w:eastAsia="Calibri" w:hAnsi="Times New Roman" w:cs="Times New Roman"/>
          <w:sz w:val="28"/>
          <w:szCs w:val="28"/>
          <w:lang w:val="vi-VN"/>
        </w:rPr>
        <w:t xml:space="preserve"> để Ủy ban nhân dân cấp huyện tổng hợp, báo cáo Ủy ban nhân dân cấp tỉnh.</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lastRenderedPageBreak/>
        <w:t>19</w:t>
      </w:r>
      <w:r w:rsidRPr="00C464C7">
        <w:rPr>
          <w:rFonts w:ascii="Times New Roman" w:eastAsia="Calibri" w:hAnsi="Times New Roman" w:cs="Times New Roman"/>
          <w:b/>
          <w:bCs/>
          <w:sz w:val="28"/>
          <w:szCs w:val="28"/>
          <w:lang w:val="vi-VN"/>
        </w:rPr>
        <w:t xml:space="preserve">. Theo quy định, Phòng Tư pháp cấp huyện có trách nhiệm </w:t>
      </w:r>
      <w:r w:rsidRPr="00C464C7">
        <w:rPr>
          <w:rFonts w:ascii="Times New Roman" w:eastAsia="Calibri" w:hAnsi="Times New Roman" w:cs="Times New Roman"/>
          <w:b/>
          <w:bCs/>
          <w:sz w:val="28"/>
          <w:szCs w:val="28"/>
        </w:rPr>
        <w:t>t</w:t>
      </w:r>
      <w:r w:rsidRPr="00C464C7">
        <w:rPr>
          <w:rFonts w:ascii="Times New Roman" w:eastAsia="Calibri" w:hAnsi="Times New Roman" w:cs="Times New Roman"/>
          <w:b/>
          <w:bCs/>
          <w:sz w:val="28"/>
          <w:szCs w:val="28"/>
          <w:lang w:val="vi-VN"/>
        </w:rPr>
        <w:t>iếp nhận, rà soát, kiểm tra hồ sơ đề nghị công nhận đạt chuẩn tiếp cận pháp luật của xã, phường, thị trấn. Xin hỏi</w:t>
      </w:r>
      <w:r w:rsidRPr="00C464C7">
        <w:rPr>
          <w:rFonts w:ascii="Times New Roman" w:eastAsia="Calibri" w:hAnsi="Times New Roman" w:cs="Times New Roman"/>
          <w:b/>
          <w:bCs/>
          <w:sz w:val="28"/>
          <w:szCs w:val="28"/>
        </w:rPr>
        <w:t>,</w:t>
      </w:r>
      <w:r w:rsidRPr="00C464C7">
        <w:rPr>
          <w:rFonts w:ascii="Times New Roman" w:eastAsia="Calibri" w:hAnsi="Times New Roman" w:cs="Times New Roman"/>
          <w:b/>
          <w:bCs/>
          <w:sz w:val="28"/>
          <w:szCs w:val="28"/>
          <w:lang w:val="vi-VN"/>
        </w:rPr>
        <w:t xml:space="preserve"> trong quá trình </w:t>
      </w:r>
      <w:r w:rsidRPr="00C464C7">
        <w:rPr>
          <w:rFonts w:ascii="Times New Roman" w:eastAsia="Calibri" w:hAnsi="Times New Roman" w:cs="Times New Roman"/>
          <w:b/>
          <w:bCs/>
          <w:sz w:val="28"/>
          <w:szCs w:val="28"/>
        </w:rPr>
        <w:t>rà soát, kiểm tra hồ sơ</w:t>
      </w:r>
      <w:r w:rsidRPr="00C464C7">
        <w:rPr>
          <w:rFonts w:ascii="Times New Roman" w:eastAsia="Calibri" w:hAnsi="Times New Roman" w:cs="Times New Roman"/>
          <w:b/>
          <w:bCs/>
          <w:sz w:val="28"/>
          <w:szCs w:val="28"/>
          <w:lang w:val="vi-VN"/>
        </w:rPr>
        <w:t>, nếu phát hiện các kết quả, nội dung trong hồ sơ, tài liệu có mâu thuẫn hoặc chưa rõ thì Phòng Tư pháp có được yêu cầu cấp xã giải trình, bổ sung làm rõ hay không?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 xml:space="preserve">điểm a </w:t>
      </w: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 xml:space="preserve">2 </w:t>
      </w:r>
      <w:r w:rsidRPr="00C464C7">
        <w:rPr>
          <w:rFonts w:ascii="Times New Roman" w:eastAsia="Calibri" w:hAnsi="Times New Roman" w:cs="Times New Roman"/>
          <w:sz w:val="28"/>
          <w:szCs w:val="28"/>
          <w:lang w:val="vi-VN"/>
        </w:rPr>
        <w:t xml:space="preserve">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 </w:t>
      </w:r>
      <w:r w:rsidRPr="00C464C7">
        <w:rPr>
          <w:rFonts w:ascii="Times New Roman" w:eastAsia="Calibri" w:hAnsi="Times New Roman" w:cs="Times New Roman"/>
          <w:i/>
          <w:iCs/>
          <w:sz w:val="28"/>
          <w:szCs w:val="28"/>
          <w:lang w:val="vi-VN"/>
        </w:rPr>
        <w:t>“Phòng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w:t>
      </w:r>
      <w:r w:rsidRPr="00C464C7">
        <w:rPr>
          <w:rFonts w:ascii="Times New Roman" w:eastAsia="Calibri" w:hAnsi="Times New Roman" w:cs="Times New Roman"/>
          <w:sz w:val="28"/>
          <w:szCs w:val="28"/>
          <w:lang w:val="vi-VN"/>
        </w:rPr>
        <w:t xml:space="preserve">, trong quá trình tiếp nhận, rà soát, kiểm tra hồ sơ, nếu phát hiện hồ sơ còn chưa đầy đủ theo quy định thì Phòng Tư pháp có thể yêu cầu, đề nghị cấp xã bổ sung, hoàn thiện hồ sơ. </w:t>
      </w:r>
      <w:r w:rsidRPr="00C464C7">
        <w:rPr>
          <w:rFonts w:ascii="Times New Roman" w:eastAsia="Calibri" w:hAnsi="Times New Roman" w:cs="Times New Roman"/>
          <w:sz w:val="28"/>
          <w:szCs w:val="28"/>
        </w:rPr>
        <w:t>Trường hợp qua kiểm tra</w:t>
      </w:r>
      <w:r w:rsidRPr="00C464C7">
        <w:rPr>
          <w:rFonts w:ascii="Times New Roman" w:eastAsia="Calibri" w:hAnsi="Times New Roman" w:cs="Times New Roman"/>
          <w:sz w:val="28"/>
          <w:szCs w:val="28"/>
          <w:lang w:val="vi-VN"/>
        </w:rPr>
        <w:t xml:space="preserve"> mà phát hiện hồ sơ, tài liệu có mâu thuẫn, chưa rõ hoặc có cơ sở, thông tin cho rằng kết quả tự đánh giá cuả cấp xã còn có nội dung chưa bảo đảm thì </w:t>
      </w:r>
      <w:r w:rsidRPr="00C464C7">
        <w:rPr>
          <w:rFonts w:ascii="Times New Roman" w:eastAsia="Calibri" w:hAnsi="Times New Roman" w:cs="Times New Roman"/>
          <w:sz w:val="28"/>
          <w:szCs w:val="28"/>
        </w:rPr>
        <w:t>Phòng Tư pháp có thể tự mình yêu cầu hoặc đề xuất Chủ tịch Ủy ban nhân huyện cấp huyện</w:t>
      </w:r>
      <w:r w:rsidRPr="00C464C7">
        <w:rPr>
          <w:rFonts w:ascii="Times New Roman" w:eastAsia="Calibri" w:hAnsi="Times New Roman" w:cs="Times New Roman"/>
          <w:sz w:val="28"/>
          <w:szCs w:val="28"/>
          <w:lang w:val="vi-VN"/>
        </w:rPr>
        <w:t xml:space="preserve"> yêu cầu Chủ tịch Ủy ban nhân dân cấp xã thực hiện việc giải trình, bổ sung hồ sơ theo quy định.</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20</w:t>
      </w:r>
      <w:r w:rsidRPr="00C464C7">
        <w:rPr>
          <w:rFonts w:ascii="Times New Roman" w:eastAsia="Calibri" w:hAnsi="Times New Roman" w:cs="Times New Roman"/>
          <w:b/>
          <w:bCs/>
          <w:sz w:val="28"/>
          <w:szCs w:val="28"/>
          <w:lang w:val="vi-VN"/>
        </w:rPr>
        <w:t xml:space="preserve">. Nếu cấp xã thấy đủ điều kiện công nhận đạt chuẩn tiếp cận pháp luật mới gửi hồ sơ cho Phòng Tư pháp cấp huyện </w:t>
      </w:r>
      <w:r w:rsidRPr="00C464C7">
        <w:rPr>
          <w:rFonts w:ascii="Times New Roman" w:eastAsia="Calibri" w:hAnsi="Times New Roman" w:cs="Times New Roman"/>
          <w:b/>
          <w:bCs/>
          <w:sz w:val="28"/>
          <w:szCs w:val="28"/>
        </w:rPr>
        <w:t>đề nghị</w:t>
      </w:r>
      <w:r w:rsidRPr="00C464C7">
        <w:rPr>
          <w:rFonts w:ascii="Times New Roman" w:eastAsia="Calibri" w:hAnsi="Times New Roman" w:cs="Times New Roman"/>
          <w:b/>
          <w:bCs/>
          <w:sz w:val="28"/>
          <w:szCs w:val="28"/>
          <w:lang w:val="vi-VN"/>
        </w:rPr>
        <w:t xml:space="preserve"> xem xét quyết định công nhận. Pháp luật quy định Phòng Tư pháp lập Danh sách cấp xã chưa đạt chuẩn tiếp cận pháp luật có mục đích, ý nghĩa như thế nào?</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điểm c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i/>
          <w:iCs/>
          <w:sz w:val="28"/>
          <w:szCs w:val="28"/>
          <w:lang w:val="vi-VN"/>
        </w:rPr>
        <w:t>“</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lang w:val="vi-VN"/>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r w:rsidRPr="00C464C7">
        <w:rPr>
          <w:rFonts w:ascii="Times New Roman" w:eastAsia="Calibri" w:hAnsi="Times New Roman" w:cs="Times New Roman"/>
          <w:i/>
          <w:iCs/>
          <w:sz w:val="28"/>
          <w:szCs w:val="28"/>
        </w:rPr>
        <w: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iCs/>
          <w:sz w:val="28"/>
          <w:szCs w:val="28"/>
          <w:lang w:val="vi-VN"/>
        </w:rPr>
        <w:t xml:space="preserve"> </w:t>
      </w:r>
      <w:r w:rsidRPr="00C464C7">
        <w:rPr>
          <w:rFonts w:ascii="Times New Roman" w:eastAsia="Calibri" w:hAnsi="Times New Roman" w:cs="Times New Roman"/>
          <w:sz w:val="28"/>
          <w:szCs w:val="28"/>
          <w:lang w:val="vi-VN"/>
        </w:rPr>
        <w:t xml:space="preserve">Về nguyên tắc, qua tự đánh giá nếu xã đủ các điều kiện công nhận đạt chuẩn tiếp cận pháp luật thì mới lập hồ sơ gửi cấp huyện xem xét, quyết định công nhận đạt chuẩn tiếp cận pháp luật. </w:t>
      </w:r>
      <w:r w:rsidRPr="00C464C7">
        <w:rPr>
          <w:rFonts w:ascii="Times New Roman" w:eastAsia="Calibri" w:hAnsi="Times New Roman" w:cs="Times New Roman"/>
          <w:sz w:val="28"/>
          <w:szCs w:val="28"/>
        </w:rPr>
        <w:t xml:space="preserve">Nếu không đủ điều kiện xã vẫn phải báo cáo kết quả đạt chuẩn tiếp cận pháp luật (kèm theo Bảng tổng hợp điểm số các tiêu chí, chỉ tiêu) </w:t>
      </w:r>
      <w:r w:rsidRPr="00C464C7">
        <w:rPr>
          <w:rFonts w:ascii="Times New Roman" w:eastAsia="Calibri" w:hAnsi="Times New Roman" w:cs="Times New Roman"/>
          <w:sz w:val="28"/>
          <w:szCs w:val="28"/>
        </w:rPr>
        <w:lastRenderedPageBreak/>
        <w:t xml:space="preserve">và đề ra giải pháp để cải thiện, khắc phục. </w:t>
      </w:r>
      <w:r w:rsidRPr="00C464C7">
        <w:rPr>
          <w:rFonts w:ascii="Times New Roman" w:eastAsia="Calibri" w:hAnsi="Times New Roman" w:cs="Times New Roman"/>
          <w:sz w:val="28"/>
          <w:szCs w:val="28"/>
          <w:lang w:val="vi-VN"/>
        </w:rPr>
        <w:t xml:space="preserve">Việc </w:t>
      </w:r>
      <w:r w:rsidRPr="00C464C7">
        <w:rPr>
          <w:rFonts w:ascii="Times New Roman" w:eastAsia="Calibri" w:hAnsi="Times New Roman" w:cs="Times New Roman"/>
          <w:spacing w:val="2"/>
          <w:sz w:val="28"/>
          <w:szCs w:val="28"/>
          <w:lang w:val="vi-VN"/>
        </w:rPr>
        <w:t>Phòng Tư pháp cấp huyện lập danh sách cấp xã đạt chuẩn tiếp cận pháp luật, danh sách cấp xã chưa đạt chuẩn tiếp cận pháp luật trình Chủ tịch Ủy ban nhân dân cấp để Chủ tịch Ủy ban nhân dân cấp huyện quyết định công nhận cấp xã đạt chuẩn tiếp cận pháp luật</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w:t>
      </w:r>
      <w:r w:rsidRPr="00C464C7">
        <w:rPr>
          <w:rFonts w:ascii="Times New Roman" w:eastAsia="Calibri" w:hAnsi="Times New Roman" w:cs="Times New Roman"/>
          <w:spacing w:val="2"/>
          <w:sz w:val="28"/>
          <w:szCs w:val="28"/>
        </w:rPr>
        <w:t xml:space="preserve">đồng thời </w:t>
      </w:r>
      <w:r w:rsidRPr="00C464C7">
        <w:rPr>
          <w:rFonts w:ascii="Times New Roman" w:eastAsia="Calibri" w:hAnsi="Times New Roman" w:cs="Times New Roman"/>
          <w:spacing w:val="2"/>
          <w:sz w:val="28"/>
          <w:szCs w:val="28"/>
          <w:lang w:val="vi-VN"/>
        </w:rPr>
        <w:t xml:space="preserve">thấy được thực trạng và quyết định các giải pháp khắc phục hạn chế đối với cấp xã chưa đạt chuẩn tiếp cận pháp luật. Mặt khác, </w:t>
      </w:r>
      <w:r w:rsidRPr="00C464C7">
        <w:rPr>
          <w:rFonts w:ascii="Times New Roman" w:eastAsia="Calibri" w:hAnsi="Times New Roman" w:cs="Times New Roman"/>
          <w:sz w:val="28"/>
          <w:szCs w:val="28"/>
          <w:lang w:val="vi-VN"/>
        </w:rPr>
        <w:t xml:space="preserve">quy định đánh giá, công nhận cấp xã đạt chuẩn tiếp cận pháp luật được thực hiện theo cơ chế kết hợp giữa tự đánh giá của cấp xã và thẩm </w:t>
      </w:r>
      <w:r w:rsidRPr="00C464C7">
        <w:rPr>
          <w:rFonts w:ascii="Times New Roman" w:eastAsia="Calibri" w:hAnsi="Times New Roman" w:cs="Times New Roman"/>
          <w:sz w:val="28"/>
          <w:szCs w:val="28"/>
        </w:rPr>
        <w:t>định</w:t>
      </w:r>
      <w:r w:rsidRPr="00C464C7">
        <w:rPr>
          <w:rFonts w:ascii="Times New Roman" w:eastAsia="Calibri" w:hAnsi="Times New Roman" w:cs="Times New Roman"/>
          <w:sz w:val="28"/>
          <w:szCs w:val="28"/>
          <w:lang w:val="vi-VN"/>
        </w:rPr>
        <w:t xml:space="preserve">, đánh giá của cấp trên trực tiếp (cấp huyện). Do vậy, nếu Chủ tịch Ủy ban nhân dân cấp huyện có cơ sở cho rằng kết quả tự đánh giá của cấp xã, </w:t>
      </w:r>
      <w:r w:rsidRPr="00C464C7">
        <w:rPr>
          <w:rFonts w:ascii="Times New Roman" w:eastAsia="Calibri" w:hAnsi="Times New Roman" w:cs="Times New Roman"/>
          <w:sz w:val="28"/>
          <w:szCs w:val="28"/>
        </w:rPr>
        <w:t>kết quả tư vấn, thẩm định</w:t>
      </w:r>
      <w:r w:rsidRPr="00C464C7">
        <w:rPr>
          <w:rFonts w:ascii="Times New Roman" w:eastAsia="Calibri" w:hAnsi="Times New Roman" w:cs="Times New Roman"/>
          <w:sz w:val="28"/>
          <w:szCs w:val="28"/>
          <w:lang w:val="vi-VN"/>
        </w:rPr>
        <w:t xml:space="preserve"> của Hội đồng </w:t>
      </w:r>
      <w:r w:rsidRPr="00C464C7">
        <w:rPr>
          <w:rFonts w:ascii="Times New Roman" w:eastAsia="Calibri" w:hAnsi="Times New Roman" w:cs="Times New Roman"/>
          <w:sz w:val="28"/>
          <w:szCs w:val="28"/>
        </w:rPr>
        <w:t xml:space="preserve">đánh giá chuẩn </w:t>
      </w:r>
      <w:r w:rsidRPr="00C464C7">
        <w:rPr>
          <w:rFonts w:ascii="Times New Roman" w:eastAsia="Calibri" w:hAnsi="Times New Roman" w:cs="Times New Roman"/>
          <w:sz w:val="28"/>
          <w:szCs w:val="28"/>
          <w:lang w:val="vi-VN"/>
        </w:rPr>
        <w:t xml:space="preserve">tiếp cận pháp luật chưa bảo đảm chính xác, trung thực, khách quan thì có thể điều chỉnh kết quả đó cho phù hợp. </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sz w:val="28"/>
          <w:szCs w:val="28"/>
          <w:lang w:val="vi-VN"/>
        </w:rPr>
        <w:t>Do đó, Phòng Tư pháp không chỉ lập Danh sách các xã đạt chuẩn tiếp cận pháp luật mà cả Danh sách cấp xã chưa đạt chuẩn tiếp cận pháp luật để trình Chủ tịch Ủy ban nhân dân cấp huyện.</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21</w:t>
      </w:r>
      <w:r w:rsidRPr="00C464C7">
        <w:rPr>
          <w:rFonts w:ascii="Times New Roman" w:eastAsia="Calibri" w:hAnsi="Times New Roman" w:cs="Times New Roman"/>
          <w:b/>
          <w:bCs/>
          <w:sz w:val="28"/>
          <w:szCs w:val="28"/>
          <w:lang w:val="vi-VN"/>
        </w:rPr>
        <w:t>. Xin hỏi việc niêm yết kết quả đánh giá cấp xã đạt chuẩn tiếp cận pháp luật được thực hiện như thế nào?</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niêm yết công khai kết quả đánh giá cấp xã đạt chuẩn tiếp cận pháp luật được thực hiện theo quy định tại </w:t>
      </w:r>
      <w:r w:rsidRPr="00C464C7">
        <w:rPr>
          <w:rFonts w:ascii="Times New Roman" w:eastAsia="Calibri" w:hAnsi="Times New Roman" w:cs="Times New Roman"/>
          <w:sz w:val="28"/>
          <w:szCs w:val="28"/>
        </w:rPr>
        <w:t xml:space="preserve">điểm c </w:t>
      </w:r>
      <w:r w:rsidRPr="00C464C7">
        <w:rPr>
          <w:rFonts w:ascii="Times New Roman" w:eastAsia="Calibri" w:hAnsi="Times New Roman" w:cs="Times New Roman"/>
          <w:sz w:val="28"/>
          <w:szCs w:val="28"/>
          <w:lang w:val="vi-VN"/>
        </w:rPr>
        <w:t xml:space="preserve">Khoản 1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Thông tư số 09/2021/QĐ-TTg </w:t>
      </w:r>
      <w:r w:rsidRPr="00C464C7">
        <w:rPr>
          <w:rFonts w:ascii="Times New Roman" w:eastAsia="Calibri" w:hAnsi="Times New Roman" w:cs="Times New Roman"/>
          <w:sz w:val="28"/>
          <w:szCs w:val="28"/>
          <w:lang w:val="vi-VN"/>
        </w:rPr>
        <w:t>như sau:</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Cơ quan, tổ chức có trách nhiệm niêm yết kết quả đánh giá c</w:t>
      </w:r>
      <w:r w:rsidRPr="00C464C7">
        <w:rPr>
          <w:rFonts w:ascii="Times New Roman" w:eastAsia="Calibri" w:hAnsi="Times New Roman" w:cs="Times New Roman"/>
          <w:sz w:val="28"/>
          <w:szCs w:val="28"/>
        </w:rPr>
        <w:t>ấ</w:t>
      </w:r>
      <w:r w:rsidRPr="00C464C7">
        <w:rPr>
          <w:rFonts w:ascii="Times New Roman" w:eastAsia="Calibri" w:hAnsi="Times New Roman" w:cs="Times New Roman"/>
          <w:sz w:val="28"/>
          <w:szCs w:val="28"/>
          <w:lang w:val="vi-VN"/>
        </w:rPr>
        <w:t>p xã đạt chuẩn tiếp cận pháp luật: Ủy ban nhân dân cấp xã.</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Hình thức, địa điểm công khai, niêm yết: trụ sở làm việc của Ủy ban nhân dân cấp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và </w:t>
      </w:r>
      <w:r w:rsidRPr="00C464C7">
        <w:rPr>
          <w:rFonts w:ascii="Times New Roman" w:eastAsia="Calibri" w:hAnsi="Times New Roman" w:cs="Times New Roman"/>
          <w:sz w:val="28"/>
          <w:szCs w:val="28"/>
        </w:rPr>
        <w:t>đ</w:t>
      </w:r>
      <w:r w:rsidRPr="00C464C7">
        <w:rPr>
          <w:rFonts w:ascii="Times New Roman" w:eastAsia="Calibri" w:hAnsi="Times New Roman" w:cs="Times New Roman"/>
          <w:sz w:val="28"/>
          <w:szCs w:val="28"/>
          <w:lang w:val="vi-VN"/>
        </w:rPr>
        <w:t>ăng tải trên Cổng (hoặc Trang) thông tin điện tử thông báo trên đài</w:t>
      </w:r>
      <w:r w:rsidRPr="00C464C7">
        <w:rPr>
          <w:rFonts w:ascii="Times New Roman" w:eastAsia="Calibri" w:hAnsi="Times New Roman" w:cs="Times New Roman"/>
          <w:sz w:val="28"/>
          <w:szCs w:val="28"/>
        </w:rPr>
        <w:t xml:space="preserve"> truyền </w:t>
      </w:r>
      <w:r w:rsidRPr="00C464C7">
        <w:rPr>
          <w:rFonts w:ascii="Times New Roman" w:eastAsia="Calibri" w:hAnsi="Times New Roman" w:cs="Times New Roman"/>
          <w:sz w:val="28"/>
          <w:szCs w:val="28"/>
          <w:lang w:val="vi-VN"/>
        </w:rPr>
        <w:t xml:space="preserve">thanh </w:t>
      </w:r>
      <w:r w:rsidRPr="00C464C7">
        <w:rPr>
          <w:rFonts w:ascii="Times New Roman" w:eastAsia="Calibri" w:hAnsi="Times New Roman" w:cs="Times New Roman"/>
          <w:sz w:val="28"/>
          <w:szCs w:val="28"/>
        </w:rPr>
        <w:t>cấp xã ít nhất 03 lần trong thời hạn ít nhất 05 ngày</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Nội dung niêm yết công khai: </w:t>
      </w:r>
      <w:r w:rsidRPr="00C464C7">
        <w:rPr>
          <w:rFonts w:ascii="Times New Roman" w:eastAsia="Calibri" w:hAnsi="Times New Roman" w:cs="Times New Roman"/>
          <w:sz w:val="28"/>
          <w:szCs w:val="28"/>
        </w:rPr>
        <w:t>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Thời </w:t>
      </w:r>
      <w:r w:rsidRPr="00C464C7">
        <w:rPr>
          <w:rFonts w:ascii="Times New Roman" w:eastAsia="Calibri" w:hAnsi="Times New Roman" w:cs="Times New Roman"/>
          <w:sz w:val="28"/>
          <w:szCs w:val="28"/>
        </w:rPr>
        <w:t>điểm thực hiện việc</w:t>
      </w:r>
      <w:r w:rsidRPr="00C464C7">
        <w:rPr>
          <w:rFonts w:ascii="Times New Roman" w:eastAsia="Calibri" w:hAnsi="Times New Roman" w:cs="Times New Roman"/>
          <w:sz w:val="28"/>
          <w:szCs w:val="28"/>
          <w:lang w:val="vi-VN"/>
        </w:rPr>
        <w:t xml:space="preserve"> niêm yết công khai: </w:t>
      </w:r>
      <w:r w:rsidRPr="00C464C7">
        <w:rPr>
          <w:rFonts w:ascii="Times New Roman" w:eastAsia="Calibri" w:hAnsi="Times New Roman" w:cs="Times New Roman"/>
          <w:sz w:val="28"/>
          <w:szCs w:val="28"/>
        </w:rPr>
        <w:t>Ngay sau khi công chức Tư pháp – Hộ tịch xây dựng xong dự thảo 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r w:rsidRPr="00C464C7">
        <w:rPr>
          <w:rFonts w:ascii="Times New Roman" w:eastAsia="Calibri" w:hAnsi="Times New Roman" w:cs="Times New Roman"/>
          <w:sz w:val="28"/>
          <w:szCs w:val="28"/>
        </w:rPr>
        <w:t>và việc niêm yết, công khai phải hoàn thành trước khi tổ chức cuộc họp xem xét, đánh giá, thống nhất kết quả đạt chuẩn tiếp cận pháp luật của Ủy ban nhân dân cấp xã.</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Sau khi công nhận cấp xã đạt chuẩn tiếp cận pháp luật, Ủy ban nhân dân cấp huyện phải tiến hành công bố công khai, rộng rãi kết quả cấp xã đạt chuẩn tiếp cận pháp luật trên địa bàn. Xin hỏi, việc công bố được thực hiện như thế nào?</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d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 Thông tư số 09/2021/TT-BTP</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C</w:t>
      </w:r>
      <w:r w:rsidRPr="00C464C7">
        <w:rPr>
          <w:rFonts w:ascii="Times New Roman" w:eastAsia="Calibri" w:hAnsi="Times New Roman" w:cs="Times New Roman"/>
          <w:i/>
          <w:sz w:val="28"/>
          <w:szCs w:val="28"/>
          <w:lang w:val="vi-VN"/>
        </w:rPr>
        <w:t xml:space="preserve">hủ tịch Ủy ban nhân dân cấp huyện xem xét, quyết định công nhận xã, phường, thị trấn đạt chuẩn tiếp cận pháp luật và công bố kết quả xã, phường, thị trấn đạt chuẩn tiếp cận </w:t>
      </w:r>
      <w:r w:rsidRPr="00C464C7">
        <w:rPr>
          <w:rFonts w:ascii="Times New Roman" w:eastAsia="Calibri" w:hAnsi="Times New Roman" w:cs="Times New Roman"/>
          <w:i/>
          <w:sz w:val="28"/>
          <w:szCs w:val="28"/>
          <w:lang w:val="vi-VN"/>
        </w:rPr>
        <w:lastRenderedPageBreak/>
        <w:t>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chậm nhất trong 02 ngày làm việc kể từ ngày ký Quyết định công nhận xã, phường, thị trấn đạt chuẩn tiếp cận pháp luật, Chủ tịch Ủy ban nhân dân cấp huyện phải thực hiện việc công bố kết quả xã, phường, thị trấn đạt chuẩn tiếp cận pháp luật trên Cổng (hoặc Trang) thông tin điện tử của Ủy ban nhân dân cấp huyện. Ví dụ: Ngày 10/02/2023 (Thứ Sáu), Chủ tịch Ủy ban nhân dân huyện A ký quyết định công nhận 100/102 xã, phường, thị trấn trên địa bàn đạt chuẩn tiếp cận pháp luật năm 2022. Như vậy, chậm</w:t>
      </w:r>
      <w:r w:rsidRPr="00C464C7">
        <w:rPr>
          <w:rFonts w:ascii="Times New Roman" w:eastAsia="Calibri" w:hAnsi="Times New Roman" w:cs="Times New Roman"/>
          <w:sz w:val="28"/>
          <w:szCs w:val="28"/>
          <w:lang w:val="vi-VN"/>
        </w:rPr>
        <w:t xml:space="preserve"> nhất</w:t>
      </w:r>
      <w:r w:rsidRPr="00C464C7">
        <w:rPr>
          <w:rFonts w:ascii="Times New Roman" w:eastAsia="Calibri" w:hAnsi="Times New Roman" w:cs="Times New Roman"/>
          <w:sz w:val="28"/>
          <w:szCs w:val="28"/>
        </w:rPr>
        <w:t xml:space="preserve"> đến ngày 14/02/2023, phải thực hiện công bố kết quả công nhận (do ngày 11-12/02/2023 là ngày nghỉ hàng tuần).</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23. Đề nghị cho biết trách nhiệm của Bộ Tư pháp trong ch</w:t>
      </w:r>
      <w:r w:rsidRPr="00C464C7">
        <w:rPr>
          <w:rFonts w:ascii="Times New Roman" w:eastAsia="Calibri" w:hAnsi="Times New Roman" w:cs="Times New Roman"/>
          <w:b/>
          <w:sz w:val="28"/>
          <w:szCs w:val="28"/>
          <w:lang w:val="vi-VN"/>
        </w:rPr>
        <w:t xml:space="preserve">ỉ đạo, hướng dẫn, </w:t>
      </w:r>
      <w:r w:rsidRPr="00C464C7">
        <w:rPr>
          <w:rFonts w:ascii="Times New Roman" w:eastAsia="Calibri" w:hAnsi="Times New Roman" w:cs="Times New Roman"/>
          <w:b/>
          <w:sz w:val="28"/>
          <w:szCs w:val="28"/>
        </w:rPr>
        <w:t>thực hiện nhiệm vụ đánh giá, công nhận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Điều 6 Quyết định số 25/2021/QĐ-TTg, </w:t>
      </w:r>
      <w:r w:rsidRPr="00C464C7">
        <w:rPr>
          <w:rFonts w:ascii="Times New Roman" w:eastAsia="Calibri" w:hAnsi="Times New Roman" w:cs="Times New Roman"/>
          <w:sz w:val="28"/>
          <w:szCs w:val="28"/>
          <w:lang w:val="vi-VN"/>
        </w:rPr>
        <w:t>Bộ Tư pháp</w:t>
      </w:r>
      <w:r w:rsidRPr="00C464C7">
        <w:rPr>
          <w:rFonts w:ascii="Times New Roman" w:eastAsia="Calibri" w:hAnsi="Times New Roman" w:cs="Times New Roman"/>
          <w:sz w:val="28"/>
          <w:szCs w:val="28"/>
        </w:rPr>
        <w:t xml:space="preserve"> có các trách nhiệm,  nhiệm vụ sau đây trong triển khai đánh giá, công nhận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Sơ kết, tổng kết, biểu dương, khen thưởng tổ chức, cá nhân có thành tích xuất sắc trong đánh giá, công nhận xã, phường, thị trấn đạt chuẩn tiếp cận pháp luật.</w:t>
      </w:r>
    </w:p>
    <w:p w:rsidR="00326489" w:rsidRPr="00C464C7" w:rsidRDefault="00326489" w:rsidP="0088080B">
      <w:pPr>
        <w:spacing w:before="60" w:after="60" w:line="240" w:lineRule="auto"/>
        <w:ind w:firstLine="720"/>
        <w:jc w:val="both"/>
        <w:rPr>
          <w:rFonts w:ascii="Times New Roman" w:eastAsia="Calibri" w:hAnsi="Times New Roman" w:cs="Times New Roman"/>
          <w:b/>
          <w:i/>
          <w:sz w:val="28"/>
          <w:szCs w:val="28"/>
        </w:rPr>
      </w:pPr>
      <w:r w:rsidRPr="00C464C7">
        <w:rPr>
          <w:rFonts w:ascii="Times New Roman" w:eastAsia="Calibri" w:hAnsi="Times New Roman" w:cs="Times New Roman"/>
          <w:b/>
          <w:sz w:val="28"/>
          <w:szCs w:val="28"/>
        </w:rPr>
        <w:t>24. Điểm c khoản 4 Điều 6 Quyết định số 25/2021/QĐ-TTg quy định trách nhiệm của Ủy ban nhân dân cấp tỉnh trong việc “</w:t>
      </w:r>
      <w:r w:rsidRPr="00C464C7">
        <w:rPr>
          <w:rFonts w:ascii="Times New Roman" w:eastAsia="Calibri" w:hAnsi="Times New Roman" w:cs="Times New Roman"/>
          <w:b/>
          <w:i/>
          <w:sz w:val="28"/>
          <w:szCs w:val="28"/>
        </w:rPr>
        <w:t xml:space="preserve">xác định rõ trách nhiệm của cơ quan, tổ chức, cá nhân trong trường hợp xã, phường, thị trấn chưa đạt chuẩn </w:t>
      </w:r>
      <w:r w:rsidRPr="00C464C7">
        <w:rPr>
          <w:rFonts w:ascii="Times New Roman" w:eastAsia="Calibri" w:hAnsi="Times New Roman" w:cs="Times New Roman"/>
          <w:b/>
          <w:i/>
          <w:sz w:val="28"/>
          <w:szCs w:val="28"/>
        </w:rPr>
        <w:lastRenderedPageBreak/>
        <w:t>tiếp cận pháp luật hoặc việc đánh giá, công nhận xã, phường, thị trấn đạt chuẩn tiếp cận pháp luật không đúng quy định pháp luật</w:t>
      </w:r>
      <w:r w:rsidRPr="00C464C7">
        <w:rPr>
          <w:rFonts w:ascii="Times New Roman" w:eastAsia="Calibri" w:hAnsi="Times New Roman" w:cs="Times New Roman"/>
          <w:b/>
          <w:sz w:val="28"/>
          <w:szCs w:val="28"/>
        </w:rPr>
        <w:t>”. Xin hỏi, Quyết định số 25/2021/QĐ-TTg có quy định chế tài xử lý đối với</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b/>
          <w:sz w:val="28"/>
          <w:szCs w:val="28"/>
        </w:rPr>
        <w:t>những địa phương chưa thực hiện nghiêm túc việc đánh giá, công nhận chuẩn tiếp cận pháp luật thì chế tài xử lý như thế nào?</w:t>
      </w:r>
    </w:p>
    <w:p w:rsidR="00326489" w:rsidRPr="00C464C7" w:rsidRDefault="00326489" w:rsidP="0088080B">
      <w:pPr>
        <w:spacing w:before="60" w:after="60" w:line="240" w:lineRule="auto"/>
        <w:ind w:firstLine="567"/>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Việc quy định về chế tài xử lý đối với những cá nhân, tổ chức chưa thực hiện nghiêm túc trong việc đánh giá, công nhận chuẩn tiếp cận pháp luật không thuộc phạm vi điều chỉnh của Quyết định số 25/2021/QĐ-TTg. Vấn đề này thuộc phạm vi điều chỉnh của các văn bản pháp luật quy định về cán bộ, công chức (đánh giá, xếp loại cán bộ công chức; thi đua –khen thưởng; xử lý kỷ luật). Do đó, cơ quan, đơn vị cần căn cứ vào các trường hợp cụ thể để xác định chế tài xử lý phù hợp với tính chất, mức độ hành vi và các quy định pháp luật về cán bộ, công chức.</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Trong quá trình theo dõi, kiểm tra hoặc qua phản ánh của tổ chức, cá nhân m</w:t>
      </w:r>
      <w:r w:rsidRPr="00C464C7">
        <w:rPr>
          <w:rFonts w:ascii="Times New Roman" w:eastAsia="Calibri" w:hAnsi="Times New Roman" w:cs="Times New Roman"/>
          <w:b/>
          <w:sz w:val="28"/>
          <w:szCs w:val="28"/>
          <w:lang w:val="vi-VN"/>
        </w:rPr>
        <w:t xml:space="preserve">à </w:t>
      </w:r>
      <w:r w:rsidRPr="00C464C7">
        <w:rPr>
          <w:rFonts w:ascii="Times New Roman" w:eastAsia="Calibri" w:hAnsi="Times New Roman" w:cs="Times New Roman"/>
          <w:b/>
          <w:sz w:val="28"/>
          <w:szCs w:val="28"/>
        </w:rPr>
        <w:t>phát hiện xã, phường, thị trấn đã được công nhận đạt chuẩn tiếp cận pháp luật nhưng không đáp ứng đủ các điều kiện công nhận theo quy định thì tổ chức, cá nhân nào có thẩm quyền xử lý quyết định công nhận xã, phường, thị trấn đạt chuẩn tiếp cận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12 của Luật Ban hành văn bản quy phạm pháp luật quy định: “</w:t>
      </w:r>
      <w:r w:rsidRPr="00C464C7">
        <w:rPr>
          <w:rFonts w:ascii="Times New Roman" w:eastAsia="Calibri" w:hAnsi="Times New Roman" w:cs="Times New Roman"/>
          <w:i/>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7 Luật Khiếu nại năm 2011 quy định: “</w:t>
      </w:r>
      <w:r w:rsidRPr="00C464C7">
        <w:rPr>
          <w:rFonts w:ascii="Times New Roman" w:eastAsia="Calibri" w:hAnsi="Times New Roman" w:cs="Times New Roman"/>
          <w:i/>
          <w:sz w:val="28"/>
          <w:szCs w:val="28"/>
        </w:rPr>
        <w:t>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31 Luật Khiếu nại năm 2021 cũng quy định rõ một trong những nội dung quyết định giải quyết khiếu nại lần đầu là “</w:t>
      </w:r>
      <w:r w:rsidRPr="00C464C7">
        <w:rPr>
          <w:rFonts w:ascii="Times New Roman" w:eastAsia="Calibri" w:hAnsi="Times New Roman" w:cs="Times New Roman"/>
          <w:i/>
          <w:sz w:val="28"/>
          <w:szCs w:val="28"/>
        </w:rPr>
        <w:t>Giữ nguyên, sửa đổi, bổ sung hoặc hủy bỏ một phần hay toàn bộ quyết định hành chính, chấm dứt hành vi hành chính bị khiếu nại; giải quyết các vấn đề cụ thể trong nội dung khiếu nại</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Luật Tổ chức chính quyền địa phương năm 2015 quy định thẩm quyền Chủ tịch Ủy ban nhân dân cấp tỉnh, Hội đồng nhân dân cấp huyện trong đình chỉ, bãi bỏ một phần hoặc toàn bộ văn bản của Chủ tịch Ủy ban nhân dân cấp huyện.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Vận dụng các quy định nêu trên, nếu trong quá trình theo dõi, kiểm tra hoặc qua phản ánh của tổ chức, cá nhân m</w:t>
      </w:r>
      <w:r w:rsidRPr="00C464C7">
        <w:rPr>
          <w:rFonts w:ascii="Times New Roman" w:eastAsia="Calibri" w:hAnsi="Times New Roman" w:cs="Times New Roman"/>
          <w:sz w:val="28"/>
          <w:szCs w:val="28"/>
          <w:lang w:val="vi-VN"/>
        </w:rPr>
        <w:t xml:space="preserve">à </w:t>
      </w:r>
      <w:r w:rsidRPr="00C464C7">
        <w:rPr>
          <w:rFonts w:ascii="Times New Roman" w:eastAsia="Calibri" w:hAnsi="Times New Roman" w:cs="Times New Roman"/>
          <w:sz w:val="28"/>
          <w:szCs w:val="28"/>
        </w:rPr>
        <w:t xml:space="preserve">phát hiện xã, phường, thị trấn đã được công nhận đạt chuẩn tiếp cận pháp luật nhưng không đáp ứng đủ các điều kiện công nhận </w:t>
      </w:r>
      <w:r w:rsidRPr="00C464C7">
        <w:rPr>
          <w:rFonts w:ascii="Times New Roman" w:eastAsia="Calibri" w:hAnsi="Times New Roman" w:cs="Times New Roman"/>
          <w:sz w:val="28"/>
          <w:szCs w:val="28"/>
        </w:rPr>
        <w:lastRenderedPageBreak/>
        <w:t>theo quy định thì Chủ tịch Ủy ban nhân dân cấp huyện có thể tự mình thu hồi, hủy bỏ Quyết định công nhận xã, phường, thị trấn đạt chuẩn tiếp cận pháp luật hoặc đề nghị Hội đồng nhân dân cùng cấp, Chủ tịch Ủy ban nhân dân cấp tỉnh ra quyết định bãi bỏ Quyết định công nhận xã, phường, thị trấn đạt chuẩn tiếp cận đã ban hành.</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26. Tại điểm d nội dung 1 Chỉ tiêu 1 Tiêu chí 5 Phụ lục I Thông tư số 09/2021/TT-BTP quy định: “</w:t>
      </w:r>
      <w:r w:rsidRPr="00C464C7">
        <w:rPr>
          <w:rFonts w:ascii="Times New Roman" w:eastAsia="Calibri" w:hAnsi="Times New Roman" w:cs="Times New Roman"/>
          <w:b/>
          <w:sz w:val="28"/>
          <w:szCs w:val="28"/>
          <w:shd w:val="clear" w:color="auto" w:fill="FFFFFF"/>
        </w:rPr>
        <w:t>Phối hợp, xử lý kịp thời vụ việc nhiều người cùng khiếu nại, tố cáo, kiến nghị, phản ánh về một nội dung; bảo đảm an toàn, trật tự cho hoạt động tiếp công dân” thì được 01 điểm. Xi</w:t>
      </w:r>
      <w:r w:rsidRPr="00C464C7">
        <w:rPr>
          <w:rFonts w:ascii="Times New Roman" w:eastAsia="Calibri" w:hAnsi="Times New Roman" w:cs="Times New Roman"/>
          <w:b/>
          <w:sz w:val="28"/>
          <w:szCs w:val="28"/>
        </w:rPr>
        <w:t>n hỏi, cách chấm điểm nội dung này trong các trường hợp sau đây:</w:t>
      </w:r>
    </w:p>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 Trong năm đánh giá, cấp xã bảo đảm an toàn, trật tự cho hoạt động tiếp công dân và không có vụ việc nhiều người cùng khiếu nại, tố cáo, kiến nghị, phản ánh về một nội dung</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Trong năm đánh giá</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đã phối hợp xử lý kịp thời vụ việc nhiều người cùng khiếu nại, tố cáo, kiến nghị, phản ánh về một nội dung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nhưng không bảo đảm an toàn, trật tự cho hoạt động tiếp công dân?</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trong năm đánh giá không phát sinh vụ việc nhiều người cùng khiếu nại, tố cáo, kiến nghị, phản ánh về một  nội dung và bảo đảm an toàn, trật tự cho hoạt đông tiếp công dân thì vẫn tính điểm tối đa.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có phát sinh vụ việc nhiều người cùng khiếu nại, tố cáo, kiến nghị, phản ánh về một nội dung và đã phối hợp, xử lý kịp thời mà chưa bảo đảm an toàn, trật tự cho hoạt động tiếp công dân hoặc ngược lại bảo đảm an toàn, trật tự cho hoạt động tiếp công dân nhưng chưa phối hợp, xử lý kịp thời vụ việc nhiều người cùng khiếu nại, tố cao, kiến nghị, phản ánh về một nội dung thì được 0,5 điểm.</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27. Qua kiểm tra lịch tiếp công dân và Sổ tiếp công dân của Ủy ban nhân dân xã Y, Chủ tịch Ủy ban nhân dân xã Y trực tiếp tiếp công dân vào ngày 10 hàng tháng. Xin hỏi, xã Y được chấm điểm như thế nào đối với nội dung tại điểm d Nội dung 1 Chỉ tiêu 1 Tiêu chí 5 về “Thực hiện đầy đủ, đúng trách nhiệm tiếp công dân tại trụ sở Ủy ban nhân dân cấp xã (ít nhất 01 ngày trong 01 tuần) và tiếp công dân đột xuất (nếu có)”</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Tại điểm d khoản 2 Điều 15 Luật Tiếp công dân năm 2013 quy định Chủ tịch Ủy ban nhân dân cấp xã trực tiếp phụ trách công tác tiếp công dân ở cấp xã và trực tiếp tiếp công dân tại trụ sở Ủy ban nhân dân cấp xã ít nhất 01 ngày trong 01 tuần.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Đối với trường hợp của xã Y, </w:t>
      </w:r>
      <w:r w:rsidRPr="00C464C7">
        <w:rPr>
          <w:rFonts w:ascii="Times New Roman" w:eastAsia="Calibri" w:hAnsi="Times New Roman" w:cs="Times New Roman"/>
          <w:sz w:val="28"/>
          <w:szCs w:val="28"/>
        </w:rPr>
        <w:t>việc Chủ tịch Ủy ban nhân dân xã trực tiếp tiếp công dân tại trụ sở Ủy ban nhân dân xã 01 ngày trong 01 tháng là chưa thực hiện đầy đủ, đúng trách nhiệm tiếp công dân</w:t>
      </w:r>
      <w:r w:rsidRPr="00C464C7">
        <w:rPr>
          <w:rFonts w:ascii="Times New Roman" w:eastAsia="Calibri" w:hAnsi="Times New Roman" w:cs="Times New Roman"/>
          <w:sz w:val="28"/>
          <w:szCs w:val="28"/>
          <w:lang w:val="vi-VN"/>
        </w:rPr>
        <w:t xml:space="preserve"> theo quy định</w:t>
      </w:r>
      <w:r w:rsidRPr="00C464C7">
        <w:rPr>
          <w:rFonts w:ascii="Times New Roman" w:eastAsia="Calibri" w:hAnsi="Times New Roman" w:cs="Times New Roman"/>
          <w:sz w:val="28"/>
          <w:szCs w:val="28"/>
        </w:rPr>
        <w:t>. Như vậy, xã Y bị chấm 0 điểm cho nội dung tại điểm điểm d Nội dung 1 Chỉ tiêu 1 Tiêu chí 5.</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28.</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bCs/>
          <w:iCs/>
          <w:sz w:val="28"/>
          <w:szCs w:val="28"/>
        </w:rPr>
        <w:t xml:space="preserve">Trong năm đánh giá, </w:t>
      </w:r>
      <w:r w:rsidRPr="00C464C7">
        <w:rPr>
          <w:rFonts w:ascii="Times New Roman" w:eastAsia="Calibri" w:hAnsi="Times New Roman" w:cs="Times New Roman"/>
          <w:b/>
          <w:sz w:val="28"/>
          <w:szCs w:val="28"/>
        </w:rPr>
        <w:t xml:space="preserve">xã A đã tiếp nhận 20 kiến nghị, phản ánh của người dân, trong đó đã giải quyết đúng trình tự, thủ tục, thời hạn 16 kiến nghị; </w:t>
      </w:r>
      <w:r w:rsidRPr="00C464C7">
        <w:rPr>
          <w:rFonts w:ascii="Times New Roman" w:eastAsia="Calibri" w:hAnsi="Times New Roman" w:cs="Times New Roman"/>
          <w:b/>
          <w:sz w:val="28"/>
          <w:szCs w:val="28"/>
        </w:rPr>
        <w:lastRenderedPageBreak/>
        <w:t>giải quyết chậm thời hạn 02 kiến nghị và giải quyết không đúng thủ tục 02 kiến nghị. Xin hỏi, xã A được chấm bao nhiêu điểm tại nội dung 2 Chỉ tiêu 1 Tiêu chí 5 về tiếp nhận, giải quyết kiến nghị, phản ánh?</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Phụ lục 1 Thông tư 09/2021/TT-BTP quy định cách chấm điểm nội dung 2 Chỉ tiêu 1 Tiêu chí 5 về tiếp nhận, giải quyết kiến nghị, phản ánh được xác định theo tỷ lệ % trên</w:t>
      </w:r>
      <w:r w:rsidRPr="00C464C7">
        <w:rPr>
          <w:rFonts w:ascii="Times New Roman" w:eastAsia="Calibri" w:hAnsi="Times New Roman" w:cs="Times New Roman"/>
          <w:sz w:val="28"/>
          <w:szCs w:val="28"/>
          <w:lang w:val="vi-VN"/>
        </w:rPr>
        <w:t xml:space="preserve"> cơ sở </w:t>
      </w:r>
      <w:r w:rsidRPr="00C464C7">
        <w:rPr>
          <w:rFonts w:ascii="Times New Roman" w:eastAsia="Calibri" w:hAnsi="Times New Roman" w:cs="Times New Roman"/>
          <w:sz w:val="28"/>
          <w:szCs w:val="28"/>
        </w:rPr>
        <w:t xml:space="preserve">Tổng số kiến nghị, phản ánh được giải quyết đúng quy định pháp luật/Tổng số kiến nghị, phản ánh đủ điều kiện giải quyết đã được tiếp nhận. Theo đó, có 06 mức điểm tương ứng với các tỷ lệ % về kết quả giải quyết kiến nghị, phản ánh.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kiến nghị, phản ánh được tính 02 điểm.</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đó,</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sz w:val="28"/>
          <w:szCs w:val="28"/>
        </w:rPr>
        <w:t xml:space="preserve">chấm điểm đối với nội dung này đối với xã A như sau: Xã A có 16 kiến nghị, phản ánh được giải quyết đúng quy định pháp luật và 04 kiến nghị chưa đảm bảo đúng quy định pháp luật. Vì vậy, </w:t>
      </w:r>
      <w:r w:rsidRPr="00C464C7">
        <w:rPr>
          <w:rFonts w:ascii="Times New Roman" w:eastAsia="Calibri" w:hAnsi="Times New Roman" w:cs="Times New Roman"/>
          <w:spacing w:val="-4"/>
          <w:sz w:val="28"/>
          <w:szCs w:val="28"/>
        </w:rPr>
        <w:t>tỷ lệ kết quả tiếp nhận, giải quyết kiến nghị, phản ánh đúng quy định pháp luật là 16/20 x 100 = 80%,</w:t>
      </w:r>
      <w:r w:rsidRPr="00C464C7">
        <w:rPr>
          <w:rFonts w:ascii="Times New Roman" w:eastAsia="Calibri" w:hAnsi="Times New Roman" w:cs="Times New Roman"/>
          <w:sz w:val="28"/>
          <w:szCs w:val="28"/>
        </w:rPr>
        <w:t xml:space="preserve"> điểm số đạt được là 01 điểm. </w:t>
      </w:r>
    </w:p>
    <w:p w:rsidR="00326489" w:rsidRPr="00C464C7" w:rsidRDefault="00326489" w:rsidP="0088080B">
      <w:pPr>
        <w:spacing w:before="60" w:after="60" w:line="240" w:lineRule="auto"/>
        <w:ind w:firstLine="567"/>
        <w:jc w:val="both"/>
        <w:rPr>
          <w:rFonts w:ascii="Times New Roman" w:eastAsia="Times New Roman" w:hAnsi="Times New Roman" w:cs="Times New Roman"/>
          <w:b/>
          <w:spacing w:val="6"/>
          <w:sz w:val="28"/>
          <w:szCs w:val="28"/>
          <w:lang w:val="vi-VN" w:eastAsia="vi-VN"/>
        </w:rPr>
      </w:pPr>
      <w:r w:rsidRPr="00C464C7">
        <w:rPr>
          <w:rFonts w:ascii="Times New Roman" w:eastAsia="Times New Roman" w:hAnsi="Times New Roman" w:cs="Times New Roman"/>
          <w:b/>
          <w:spacing w:val="6"/>
          <w:sz w:val="28"/>
          <w:szCs w:val="28"/>
          <w:lang w:eastAsia="vi-VN"/>
        </w:rPr>
        <w:t xml:space="preserve">29. </w:t>
      </w:r>
      <w:r w:rsidRPr="00C464C7">
        <w:rPr>
          <w:rFonts w:ascii="Times New Roman" w:eastAsia="Calibri" w:hAnsi="Times New Roman" w:cs="Times New Roman"/>
          <w:b/>
          <w:spacing w:val="6"/>
          <w:sz w:val="28"/>
          <w:szCs w:val="28"/>
        </w:rPr>
        <w:t xml:space="preserve">Chỉ tiêu 1 của Tiêu chí 5 </w:t>
      </w:r>
      <w:r w:rsidRPr="00C464C7">
        <w:rPr>
          <w:rFonts w:ascii="Times New Roman" w:eastAsia="Calibri" w:hAnsi="Times New Roman" w:cs="Times New Roman"/>
          <w:b/>
          <w:spacing w:val="6"/>
          <w:sz w:val="28"/>
          <w:szCs w:val="28"/>
          <w:lang w:val="vi-VN"/>
        </w:rPr>
        <w:t>đánh giá chính quyền cấp xã trong thực hiện nhiệm vụ t</w:t>
      </w:r>
      <w:r w:rsidRPr="00C464C7">
        <w:rPr>
          <w:rFonts w:ascii="Times New Roman" w:eastAsia="Calibri" w:hAnsi="Times New Roman" w:cs="Times New Roman"/>
          <w:b/>
          <w:spacing w:val="6"/>
          <w:sz w:val="28"/>
          <w:szCs w:val="28"/>
        </w:rPr>
        <w:t>iếp nhận, giải quyết khiếu nại, tố cáo. Xin hỏi, căn</w:t>
      </w:r>
      <w:r w:rsidRPr="00C464C7">
        <w:rPr>
          <w:rFonts w:ascii="Times New Roman" w:eastAsia="Calibri" w:hAnsi="Times New Roman" w:cs="Times New Roman"/>
          <w:b/>
          <w:spacing w:val="6"/>
          <w:sz w:val="28"/>
          <w:szCs w:val="28"/>
          <w:lang w:val="vi-VN"/>
        </w:rPr>
        <w:t xml:space="preserve"> cứ </w:t>
      </w:r>
      <w:r w:rsidRPr="00C464C7">
        <w:rPr>
          <w:rFonts w:ascii="Times New Roman" w:eastAsia="Calibri" w:hAnsi="Times New Roman" w:cs="Times New Roman"/>
          <w:b/>
          <w:spacing w:val="6"/>
          <w:sz w:val="28"/>
          <w:szCs w:val="28"/>
        </w:rPr>
        <w:t xml:space="preserve">vào văn bản, quy định nào để </w:t>
      </w:r>
      <w:r w:rsidRPr="00C464C7">
        <w:rPr>
          <w:rFonts w:ascii="Times New Roman" w:eastAsia="Calibri" w:hAnsi="Times New Roman" w:cs="Times New Roman"/>
          <w:b/>
          <w:spacing w:val="6"/>
          <w:sz w:val="28"/>
          <w:szCs w:val="28"/>
          <w:lang w:val="vi-VN"/>
        </w:rPr>
        <w:t xml:space="preserve">đánh giá, </w:t>
      </w:r>
      <w:r w:rsidRPr="00C464C7">
        <w:rPr>
          <w:rFonts w:ascii="Times New Roman" w:eastAsia="Calibri" w:hAnsi="Times New Roman" w:cs="Times New Roman"/>
          <w:b/>
          <w:spacing w:val="6"/>
          <w:sz w:val="28"/>
          <w:szCs w:val="28"/>
        </w:rPr>
        <w:t>xác định</w:t>
      </w:r>
      <w:r w:rsidRPr="00C464C7">
        <w:rPr>
          <w:rFonts w:ascii="Times New Roman" w:eastAsia="Calibri" w:hAnsi="Times New Roman" w:cs="Times New Roman"/>
          <w:b/>
          <w:spacing w:val="6"/>
          <w:sz w:val="28"/>
          <w:szCs w:val="28"/>
          <w:lang w:val="vi-VN"/>
        </w:rPr>
        <w:t xml:space="preserve"> </w:t>
      </w:r>
      <w:r w:rsidRPr="00C464C7">
        <w:rPr>
          <w:rFonts w:ascii="Times New Roman" w:eastAsia="Calibri" w:hAnsi="Times New Roman" w:cs="Times New Roman"/>
          <w:b/>
          <w:spacing w:val="6"/>
          <w:sz w:val="28"/>
          <w:szCs w:val="28"/>
        </w:rPr>
        <w:t>kết quả t</w:t>
      </w:r>
      <w:r w:rsidRPr="00C464C7">
        <w:rPr>
          <w:rFonts w:ascii="Times New Roman" w:eastAsia="Calibri" w:hAnsi="Times New Roman" w:cs="Times New Roman"/>
          <w:b/>
          <w:spacing w:val="6"/>
          <w:sz w:val="28"/>
          <w:szCs w:val="28"/>
          <w:lang w:val="vi-VN"/>
        </w:rPr>
        <w:t xml:space="preserve">hực hiện </w:t>
      </w:r>
      <w:r w:rsidRPr="00C464C7">
        <w:rPr>
          <w:rFonts w:ascii="Times New Roman" w:eastAsia="Calibri" w:hAnsi="Times New Roman" w:cs="Times New Roman"/>
          <w:b/>
          <w:spacing w:val="6"/>
          <w:sz w:val="28"/>
          <w:szCs w:val="28"/>
        </w:rPr>
        <w:t>chỉ tiêu</w:t>
      </w:r>
      <w:r w:rsidRPr="00C464C7">
        <w:rPr>
          <w:rFonts w:ascii="Times New Roman" w:eastAsia="Calibri" w:hAnsi="Times New Roman" w:cs="Times New Roman"/>
          <w:b/>
          <w:spacing w:val="6"/>
          <w:sz w:val="28"/>
          <w:szCs w:val="28"/>
          <w:lang w:val="vi-VN"/>
        </w:rPr>
        <w:t xml:space="preserve"> này?</w:t>
      </w:r>
    </w:p>
    <w:p w:rsidR="00326489" w:rsidRPr="00C464C7" w:rsidRDefault="00326489" w:rsidP="0088080B">
      <w:pPr>
        <w:spacing w:before="60" w:after="60" w:line="240"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sz w:val="28"/>
          <w:szCs w:val="28"/>
        </w:rPr>
        <w:t>Nội dung “Tiếp nhận, giải quyết khiếu nại, tố cáo” theo chỉ tiêu 1 của Tiêu chí 5 có điểm số tối đa là 02 điểm</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Việc chấm điểm </w:t>
      </w:r>
      <w:r w:rsidRPr="00C464C7">
        <w:rPr>
          <w:rFonts w:ascii="Times New Roman" w:eastAsia="Calibri" w:hAnsi="Times New Roman" w:cs="Times New Roman"/>
          <w:sz w:val="28"/>
          <w:szCs w:val="28"/>
          <w:lang w:val="vi-VN"/>
        </w:rPr>
        <w:t xml:space="preserve">được xác định theo tỷ lệ % trên cơ sở </w:t>
      </w:r>
      <w:r w:rsidRPr="00C464C7">
        <w:rPr>
          <w:rFonts w:ascii="Times New Roman" w:eastAsia="Calibri" w:hAnsi="Times New Roman" w:cs="Times New Roman"/>
          <w:sz w:val="28"/>
          <w:szCs w:val="28"/>
        </w:rPr>
        <w:t>kết quả của Tổng số khiếu nại, tố cáo được giải quyết đúng trình tự, thủ tục, thời hạn so với Tổng số khiếu nại, tố cáo đủ điều kiện giải quyết đã được tiếp nhận</w:t>
      </w:r>
      <w:r w:rsidRPr="00C464C7">
        <w:rPr>
          <w:rFonts w:ascii="Times New Roman" w:eastAsia="Calibri" w:hAnsi="Times New Roman" w:cs="Times New Roman"/>
          <w:sz w:val="28"/>
          <w:szCs w:val="28"/>
          <w:lang w:val="vi-VN"/>
        </w:rPr>
        <w:t xml:space="preserve">. Theo đó </w:t>
      </w:r>
      <w:r w:rsidRPr="00C464C7">
        <w:rPr>
          <w:rFonts w:ascii="Times New Roman" w:eastAsia="Calibri" w:hAnsi="Times New Roman" w:cs="Times New Roman"/>
          <w:sz w:val="28"/>
          <w:szCs w:val="28"/>
        </w:rPr>
        <w:t xml:space="preserve">có 06 mức điểm tương ứng với các tỷ lệ % về kết quả giải quyết khiếu nại, tố cáo.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khiếu nại, tố cáo được tính 02 điểm.</w:t>
      </w:r>
    </w:p>
    <w:p w:rsidR="00326489" w:rsidRPr="00C464C7" w:rsidRDefault="00326489" w:rsidP="0088080B">
      <w:pPr>
        <w:spacing w:before="60" w:after="60" w:line="240" w:lineRule="auto"/>
        <w:ind w:firstLine="567"/>
        <w:jc w:val="both"/>
        <w:rPr>
          <w:rFonts w:ascii="Times New Roman" w:eastAsia="Calibri" w:hAnsi="Times New Roman" w:cs="Times New Roman"/>
          <w:bCs/>
          <w:spacing w:val="-2"/>
          <w:sz w:val="28"/>
          <w:szCs w:val="28"/>
        </w:rPr>
      </w:pPr>
      <w:r w:rsidRPr="00C464C7">
        <w:rPr>
          <w:rFonts w:ascii="Times New Roman" w:eastAsia="Calibri" w:hAnsi="Times New Roman" w:cs="Times New Roman"/>
          <w:bCs/>
          <w:spacing w:val="-2"/>
          <w:sz w:val="28"/>
          <w:szCs w:val="28"/>
        </w:rPr>
        <w:t xml:space="preserve">Để xác định một khiếu nại, tố cáo cụ thể đã được giải quyết đúng trình tự, thủ tục, thời hạn theo quy định, cần căn cứ vào các văn bản pháp luật quy định về giải quyết khiếu nại, tố cáo. Đó là Luật Khiếu nại năm 2011, Luật Tố cáo năm 2018 và các văn bản hướng dẫn thi hành các luật này. Đây là cơ sở để đánh giá kết quả, trách nhiệm của người có thẩm quyền giải quyết khiếu nại, tố cáo. </w:t>
      </w:r>
      <w:r w:rsidRPr="00C464C7">
        <w:rPr>
          <w:rFonts w:ascii="Times New Roman" w:eastAsia="Calibri" w:hAnsi="Times New Roman" w:cs="Times New Roman"/>
          <w:bCs/>
          <w:spacing w:val="-4"/>
          <w:sz w:val="28"/>
          <w:szCs w:val="28"/>
        </w:rPr>
        <w:t xml:space="preserve">Ví dụ: Thời hạn giải quyết tố cáo căn cứ vào Điều 21 Luật Tố cáo năm 2018; thời hạn giải quyết khiếu nại lần đầu căn cứ vào Điều 28 Luật Khiếu nại năm 2011....  Tương tự, trình tự, thủ tục giải quyết khiếu nại, tố cáo cũng vậy, cần căn cứ vào các quy định cụ thể của pháp luật để đối chiếu, xác định mức độ có tuân thủ đầy đủ, kịp thời hay không </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Để chấm điểm đối với nội dung nêu trên, công chức được giao làm đầu mối theo dõi, đánh giá, chấm điểm cần dựa vào</w:t>
      </w:r>
      <w:r w:rsidRPr="00C464C7">
        <w:rPr>
          <w:rFonts w:ascii="Times New Roman" w:eastAsia="Times New Roman" w:hAnsi="Times New Roman" w:cs="Times New Roman"/>
          <w:bCs/>
          <w:spacing w:val="-2"/>
          <w:kern w:val="28"/>
          <w:sz w:val="28"/>
          <w:szCs w:val="28"/>
          <w:lang w:val="x-none" w:eastAsia="vi-VN"/>
        </w:rPr>
        <w:t xml:space="preserve"> sổ theo </w:t>
      </w:r>
      <w:r w:rsidRPr="00C464C7">
        <w:rPr>
          <w:rFonts w:ascii="Times New Roman" w:eastAsia="Times New Roman" w:hAnsi="Times New Roman" w:cs="Times New Roman"/>
          <w:sz w:val="28"/>
          <w:szCs w:val="28"/>
          <w:lang w:val="x-none" w:eastAsia="vi-VN"/>
        </w:rPr>
        <w:t xml:space="preserve">dõi, tiếp nhận, trả kết quả giải </w:t>
      </w:r>
      <w:r w:rsidRPr="00C464C7">
        <w:rPr>
          <w:rFonts w:ascii="Times New Roman" w:eastAsia="Times New Roman" w:hAnsi="Times New Roman" w:cs="Times New Roman"/>
          <w:sz w:val="28"/>
          <w:szCs w:val="28"/>
          <w:lang w:val="x-none" w:eastAsia="vi-VN"/>
        </w:rPr>
        <w:lastRenderedPageBreak/>
        <w:t xml:space="preserve">quyết </w:t>
      </w:r>
      <w:r w:rsidRPr="00C464C7">
        <w:rPr>
          <w:rFonts w:ascii="Times New Roman" w:eastAsia="Times New Roman" w:hAnsi="Times New Roman" w:cs="Times New Roman"/>
          <w:sz w:val="28"/>
          <w:szCs w:val="28"/>
          <w:lang w:eastAsia="vi-VN"/>
        </w:rPr>
        <w:t>khiếu nại, tố cáo</w:t>
      </w:r>
      <w:r w:rsidRPr="00C464C7">
        <w:rPr>
          <w:rFonts w:ascii="Times New Roman" w:eastAsia="Times New Roman" w:hAnsi="Times New Roman" w:cs="Times New Roman"/>
          <w:sz w:val="28"/>
          <w:szCs w:val="28"/>
          <w:lang w:val="x-none" w:eastAsia="vi-VN"/>
        </w:rPr>
        <w:t xml:space="preserve"> để </w:t>
      </w:r>
      <w:r w:rsidRPr="00C464C7">
        <w:rPr>
          <w:rFonts w:ascii="Times New Roman" w:eastAsia="Times New Roman" w:hAnsi="Times New Roman" w:cs="Times New Roman"/>
          <w:bCs/>
          <w:spacing w:val="-2"/>
          <w:kern w:val="28"/>
          <w:sz w:val="28"/>
          <w:szCs w:val="28"/>
          <w:lang w:val="x-none" w:eastAsia="vi-VN"/>
        </w:rPr>
        <w:t>xác</w:t>
      </w:r>
      <w:r w:rsidRPr="00C464C7">
        <w:rPr>
          <w:rFonts w:ascii="Times New Roman" w:eastAsia="Times New Roman" w:hAnsi="Times New Roman" w:cs="Times New Roman"/>
          <w:bCs/>
          <w:kern w:val="28"/>
          <w:sz w:val="28"/>
          <w:szCs w:val="28"/>
          <w:lang w:val="vi-VN" w:eastAsia="vi-VN"/>
        </w:rPr>
        <w:t xml:space="preserve"> định tổng số </w:t>
      </w:r>
      <w:r w:rsidRPr="00C464C7">
        <w:rPr>
          <w:rFonts w:ascii="Times New Roman" w:eastAsia="Times New Roman" w:hAnsi="Times New Roman" w:cs="Times New Roman"/>
          <w:bCs/>
          <w:kern w:val="28"/>
          <w:sz w:val="28"/>
          <w:szCs w:val="28"/>
          <w:lang w:eastAsia="vi-VN"/>
        </w:rPr>
        <w:t>khiếu nại, tố cáo được giải quyết đúng trình tự, thủ tục, thời hạn và tổng số khiếu nại, tố cáo được tiếp nhận, thụ lý và giải quyết theo thẩm quyền của Chủ tịch Ủy ban nhân dân cấp xã.</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kern w:val="28"/>
          <w:sz w:val="28"/>
          <w:szCs w:val="28"/>
          <w:lang w:val="x-none" w:eastAsia="vi-VN"/>
        </w:rPr>
        <w:t>Ví dụ: T</w:t>
      </w:r>
      <w:r w:rsidRPr="00C464C7">
        <w:rPr>
          <w:rFonts w:ascii="Times New Roman" w:eastAsia="Times New Roman" w:hAnsi="Times New Roman" w:cs="Times New Roman"/>
          <w:bCs/>
          <w:kern w:val="28"/>
          <w:sz w:val="28"/>
          <w:szCs w:val="28"/>
          <w:lang w:val="x-none" w:eastAsia="x-none"/>
        </w:rPr>
        <w:t xml:space="preserve">rong năm đánh giá, xã </w:t>
      </w:r>
      <w:r w:rsidRPr="00C464C7">
        <w:rPr>
          <w:rFonts w:ascii="Times New Roman" w:eastAsia="Times New Roman" w:hAnsi="Times New Roman" w:cs="Times New Roman"/>
          <w:bCs/>
          <w:kern w:val="28"/>
          <w:sz w:val="28"/>
          <w:szCs w:val="28"/>
          <w:lang w:eastAsia="x-none"/>
        </w:rPr>
        <w:t xml:space="preserve">T đã </w:t>
      </w:r>
      <w:r w:rsidRPr="00C464C7">
        <w:rPr>
          <w:rFonts w:ascii="Times New Roman" w:eastAsia="Times New Roman" w:hAnsi="Times New Roman" w:cs="Times New Roman"/>
          <w:bCs/>
          <w:kern w:val="28"/>
          <w:sz w:val="28"/>
          <w:szCs w:val="28"/>
          <w:lang w:val="x-none" w:eastAsia="x-none"/>
        </w:rPr>
        <w:t xml:space="preserve">tiếp nhận, </w:t>
      </w:r>
      <w:r w:rsidRPr="00C464C7">
        <w:rPr>
          <w:rFonts w:ascii="Times New Roman" w:eastAsia="Times New Roman" w:hAnsi="Times New Roman" w:cs="Times New Roman"/>
          <w:bCs/>
          <w:kern w:val="28"/>
          <w:sz w:val="28"/>
          <w:szCs w:val="28"/>
          <w:lang w:eastAsia="x-none"/>
        </w:rPr>
        <w:t xml:space="preserve">thụ lý và </w:t>
      </w:r>
      <w:r w:rsidRPr="00C464C7">
        <w:rPr>
          <w:rFonts w:ascii="Times New Roman" w:eastAsia="Times New Roman" w:hAnsi="Times New Roman" w:cs="Times New Roman"/>
          <w:bCs/>
          <w:kern w:val="28"/>
          <w:sz w:val="28"/>
          <w:szCs w:val="28"/>
          <w:lang w:val="x-none" w:eastAsia="x-none"/>
        </w:rPr>
        <w:t>giải quyết</w:t>
      </w:r>
      <w:r w:rsidRPr="00C464C7">
        <w:rPr>
          <w:rFonts w:ascii="Times New Roman" w:eastAsia="Times New Roman" w:hAnsi="Times New Roman" w:cs="Times New Roman"/>
          <w:bCs/>
          <w:kern w:val="28"/>
          <w:sz w:val="28"/>
          <w:szCs w:val="28"/>
          <w:lang w:eastAsia="x-none"/>
        </w:rPr>
        <w:t xml:space="preserve"> theo thẩm quyền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20 khiếu nại, tố cáo, trong đó có 16 khiếu nại, tố cáo được giải quyết đúng trình tự, thủ tục, thời hạn theo quy định. </w:t>
      </w:r>
      <w:r w:rsidRPr="00C464C7">
        <w:rPr>
          <w:rFonts w:ascii="Times New Roman" w:eastAsia="Times New Roman" w:hAnsi="Times New Roman" w:cs="Times New Roman"/>
          <w:bCs/>
          <w:kern w:val="28"/>
          <w:sz w:val="28"/>
          <w:szCs w:val="28"/>
          <w:lang w:val="x-none" w:eastAsia="x-none"/>
        </w:rPr>
        <w:t>Vậy, tỷ lệ % = (</w:t>
      </w:r>
      <w:r w:rsidRPr="00C464C7">
        <w:rPr>
          <w:rFonts w:ascii="Times New Roman" w:eastAsia="Times New Roman" w:hAnsi="Times New Roman" w:cs="Times New Roman"/>
          <w:bCs/>
          <w:kern w:val="28"/>
          <w:sz w:val="28"/>
          <w:szCs w:val="28"/>
          <w:lang w:eastAsia="x-none"/>
        </w:rPr>
        <w:t>16</w:t>
      </w:r>
      <w:r w:rsidRPr="00C464C7">
        <w:rPr>
          <w:rFonts w:ascii="Times New Roman" w:eastAsia="Times New Roman" w:hAnsi="Times New Roman" w:cs="Times New Roman"/>
          <w:bCs/>
          <w:kern w:val="28"/>
          <w:sz w:val="28"/>
          <w:szCs w:val="28"/>
          <w:lang w:val="x-none" w:eastAsia="x-none"/>
        </w:rPr>
        <w:t>/</w:t>
      </w:r>
      <w:r w:rsidRPr="00C464C7">
        <w:rPr>
          <w:rFonts w:ascii="Times New Roman" w:eastAsia="Times New Roman" w:hAnsi="Times New Roman" w:cs="Times New Roman"/>
          <w:bCs/>
          <w:kern w:val="28"/>
          <w:sz w:val="28"/>
          <w:szCs w:val="28"/>
          <w:lang w:eastAsia="x-none"/>
        </w:rPr>
        <w:t>2</w:t>
      </w:r>
      <w:r w:rsidRPr="00C464C7">
        <w:rPr>
          <w:rFonts w:ascii="Times New Roman" w:eastAsia="Times New Roman" w:hAnsi="Times New Roman" w:cs="Times New Roman"/>
          <w:bCs/>
          <w:kern w:val="28"/>
          <w:sz w:val="28"/>
          <w:szCs w:val="28"/>
          <w:lang w:val="x-none" w:eastAsia="x-none"/>
        </w:rPr>
        <w:t xml:space="preserve">0) x 100 = </w:t>
      </w:r>
      <w:r w:rsidRPr="00C464C7">
        <w:rPr>
          <w:rFonts w:ascii="Times New Roman" w:eastAsia="Times New Roman" w:hAnsi="Times New Roman" w:cs="Times New Roman"/>
          <w:bCs/>
          <w:kern w:val="28"/>
          <w:sz w:val="28"/>
          <w:szCs w:val="28"/>
          <w:lang w:eastAsia="x-none"/>
        </w:rPr>
        <w:t>80</w:t>
      </w:r>
      <w:r w:rsidRPr="00C464C7">
        <w:rPr>
          <w:rFonts w:ascii="Times New Roman" w:eastAsia="Times New Roman" w:hAnsi="Times New Roman" w:cs="Times New Roman"/>
          <w:bCs/>
          <w:kern w:val="28"/>
          <w:sz w:val="28"/>
          <w:szCs w:val="28"/>
          <w:lang w:val="x-none" w:eastAsia="x-none"/>
        </w:rPr>
        <w:t>%;  điểm số</w:t>
      </w:r>
      <w:r w:rsidRPr="00C464C7">
        <w:rPr>
          <w:rFonts w:ascii="Times New Roman" w:eastAsia="Times New Roman" w:hAnsi="Times New Roman" w:cs="Times New Roman"/>
          <w:bCs/>
          <w:spacing w:val="-4"/>
          <w:kern w:val="28"/>
          <w:sz w:val="28"/>
          <w:szCs w:val="28"/>
          <w:lang w:val="x-none" w:eastAsia="x-none"/>
        </w:rPr>
        <w:t xml:space="preserve"> đạt </w:t>
      </w:r>
      <w:r w:rsidRPr="00C464C7">
        <w:rPr>
          <w:rFonts w:ascii="Times New Roman" w:eastAsia="Times New Roman" w:hAnsi="Times New Roman" w:cs="Times New Roman"/>
          <w:bCs/>
          <w:spacing w:val="-4"/>
          <w:kern w:val="28"/>
          <w:sz w:val="28"/>
          <w:szCs w:val="28"/>
          <w:lang w:eastAsia="x-none"/>
        </w:rPr>
        <w:t>là 01 điểm</w:t>
      </w:r>
      <w:r w:rsidRPr="00C464C7">
        <w:rPr>
          <w:rFonts w:ascii="Times New Roman" w:eastAsia="Times New Roman" w:hAnsi="Times New Roman" w:cs="Times New Roman"/>
          <w:bCs/>
          <w:spacing w:val="-4"/>
          <w:kern w:val="28"/>
          <w:sz w:val="28"/>
          <w:szCs w:val="28"/>
          <w:lang w:val="x-none" w:eastAsia="x-none"/>
        </w:rPr>
        <w:t>.</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
          <w:bCs/>
          <w:spacing w:val="4"/>
          <w:kern w:val="28"/>
          <w:sz w:val="28"/>
          <w:szCs w:val="28"/>
          <w:lang w:eastAsia="x-none"/>
        </w:rPr>
      </w:pPr>
      <w:r w:rsidRPr="00C464C7">
        <w:rPr>
          <w:rFonts w:ascii="Times New Roman" w:eastAsia="Times New Roman" w:hAnsi="Times New Roman" w:cs="Times New Roman"/>
          <w:b/>
          <w:bCs/>
          <w:spacing w:val="4"/>
          <w:kern w:val="28"/>
          <w:sz w:val="28"/>
          <w:szCs w:val="28"/>
          <w:lang w:eastAsia="x-none"/>
        </w:rPr>
        <w:t xml:space="preserve">30. Chỉ tiêu 2 </w:t>
      </w:r>
      <w:r w:rsidRPr="00C464C7">
        <w:rPr>
          <w:rFonts w:ascii="Times New Roman" w:eastAsia="Times New Roman" w:hAnsi="Times New Roman" w:cs="Times New Roman"/>
          <w:b/>
          <w:bCs/>
          <w:spacing w:val="4"/>
          <w:kern w:val="28"/>
          <w:sz w:val="28"/>
          <w:szCs w:val="28"/>
          <w:lang w:val="x-none" w:eastAsia="x-none"/>
        </w:rPr>
        <w:t xml:space="preserve">của Tiêu chí </w:t>
      </w:r>
      <w:r w:rsidRPr="00C464C7">
        <w:rPr>
          <w:rFonts w:ascii="Times New Roman" w:eastAsia="Times New Roman" w:hAnsi="Times New Roman" w:cs="Times New Roman"/>
          <w:b/>
          <w:bCs/>
          <w:spacing w:val="4"/>
          <w:kern w:val="28"/>
          <w:sz w:val="28"/>
          <w:szCs w:val="28"/>
          <w:lang w:eastAsia="x-none"/>
        </w:rPr>
        <w:t>5</w:t>
      </w:r>
      <w:r w:rsidRPr="00C464C7">
        <w:rPr>
          <w:rFonts w:ascii="Times New Roman" w:eastAsia="Times New Roman" w:hAnsi="Times New Roman" w:cs="Times New Roman"/>
          <w:b/>
          <w:bCs/>
          <w:spacing w:val="4"/>
          <w:kern w:val="28"/>
          <w:sz w:val="28"/>
          <w:szCs w:val="28"/>
          <w:lang w:val="x-none" w:eastAsia="x-none"/>
        </w:rPr>
        <w:t xml:space="preserve"> </w:t>
      </w:r>
      <w:r w:rsidRPr="00C464C7">
        <w:rPr>
          <w:rFonts w:ascii="Times New Roman" w:eastAsia="Times New Roman" w:hAnsi="Times New Roman" w:cs="Times New Roman"/>
          <w:b/>
          <w:bCs/>
          <w:spacing w:val="4"/>
          <w:kern w:val="28"/>
          <w:sz w:val="28"/>
          <w:szCs w:val="28"/>
          <w:lang w:eastAsia="x-none"/>
        </w:rPr>
        <w:t>về “</w:t>
      </w:r>
      <w:r w:rsidRPr="00C464C7">
        <w:rPr>
          <w:rFonts w:ascii="Times New Roman" w:eastAsia="Times New Roman" w:hAnsi="Times New Roman" w:cs="Times New Roman"/>
          <w:b/>
          <w:bCs/>
          <w:spacing w:val="4"/>
          <w:kern w:val="28"/>
          <w:sz w:val="28"/>
          <w:szCs w:val="28"/>
          <w:lang w:val="x-none" w:eastAsia="x-none"/>
        </w:rPr>
        <w:t xml:space="preserve">Tiếp nhận, giải quyết thủ tục hành chính theo đúng quy định pháp luật về giải quyết thủ tục hành chính”. </w:t>
      </w:r>
      <w:r w:rsidRPr="00C464C7">
        <w:rPr>
          <w:rFonts w:ascii="Times New Roman" w:eastAsia="Times New Roman" w:hAnsi="Times New Roman" w:cs="Times New Roman"/>
          <w:b/>
          <w:bCs/>
          <w:spacing w:val="4"/>
          <w:kern w:val="28"/>
          <w:sz w:val="28"/>
          <w:szCs w:val="28"/>
          <w:lang w:eastAsia="x-none"/>
        </w:rPr>
        <w:t>Xin hỏi cần</w:t>
      </w:r>
      <w:r w:rsidRPr="00C464C7">
        <w:rPr>
          <w:rFonts w:ascii="Times New Roman" w:eastAsia="Times New Roman" w:hAnsi="Times New Roman" w:cs="Times New Roman"/>
          <w:b/>
          <w:bCs/>
          <w:spacing w:val="4"/>
          <w:kern w:val="28"/>
          <w:sz w:val="28"/>
          <w:szCs w:val="28"/>
          <w:lang w:val="x-none" w:eastAsia="x-none"/>
        </w:rPr>
        <w:t xml:space="preserve"> căn cứ vào văn bản, quy định nào để xác định</w:t>
      </w:r>
      <w:r w:rsidRPr="00C464C7">
        <w:rPr>
          <w:rFonts w:ascii="Times New Roman" w:eastAsia="Times New Roman" w:hAnsi="Times New Roman" w:cs="Times New Roman"/>
          <w:b/>
          <w:bCs/>
          <w:spacing w:val="4"/>
          <w:kern w:val="28"/>
          <w:sz w:val="28"/>
          <w:szCs w:val="28"/>
          <w:lang w:eastAsia="x-none"/>
        </w:rPr>
        <w:t>, chấm điểm chỉ tiêu này?</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eastAsia="x-none"/>
        </w:rPr>
        <w:t xml:space="preserve">Việc đánh giá, chấm điểm chỉ tiêu 2 của Tiêu chí 5 về tiếp nhận, giải quyết thủ tục hành chính theo đúng quy định pháp luật về giải quyết thủ tục hành chính nhằm đánh giá kết quả, trách nhiệm của chính quyền và công chức cấp xã trong thực thi các quy định của pháp luật về giải quyết thủ tục hành chính; giúp cho chính quyền và công chức cấp xã đề ra được giải pháp phù hợp nhằm khắc phục hạn chế, </w:t>
      </w:r>
      <w:r w:rsidRPr="00C464C7">
        <w:rPr>
          <w:rFonts w:ascii="Times New Roman" w:eastAsia="Times New Roman" w:hAnsi="Times New Roman" w:cs="Times New Roman"/>
          <w:bCs/>
          <w:kern w:val="28"/>
          <w:sz w:val="28"/>
          <w:szCs w:val="28"/>
          <w:lang w:val="x-none" w:eastAsia="x-none"/>
        </w:rPr>
        <w:t>tăng cường</w:t>
      </w:r>
      <w:r w:rsidRPr="00C464C7">
        <w:rPr>
          <w:rFonts w:ascii="Times New Roman" w:eastAsia="Times New Roman" w:hAnsi="Times New Roman" w:cs="Times New Roman"/>
          <w:bCs/>
          <w:kern w:val="28"/>
          <w:sz w:val="28"/>
          <w:szCs w:val="28"/>
          <w:lang w:eastAsia="x-none"/>
        </w:rPr>
        <w:t xml:space="preserve"> trách nhiệm và</w:t>
      </w:r>
      <w:r w:rsidRPr="00C464C7">
        <w:rPr>
          <w:rFonts w:ascii="Times New Roman" w:eastAsia="Times New Roman" w:hAnsi="Times New Roman" w:cs="Times New Roman"/>
          <w:bCs/>
          <w:kern w:val="28"/>
          <w:sz w:val="28"/>
          <w:szCs w:val="28"/>
          <w:lang w:val="x-none" w:eastAsia="x-none"/>
        </w:rPr>
        <w:t xml:space="preserve"> nâng cao hiệu quả giải quyết các thủ tục hành chính thuộc thẩm quyền, </w:t>
      </w:r>
      <w:r w:rsidRPr="00C464C7">
        <w:rPr>
          <w:rFonts w:ascii="Times New Roman" w:eastAsia="Times New Roman" w:hAnsi="Times New Roman" w:cs="Times New Roman"/>
          <w:bCs/>
          <w:kern w:val="28"/>
          <w:sz w:val="28"/>
          <w:szCs w:val="28"/>
          <w:lang w:eastAsia="x-none"/>
        </w:rPr>
        <w:t>qua đó góp phần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bảo đảm, </w:t>
      </w:r>
      <w:r w:rsidRPr="00C464C7">
        <w:rPr>
          <w:rFonts w:ascii="Times New Roman" w:eastAsia="Times New Roman" w:hAnsi="Times New Roman" w:cs="Times New Roman"/>
          <w:bCs/>
          <w:kern w:val="28"/>
          <w:sz w:val="28"/>
          <w:szCs w:val="28"/>
          <w:lang w:val="x-none" w:eastAsia="x-none"/>
        </w:rPr>
        <w:t xml:space="preserve">thực hiện các quyền của công dân trong </w:t>
      </w:r>
      <w:r w:rsidRPr="00C464C7">
        <w:rPr>
          <w:rFonts w:ascii="Times New Roman" w:eastAsia="Times New Roman" w:hAnsi="Times New Roman" w:cs="Times New Roman"/>
          <w:bCs/>
          <w:kern w:val="28"/>
          <w:sz w:val="28"/>
          <w:szCs w:val="28"/>
          <w:lang w:eastAsia="x-none"/>
        </w:rPr>
        <w:t>giải quyết thủ tục hành chính</w:t>
      </w:r>
      <w:r w:rsidRPr="00C464C7">
        <w:rPr>
          <w:rFonts w:ascii="Times New Roman" w:eastAsia="Times New Roman" w:hAnsi="Times New Roman" w:cs="Times New Roman"/>
          <w:bCs/>
          <w:kern w:val="28"/>
          <w:sz w:val="28"/>
          <w:szCs w:val="28"/>
          <w:lang w:val="x-none" w:eastAsia="x-none"/>
        </w:rPr>
        <w:t xml:space="preserve">. </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val="x-none" w:eastAsia="x-none"/>
        </w:rPr>
        <w:t>Chỉ tiêu này</w:t>
      </w:r>
      <w:r w:rsidRPr="00C464C7">
        <w:rPr>
          <w:rFonts w:ascii="Times New Roman" w:eastAsia="Times New Roman" w:hAnsi="Times New Roman" w:cs="Times New Roman"/>
          <w:bCs/>
          <w:kern w:val="28"/>
          <w:sz w:val="28"/>
          <w:szCs w:val="28"/>
          <w:lang w:eastAsia="x-none"/>
        </w:rPr>
        <w:t xml:space="preserve"> được xác định trên t</w:t>
      </w:r>
      <w:r w:rsidRPr="00C464C7">
        <w:rPr>
          <w:rFonts w:ascii="Times New Roman" w:eastAsia="Times New Roman" w:hAnsi="Times New Roman" w:cs="Times New Roman"/>
          <w:bCs/>
          <w:kern w:val="28"/>
          <w:sz w:val="28"/>
          <w:szCs w:val="28"/>
          <w:lang w:val="x-none" w:eastAsia="x-none"/>
        </w:rPr>
        <w:t xml:space="preserve">ỷ lệ hồ sơ thủ tục hành chính được tiếp nhận, giải quyết đúng quy định pháp luật so với tổng số hồ sơ thủ tục hành chính đủ điều kiện giải quyết đã được tiếp nhận. </w:t>
      </w:r>
      <w:r w:rsidRPr="00C464C7">
        <w:rPr>
          <w:rFonts w:ascii="Times New Roman" w:eastAsia="Times New Roman" w:hAnsi="Times New Roman" w:cs="Times New Roman"/>
          <w:bCs/>
          <w:kern w:val="28"/>
          <w:sz w:val="28"/>
          <w:szCs w:val="28"/>
          <w:lang w:eastAsia="x-none"/>
        </w:rPr>
        <w:t>Theo đó c</w:t>
      </w:r>
      <w:r w:rsidRPr="00C464C7">
        <w:rPr>
          <w:rFonts w:ascii="Times New Roman" w:eastAsia="Times New Roman" w:hAnsi="Times New Roman" w:cs="Times New Roman"/>
          <w:bCs/>
          <w:kern w:val="28"/>
          <w:sz w:val="28"/>
          <w:szCs w:val="28"/>
          <w:lang w:val="x-none" w:eastAsia="x-none"/>
        </w:rPr>
        <w:t xml:space="preserve">ó 09 mức điểm tương ứng với các mức tỷ lệ % kết quả giải quyết thủ tục  hành chính. </w:t>
      </w:r>
      <w:r w:rsidRPr="00C464C7">
        <w:rPr>
          <w:rFonts w:ascii="Times New Roman" w:eastAsia="Times New Roman" w:hAnsi="Times New Roman" w:cs="Times New Roman"/>
          <w:bCs/>
          <w:kern w:val="28"/>
          <w:sz w:val="28"/>
          <w:szCs w:val="28"/>
          <w:lang w:eastAsia="x-none"/>
        </w:rPr>
        <w:t>Đ</w:t>
      </w:r>
      <w:r w:rsidRPr="00C464C7">
        <w:rPr>
          <w:rFonts w:ascii="Times New Roman" w:eastAsia="Times New Roman" w:hAnsi="Times New Roman" w:cs="Times New Roman"/>
          <w:bCs/>
          <w:kern w:val="28"/>
          <w:sz w:val="28"/>
          <w:szCs w:val="28"/>
          <w:lang w:val="x-none" w:eastAsia="x-none"/>
        </w:rPr>
        <w:t>ạt 100% được 07 điểm tối đa, các mức điểm tiếp theo được xác định cách nhau 01 điểm và cách nhau 5% tỷ lệ kết quả đạt được; riêng trường hợp đạt từ 50% đến dưới 70% được 0,25 điểm; trường hợp dưới 50% được 0 điểm.</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spacing w:val="-4"/>
          <w:kern w:val="28"/>
          <w:sz w:val="28"/>
          <w:szCs w:val="28"/>
          <w:lang w:eastAsia="x-none"/>
        </w:rPr>
      </w:pPr>
      <w:r w:rsidRPr="00C464C7">
        <w:rPr>
          <w:rFonts w:ascii="Times New Roman" w:eastAsia="Times New Roman" w:hAnsi="Times New Roman" w:cs="Times New Roman"/>
          <w:bCs/>
          <w:spacing w:val="-4"/>
          <w:kern w:val="28"/>
          <w:sz w:val="28"/>
          <w:szCs w:val="28"/>
          <w:lang w:eastAsia="x-none"/>
        </w:rPr>
        <w:t>Để xác định một thủ tục hành chính thuộc thẩm quyền cấp xã đã được giải quyết đúng trình tự, thủ tục, thời hạn theo quy định của pháp luật, cần căn cứ vào các văn bản quy phạm pháp luật (bộ luật, luật, nghị định, quyết định, thông tư...) hướng dẫn thực hiện hoặc có quy định về thủ tục hành chính đó. Đây là cơ sở quan trọng để nhận định, đánh giá mức độ và kết quả giải quyết các thủ tục hành chính.</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Ví dụ: Khi đánh giá, chấm điểm kết quả giải quyết các thủ tục hành chính về đăng ký khai sinh. Cần phải căn cứ Bộ thủ tục hành chính (thủ tục đăng ký khai sinh đã được công bố), Luật Hộ tịch năm 2014, Nghị định số 123/2015/NĐ-CP ngày 15/11/2015 của Chính phủ, Thông tư số 15/2015/TT-BTP ngày 16/11/2015 của Bộ Tư pháp và đối chiếu với kết quả giải quyết việc này trên thực tế (về trình tự, thủ tục, thời hạn) để xác định tỷ lệ thủ tục hành chính về khai sinh trong năm đã được giải quyết đúng quy định hay chưa.</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31. Tại Phụ lục II Thông tư số 09/2021/TT-BTP quy định việc chấm điểm Chỉ tiêu 3 của tiêu chí 5. Theo đó, trong năm đánh giá cấp xã không có cán bộ, công chức bị xử lý kỷ luật hành chính hoặc bị truy cứu trách nhiệm hình sự thì được 05 điểm. Xin hỏi, những chủ thể nào được xác định là cán bộ, công chức cấp xã?</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4 Luật Cán bộ, công chức năm 2008 (được sửa đổi, bổ sung năm 2019): “</w:t>
      </w:r>
      <w:r w:rsidRPr="00C464C7">
        <w:rPr>
          <w:rFonts w:ascii="Times New Roman" w:eastAsia="Calibri" w:hAnsi="Times New Roman" w:cs="Times New Roman"/>
          <w:i/>
          <w:sz w:val="28"/>
          <w:szCs w:val="28"/>
        </w:rPr>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Điều 61</w:t>
      </w:r>
      <w:r w:rsidRPr="00C464C7">
        <w:rPr>
          <w:rFonts w:ascii="Times New Roman" w:eastAsia="Calibri" w:hAnsi="Times New Roman" w:cs="Times New Roman"/>
          <w:bCs/>
          <w:sz w:val="28"/>
          <w:szCs w:val="28"/>
        </w:rPr>
        <w:t xml:space="preserve"> Luật Cán bộ, công chức năm 2008 (sửa đổi, bổ sung năm 2019) </w:t>
      </w:r>
      <w:r w:rsidRPr="00C464C7">
        <w:rPr>
          <w:rFonts w:ascii="Times New Roman" w:eastAsia="Calibri" w:hAnsi="Times New Roman" w:cs="Times New Roman"/>
          <w:sz w:val="28"/>
          <w:szCs w:val="28"/>
        </w:rPr>
        <w:t>quy định cụ thể các các chức vụ, chức danh cán bộ, công chức cấp xã như sau:</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cấp xã có các chức vụ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Phó Bí thư Đảng ủy;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Hội đồng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Ủy ban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Ủy ban Mặt trận Tổ quốc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Đoàn Thanh niên Cộng sản Hồ Chí Minh;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Liên hiệp Phụ nữ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Nông dân Việt Nam (áp dụng đối với xã, phường, thị trấn có hoạt động nông, lâm, ngư, diêm nghiệp và có tổ chức Hội Nông dân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Cựu chiến binh Việt Nam. </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Công chức cấp xã có các chức danh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Trưởng Công an (áp dụng đối với xã, thị trấn chưa tổ chức công an chính quy theo quy định của Luật Công an nhân dân số 37/2018/QH14)</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Chỉ huy trưởng Quân sự;</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phòng - thống kê;</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Địa chính - xây dựng - đô thị và môi trường (đối với phường, thị trấn) hoặc địa chính - nông nghiệp - xây dựng và môi trường (đối với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Tài chính - kế toán;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Tư pháp - hộ tịch;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hóa - xã hội.</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công chức cấp xã bao gồm cả cán bộ, công chức được luân chuyển, điều động, biệt phái về cấp xã.</w:t>
      </w:r>
    </w:p>
    <w:p w:rsidR="00326489" w:rsidRPr="00C464C7" w:rsidRDefault="00326489" w:rsidP="0088080B">
      <w:pPr>
        <w:spacing w:before="60" w:after="60" w:line="240"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sz w:val="28"/>
          <w:szCs w:val="28"/>
        </w:rPr>
        <w:t>32</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Tại Phụ lục II Thông tư số 09/2021/TT-BTP quy định chấm điểm Chỉ tiêu 4 tiêu chí 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Xã, phường, thị trấn đạt tiêu chuẩn “An toàn về an ninh, trật tự” được 06 điểm. Xin hỏi, việc xác định xã, phường, thị trấn đạt tiêu chuẩn “An toàn, an ninh, trật tự” được căn cứ vào văn bản nào?</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Xã, phường, thị trấn đạt tiêu chuẩn “An toàn về an ninh, trật tự” là xã, phường, thị trấn được cơ quan có thẩm quyền công nhận đạt tiêu chuẩn “An toàn về an ninh, trật tự” theo quy định tại Thông tư số 124/2021/TT-BCA ngày 28 tháng 12 năm 2021 của Bộ trưởng Bộ Công an quy định về khu dân cư, xã, phường, thị trấn, cơ quan, doanh nghiệp, nhà trường đạt tiêu chuẩn “An toàn về an ninh, trật tự”. Để chấm điểm chỉ tiêu này, cần căn cứ vào văn bản công nhận xã, phường, thị trấn đạt </w:t>
      </w:r>
      <w:r w:rsidRPr="00C464C7">
        <w:rPr>
          <w:rFonts w:ascii="Times New Roman" w:eastAsia="Calibri" w:hAnsi="Times New Roman" w:cs="Times New Roman"/>
          <w:sz w:val="28"/>
          <w:szCs w:val="28"/>
        </w:rPr>
        <w:lastRenderedPageBreak/>
        <w:t>tiêu chuẩn “An toàn về an ninh, trật tự” của Ủy ban nhân dân cấp huyện. Nếu trong năm, xã, phường, thị trấn được Ủy ban nhân dân cấp huyện đạt tiêu chuẩn “An toàn về an ninh, trật tự” thì được 06 điểm, ngược lại, thì được 0 điểm.</w:t>
      </w:r>
    </w:p>
    <w:p w:rsidR="00326489" w:rsidRPr="00C464C7" w:rsidRDefault="00326489" w:rsidP="0088080B">
      <w:pPr>
        <w:spacing w:before="60" w:after="60" w:line="240" w:lineRule="auto"/>
        <w:ind w:firstLine="720"/>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
          <w:bCs/>
          <w:kern w:val="28"/>
          <w:sz w:val="28"/>
          <w:szCs w:val="28"/>
          <w:lang w:eastAsia="x-none"/>
        </w:rPr>
        <w:t>33. Tiêu chí 1 về “Ban hành đầy đủ, đúng quy định pháp luật các văn bản quy phạm pháp luật được cơ quan có thẩm quyền giao” gồm có mấy chỉ tiêu. Ý nghĩa của việc quy định tiêu chí này trong đánh giá xã, phường, thị trấn đạt chuẩn tiếp cận pháp luật?</w:t>
      </w:r>
    </w:p>
    <w:p w:rsidR="00326489" w:rsidRPr="00C464C7" w:rsidRDefault="00326489" w:rsidP="0088080B">
      <w:pPr>
        <w:shd w:val="clear" w:color="auto" w:fill="FFFFFF"/>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quy định tiêu chí 1 nhằm đánh giá mức độ hoàn thành trách nhiệm trong việc ban hành đúng, đầy đủ các văn bản quy phạm pháp luật và văn bản hành chính của chính quyền cấp xã bởi văn bản có vai trò quan trọng nhằm đảm bảo thông tin phục vụ quản lý, điều hành và quyết định hiệu quả hoạt động của các cơ quan, tổ chức. Văn bản vừa là công cụ hữu hiệu phục vụ cho việc quản lý và điều hành nhà nước tại địa phương, là nguồn cung cấp thông tin pháp luật cơ bản, vừa là cơ sở để đánh giá kết quả hoạt động và hoạch định phương hướng phát triển của một cơ quan, tổ chức từ đó góp phần bảo đảm quyền và lợi ích của ngươi dân trên địa bàn.</w:t>
      </w:r>
    </w:p>
    <w:p w:rsidR="00326489" w:rsidRPr="00C464C7" w:rsidRDefault="00326489" w:rsidP="0088080B">
      <w:pPr>
        <w:shd w:val="clear" w:color="auto" w:fill="FFFFFF"/>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Tiêu chí này có 02 chỉ tiêu:</w:t>
      </w:r>
    </w:p>
    <w:p w:rsidR="00326489" w:rsidRPr="00C464C7" w:rsidRDefault="00326489" w:rsidP="0088080B">
      <w:pPr>
        <w:shd w:val="clear" w:color="auto" w:fill="FFFFFF"/>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1</w:t>
      </w:r>
      <w:r w:rsidRPr="00C464C7">
        <w:rPr>
          <w:rFonts w:ascii="Times New Roman" w:eastAsia="Calibri" w:hAnsi="Times New Roman" w:cs="Times New Roman"/>
          <w:sz w:val="28"/>
          <w:szCs w:val="28"/>
        </w:rPr>
        <w:t xml:space="preserve"> về</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w:t>
      </w:r>
      <w:r w:rsidRPr="00C464C7">
        <w:rPr>
          <w:rFonts w:ascii="Times New Roman" w:eastAsia="Calibri" w:hAnsi="Times New Roman" w:cs="Times New Roman"/>
          <w:sz w:val="28"/>
          <w:szCs w:val="28"/>
          <w:lang w:val="vi-VN"/>
        </w:rPr>
        <w:t xml:space="preserve">an hành đầy đủ, đúng </w:t>
      </w:r>
      <w:r w:rsidRPr="00C464C7">
        <w:rPr>
          <w:rFonts w:ascii="Times New Roman" w:eastAsia="Calibri" w:hAnsi="Times New Roman" w:cs="Times New Roman"/>
          <w:sz w:val="28"/>
          <w:szCs w:val="28"/>
        </w:rPr>
        <w:t xml:space="preserve">quy định </w:t>
      </w:r>
      <w:r w:rsidRPr="00C464C7">
        <w:rPr>
          <w:rFonts w:ascii="Times New Roman" w:eastAsia="Calibri" w:hAnsi="Times New Roman" w:cs="Times New Roman"/>
          <w:sz w:val="28"/>
          <w:szCs w:val="28"/>
          <w:lang w:val="vi-VN"/>
        </w:rPr>
        <w:t>pháp luật các văn bản quy phạm pháp luật được cơ quan có thẩm quyền giao</w:t>
      </w:r>
      <w:r w:rsidRPr="00C464C7">
        <w:rPr>
          <w:rFonts w:ascii="Times New Roman" w:eastAsia="Calibri" w:hAnsi="Times New Roman" w:cs="Times New Roman"/>
          <w:sz w:val="28"/>
          <w:szCs w:val="28"/>
        </w:rPr>
        <w:t xml:space="preserve"> (05 điểm).</w:t>
      </w:r>
    </w:p>
    <w:p w:rsidR="00326489" w:rsidRPr="00C464C7" w:rsidRDefault="00326489" w:rsidP="0088080B">
      <w:pPr>
        <w:shd w:val="clear" w:color="auto" w:fill="FFFFFF"/>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2</w:t>
      </w:r>
      <w:r w:rsidRPr="00C464C7">
        <w:rPr>
          <w:rFonts w:ascii="Times New Roman" w:eastAsia="Calibri" w:hAnsi="Times New Roman" w:cs="Times New Roman"/>
          <w:sz w:val="28"/>
          <w:szCs w:val="28"/>
        </w:rPr>
        <w:t xml:space="preserve"> về b</w:t>
      </w:r>
      <w:r w:rsidRPr="00C464C7">
        <w:rPr>
          <w:rFonts w:ascii="Times New Roman" w:eastAsia="Calibri" w:hAnsi="Times New Roman" w:cs="Times New Roman"/>
          <w:sz w:val="28"/>
          <w:szCs w:val="28"/>
          <w:lang w:val="vi-VN"/>
        </w:rPr>
        <w:t>an hành đúng</w:t>
      </w:r>
      <w:r w:rsidRPr="00C464C7">
        <w:rPr>
          <w:rFonts w:ascii="Times New Roman" w:eastAsia="Calibri" w:hAnsi="Times New Roman" w:cs="Times New Roman"/>
          <w:sz w:val="28"/>
          <w:szCs w:val="28"/>
        </w:rPr>
        <w:t xml:space="preserve"> quy định </w:t>
      </w:r>
      <w:r w:rsidRPr="00C464C7">
        <w:rPr>
          <w:rFonts w:ascii="Times New Roman" w:eastAsia="Calibri" w:hAnsi="Times New Roman" w:cs="Times New Roman"/>
          <w:sz w:val="28"/>
          <w:szCs w:val="28"/>
          <w:lang w:val="vi-VN"/>
        </w:rPr>
        <w:t>pháp luật các văn bản hành chính có nội dung liên quan trực tiếp đến quyền, lợi ích của tổ chức, cá nhân</w:t>
      </w:r>
      <w:r w:rsidRPr="00C464C7">
        <w:rPr>
          <w:rFonts w:ascii="Times New Roman" w:eastAsia="Calibri" w:hAnsi="Times New Roman" w:cs="Times New Roman"/>
          <w:sz w:val="28"/>
          <w:szCs w:val="28"/>
        </w:rPr>
        <w:t xml:space="preserve"> (05 điểm).</w:t>
      </w:r>
    </w:p>
    <w:p w:rsidR="00326489" w:rsidRPr="00C464C7" w:rsidRDefault="00326489" w:rsidP="0088080B">
      <w:pPr>
        <w:spacing w:before="60" w:after="60" w:line="240" w:lineRule="auto"/>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Cs/>
          <w:kern w:val="28"/>
          <w:sz w:val="28"/>
          <w:szCs w:val="28"/>
          <w:lang w:val="x-none" w:eastAsia="x-none"/>
        </w:rPr>
        <w:tab/>
      </w:r>
      <w:r w:rsidRPr="00C464C7">
        <w:rPr>
          <w:rFonts w:ascii="Times New Roman" w:eastAsia="Times New Roman" w:hAnsi="Times New Roman" w:cs="Times New Roman"/>
          <w:b/>
          <w:bCs/>
          <w:kern w:val="28"/>
          <w:sz w:val="28"/>
          <w:szCs w:val="28"/>
          <w:lang w:eastAsia="x-none"/>
        </w:rPr>
        <w:t>34</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Khi chấm điểm </w:t>
      </w:r>
      <w:r w:rsidRPr="00C464C7">
        <w:rPr>
          <w:rFonts w:ascii="Times New Roman" w:eastAsia="Times New Roman" w:hAnsi="Times New Roman" w:cs="Times New Roman"/>
          <w:b/>
          <w:bCs/>
          <w:spacing w:val="-2"/>
          <w:kern w:val="28"/>
          <w:sz w:val="28"/>
          <w:szCs w:val="28"/>
          <w:lang w:eastAsia="vi-VN"/>
        </w:rPr>
        <w:t xml:space="preserve">chỉ tiêu 1 của Tiêu chí 1 về </w:t>
      </w:r>
      <w:r w:rsidRPr="00C464C7">
        <w:rPr>
          <w:rFonts w:ascii="Times New Roman" w:eastAsia="Times New Roman" w:hAnsi="Times New Roman" w:cs="Times New Roman"/>
          <w:b/>
          <w:bCs/>
          <w:kern w:val="28"/>
          <w:sz w:val="28"/>
          <w:szCs w:val="28"/>
          <w:lang w:val="x-none" w:eastAsia="x-none"/>
        </w:rPr>
        <w:t>“</w:t>
      </w:r>
      <w:r w:rsidRPr="00C464C7">
        <w:rPr>
          <w:rFonts w:ascii="Times New Roman" w:eastAsia="Times New Roman" w:hAnsi="Times New Roman" w:cs="Times New Roman"/>
          <w:b/>
          <w:bCs/>
          <w:i/>
          <w:spacing w:val="-2"/>
          <w:kern w:val="28"/>
          <w:sz w:val="28"/>
          <w:szCs w:val="28"/>
          <w:lang w:val="vi-VN" w:eastAsia="vi-VN"/>
        </w:rPr>
        <w:t xml:space="preserve">Ban hành </w:t>
      </w:r>
      <w:r w:rsidRPr="00C464C7">
        <w:rPr>
          <w:rFonts w:ascii="Times New Roman" w:eastAsia="Times New Roman" w:hAnsi="Times New Roman" w:cs="Times New Roman"/>
          <w:b/>
          <w:bCs/>
          <w:i/>
          <w:spacing w:val="-2"/>
          <w:kern w:val="28"/>
          <w:sz w:val="28"/>
          <w:szCs w:val="28"/>
          <w:lang w:eastAsia="vi-VN"/>
        </w:rPr>
        <w:t xml:space="preserve">đầy đủ, dúng quy định pháp luật các </w:t>
      </w:r>
      <w:r w:rsidRPr="00C464C7">
        <w:rPr>
          <w:rFonts w:ascii="Times New Roman" w:eastAsia="Times New Roman" w:hAnsi="Times New Roman" w:cs="Times New Roman"/>
          <w:b/>
          <w:bCs/>
          <w:i/>
          <w:spacing w:val="-2"/>
          <w:kern w:val="28"/>
          <w:sz w:val="28"/>
          <w:szCs w:val="28"/>
          <w:lang w:val="vi-VN" w:eastAsia="vi-VN"/>
        </w:rPr>
        <w:t xml:space="preserve">văn bản quy phạm pháp luật </w:t>
      </w:r>
      <w:r w:rsidRPr="00C464C7">
        <w:rPr>
          <w:rFonts w:ascii="Times New Roman" w:eastAsia="Times New Roman" w:hAnsi="Times New Roman" w:cs="Times New Roman"/>
          <w:b/>
          <w:bCs/>
          <w:i/>
          <w:spacing w:val="-2"/>
          <w:kern w:val="28"/>
          <w:sz w:val="28"/>
          <w:szCs w:val="28"/>
          <w:lang w:eastAsia="vi-VN"/>
        </w:rPr>
        <w:t>được cơ quan có t</w:t>
      </w:r>
      <w:r w:rsidRPr="00C464C7">
        <w:rPr>
          <w:rFonts w:ascii="Times New Roman" w:eastAsia="Times New Roman" w:hAnsi="Times New Roman" w:cs="Times New Roman"/>
          <w:b/>
          <w:bCs/>
          <w:i/>
          <w:spacing w:val="-2"/>
          <w:kern w:val="28"/>
          <w:sz w:val="28"/>
          <w:szCs w:val="28"/>
          <w:lang w:val="vi-VN" w:eastAsia="vi-VN"/>
        </w:rPr>
        <w:t xml:space="preserve">hẩm quyền </w:t>
      </w:r>
      <w:r w:rsidRPr="00C464C7">
        <w:rPr>
          <w:rFonts w:ascii="Times New Roman" w:eastAsia="Times New Roman" w:hAnsi="Times New Roman" w:cs="Times New Roman"/>
          <w:b/>
          <w:bCs/>
          <w:i/>
          <w:spacing w:val="-2"/>
          <w:kern w:val="28"/>
          <w:sz w:val="28"/>
          <w:szCs w:val="28"/>
          <w:lang w:eastAsia="vi-VN"/>
        </w:rPr>
        <w:t xml:space="preserve">giao” </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chỉ tiến hành rà soát, đánh giá kết quả ban hành văn bản quy phạm pháp luật thuộc thẩm quyền của Ủy ban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mà không rà soát, đánh giá kết quả đối với văn bản quy phạm pháp luật do Hội đồng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ban hành. Đề nghị cho biết 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thực hiện đánh giá </w:t>
      </w:r>
      <w:r w:rsidRPr="00C464C7">
        <w:rPr>
          <w:rFonts w:ascii="Times New Roman" w:eastAsia="Times New Roman" w:hAnsi="Times New Roman" w:cs="Times New Roman"/>
          <w:b/>
          <w:bCs/>
          <w:spacing w:val="-2"/>
          <w:kern w:val="28"/>
          <w:sz w:val="28"/>
          <w:szCs w:val="28"/>
          <w:lang w:eastAsia="vi-VN"/>
        </w:rPr>
        <w:t xml:space="preserve">như vậy </w:t>
      </w:r>
      <w:r w:rsidRPr="00C464C7">
        <w:rPr>
          <w:rFonts w:ascii="Times New Roman" w:eastAsia="Times New Roman" w:hAnsi="Times New Roman" w:cs="Times New Roman"/>
          <w:b/>
          <w:bCs/>
          <w:spacing w:val="-2"/>
          <w:kern w:val="28"/>
          <w:sz w:val="28"/>
          <w:szCs w:val="28"/>
          <w:lang w:val="x-none" w:eastAsia="vi-VN"/>
        </w:rPr>
        <w:t xml:space="preserve">có đúng không? </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Ban hành đầy đủ, đúng quy định pháp luật các văn bản quy phạm pháp luật được cơ quan có thẩm quyền giao là chỉ tiêu 1 thuộc Tiêu chí 1 về </w:t>
      </w:r>
      <w:r w:rsidRPr="00C464C7">
        <w:rPr>
          <w:rFonts w:ascii="Times New Roman" w:eastAsia="Calibri" w:hAnsi="Times New Roman" w:cs="Times New Roman"/>
          <w:i/>
          <w:sz w:val="28"/>
          <w:szCs w:val="28"/>
        </w:rPr>
        <w:t>“Ban hành văn bản theo thẩm quyền để tổ chức và bảo đảm thi hành Hiến pháp và pháp luật trên địa bàn”</w:t>
      </w:r>
      <w:r w:rsidRPr="00C464C7">
        <w:rPr>
          <w:rFonts w:ascii="Times New Roman" w:eastAsia="Calibri" w:hAnsi="Times New Roman" w:cs="Times New Roman"/>
          <w:sz w:val="28"/>
          <w:szCs w:val="28"/>
        </w:rPr>
        <w:t xml:space="preserve"> . Theo Thông tư số 09/2021/TT-BTP, chỉ tiêu này có điểm số tối đa là 3 điểm. Điều 3, Điều 4 Luật Ban hành văn bản quy phạm pháp luật năm 2015 quy định </w:t>
      </w:r>
      <w:r w:rsidRPr="00C464C7">
        <w:rPr>
          <w:rFonts w:ascii="Times New Roman" w:eastAsia="Times New Roman" w:hAnsi="Times New Roman" w:cs="Times New Roman"/>
          <w:spacing w:val="-2"/>
          <w:sz w:val="28"/>
          <w:szCs w:val="28"/>
          <w:lang w:val="vi-VN" w:eastAsia="vi-VN"/>
        </w:rPr>
        <w:t xml:space="preserve">có 02 hình thức văn bản quy phạm pháp luật do </w:t>
      </w:r>
      <w:r w:rsidRPr="00C464C7">
        <w:rPr>
          <w:rFonts w:ascii="Times New Roman" w:eastAsia="Times New Roman" w:hAnsi="Times New Roman" w:cs="Times New Roman"/>
          <w:spacing w:val="-2"/>
          <w:sz w:val="28"/>
          <w:szCs w:val="28"/>
          <w:lang w:eastAsia="vi-VN"/>
        </w:rPr>
        <w:t>chính quyền địa phương</w:t>
      </w:r>
      <w:r w:rsidRPr="00C464C7">
        <w:rPr>
          <w:rFonts w:ascii="Times New Roman" w:eastAsia="Times New Roman" w:hAnsi="Times New Roman" w:cs="Times New Roman"/>
          <w:spacing w:val="-2"/>
          <w:sz w:val="28"/>
          <w:szCs w:val="28"/>
          <w:lang w:val="vi-VN" w:eastAsia="vi-VN"/>
        </w:rPr>
        <w:t xml:space="preserve"> ban hành </w:t>
      </w:r>
      <w:r w:rsidRPr="00C464C7">
        <w:rPr>
          <w:rFonts w:ascii="Times New Roman" w:eastAsia="Times New Roman" w:hAnsi="Times New Roman" w:cs="Times New Roman"/>
          <w:sz w:val="28"/>
          <w:szCs w:val="28"/>
          <w:lang w:val="vi-VN" w:eastAsia="vi-VN"/>
        </w:rPr>
        <w:t>để quy định những vấn đề được luật giao</w:t>
      </w:r>
      <w:r w:rsidRPr="00C464C7">
        <w:rPr>
          <w:rFonts w:ascii="Times New Roman" w:eastAsia="Times New Roman" w:hAnsi="Times New Roman" w:cs="Times New Roman"/>
          <w:sz w:val="28"/>
          <w:szCs w:val="28"/>
          <w:lang w:eastAsia="vi-VN"/>
        </w:rPr>
        <w:t xml:space="preserve"> là</w:t>
      </w:r>
      <w:r w:rsidRPr="00C464C7">
        <w:rPr>
          <w:rFonts w:ascii="Times New Roman" w:eastAsia="Times New Roman" w:hAnsi="Times New Roman" w:cs="Times New Roman"/>
          <w:spacing w:val="-2"/>
          <w:sz w:val="28"/>
          <w:szCs w:val="28"/>
          <w:lang w:val="vi-VN" w:eastAsia="vi-VN"/>
        </w:rPr>
        <w:t xml:space="preserve"> Nghị quyết của Hội đồng nhân dân</w:t>
      </w:r>
      <w:r w:rsidRPr="00C464C7">
        <w:rPr>
          <w:rFonts w:ascii="Times New Roman" w:eastAsia="Times New Roman" w:hAnsi="Times New Roman" w:cs="Times New Roman"/>
          <w:spacing w:val="-2"/>
          <w:sz w:val="28"/>
          <w:szCs w:val="28"/>
          <w:lang w:eastAsia="vi-VN"/>
        </w:rPr>
        <w:t xml:space="preserve"> cấp xã </w:t>
      </w:r>
      <w:r w:rsidRPr="00C464C7">
        <w:rPr>
          <w:rFonts w:ascii="Times New Roman" w:eastAsia="Times New Roman" w:hAnsi="Times New Roman" w:cs="Times New Roman"/>
          <w:spacing w:val="-2"/>
          <w:sz w:val="28"/>
          <w:szCs w:val="28"/>
          <w:lang w:val="vi-VN" w:eastAsia="vi-VN"/>
        </w:rPr>
        <w:t xml:space="preserve">và Quyết định của Ủy ban nhân dân cấp xã. </w:t>
      </w:r>
      <w:r w:rsidRPr="00C464C7">
        <w:rPr>
          <w:rFonts w:ascii="Times New Roman" w:eastAsia="Times New Roman" w:hAnsi="Times New Roman" w:cs="Times New Roman"/>
          <w:spacing w:val="-2"/>
          <w:sz w:val="28"/>
          <w:szCs w:val="28"/>
          <w:lang w:eastAsia="vi-VN"/>
        </w:rPr>
        <w:t>Hơn nữa, t</w:t>
      </w:r>
      <w:r w:rsidRPr="00C464C7">
        <w:rPr>
          <w:rFonts w:ascii="Times New Roman" w:eastAsia="Calibri" w:hAnsi="Times New Roman" w:cs="Times New Roman"/>
          <w:sz w:val="28"/>
          <w:szCs w:val="28"/>
        </w:rPr>
        <w:t xml:space="preserve">ại Phụ lục I của Thông tư số 09/2021/TT-BTP đã quy định rõ tài liệu đánh giá của chỉ tiêu này bao gồm các Nghị quyết của Hội đồng nhân dân cấp xã, Quyết định của Uỷ ban nhân dân cấp xã ban hành trong năm đánh giá, kèm theo các văn bản của cơ quan nhà nước có thẩm quyền </w:t>
      </w:r>
      <w:r w:rsidRPr="00C464C7">
        <w:rPr>
          <w:rFonts w:ascii="Times New Roman" w:eastAsia="Calibri" w:hAnsi="Times New Roman" w:cs="Times New Roman"/>
          <w:sz w:val="28"/>
          <w:szCs w:val="28"/>
        </w:rPr>
        <w:lastRenderedPageBreak/>
        <w:t>giao ban hành văn bản quy phạm pháp luật cho chính quyền cấp xã (nếu có). Hơn nữa</w:t>
      </w:r>
    </w:p>
    <w:p w:rsidR="00326489" w:rsidRPr="00C464C7" w:rsidRDefault="00326489" w:rsidP="0088080B">
      <w:pPr>
        <w:spacing w:before="60" w:after="60" w:line="240"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Do đó, việc xã X chỉ tiến hành rà soát, đánh giá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 xml:space="preserve">Ủy ban nhân dân xã ban hành là chưa đầy đủ mà cần phải tiến hành rà soát, đánh giá cả đối với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Hội đồng nhân dân xã ban hành trong năm.</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Times New Roman" w:hAnsi="Times New Roman" w:cs="Times New Roman"/>
          <w:b/>
          <w:spacing w:val="-2"/>
          <w:sz w:val="28"/>
          <w:szCs w:val="28"/>
          <w:lang w:eastAsia="vi-VN"/>
        </w:rPr>
        <w:t>35. N</w:t>
      </w:r>
      <w:r w:rsidRPr="00C464C7">
        <w:rPr>
          <w:rFonts w:ascii="Times New Roman" w:eastAsia="Calibri" w:hAnsi="Times New Roman" w:cs="Times New Roman"/>
          <w:b/>
          <w:sz w:val="28"/>
          <w:szCs w:val="28"/>
        </w:rPr>
        <w:t xml:space="preserve">ội dung 2 của chỉ tiêu 1 thuộc Tiêu chí 1 quy định </w:t>
      </w:r>
      <w:r w:rsidRPr="00C464C7">
        <w:rPr>
          <w:rFonts w:ascii="Times New Roman" w:eastAsia="Calibri" w:hAnsi="Times New Roman" w:cs="Times New Roman"/>
          <w:b/>
          <w:i/>
          <w:sz w:val="28"/>
          <w:szCs w:val="28"/>
        </w:rPr>
        <w:t xml:space="preserve">“Ban hành đúng quy định pháp luật các văn bản quy phạm pháp luật được giao trong năm đánh giá” </w:t>
      </w:r>
      <w:r w:rsidRPr="00C464C7">
        <w:rPr>
          <w:rFonts w:ascii="Times New Roman" w:eastAsia="Calibri" w:hAnsi="Times New Roman" w:cs="Times New Roman"/>
          <w:b/>
          <w:sz w:val="28"/>
          <w:szCs w:val="28"/>
        </w:rPr>
        <w:t>với điểm số tối đa là 2 điểm. Đề nghị cho biết đối với trường hợp trong năm đánh giá cấp xã không ban hành đủ văn bản quy phạm pháp luật được giao nhưng không có văn bản bản hành trái pháp luật thì nội dung này được tính bao nhiêu điểm?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Do trong năm đánh giá đơn vị cấp xã không có văn bản trái pháp luật do bị cơ quan có thẩm quyền xử lý nên xã vẫn được tính điểm ở nội dung này. Tuy nhiên, xã chỉ được tính 1 phần điểm tương ứng với tỷ lệ văn bản đã ban hành đúng quy định trên tổng số văn bản được giao trong năm đánh giá. Ví dụ, xã chỉ ban hành được 02/03 văn bản được giao thì điểm số tương ứng ở nội dung 2 chỉ tiêu 1 thuộc Tiêu chí 1 là 1.3 điểm.</w:t>
      </w:r>
    </w:p>
    <w:p w:rsidR="00326489" w:rsidRPr="00C464C7" w:rsidRDefault="00326489" w:rsidP="0088080B">
      <w:pPr>
        <w:spacing w:before="60" w:after="60" w:line="240" w:lineRule="auto"/>
        <w:ind w:firstLine="720"/>
        <w:jc w:val="both"/>
        <w:rPr>
          <w:rFonts w:ascii="Times New Roman" w:eastAsia="Times New Roman" w:hAnsi="Times New Roman" w:cs="Times New Roman"/>
          <w:b/>
          <w:spacing w:val="-2"/>
          <w:sz w:val="28"/>
          <w:szCs w:val="28"/>
          <w:lang w:eastAsia="vi-VN"/>
        </w:rPr>
      </w:pPr>
      <w:r w:rsidRPr="00C464C7">
        <w:rPr>
          <w:rFonts w:ascii="Times New Roman" w:eastAsia="Times New Roman" w:hAnsi="Times New Roman" w:cs="Times New Roman"/>
          <w:b/>
          <w:spacing w:val="-2"/>
          <w:sz w:val="28"/>
          <w:szCs w:val="28"/>
          <w:lang w:eastAsia="vi-VN"/>
        </w:rPr>
        <w:t xml:space="preserve">36. Đề nghị hướng dẫn cụ thể về tài liệu đánh giá đối với chỉ tiêu 1 của Tiêu chí 1 về </w:t>
      </w:r>
      <w:r w:rsidRPr="00C464C7">
        <w:rPr>
          <w:rFonts w:ascii="Times New Roman" w:eastAsia="Calibri" w:hAnsi="Times New Roman" w:cs="Times New Roman"/>
          <w:b/>
          <w:sz w:val="28"/>
          <w:szCs w:val="28"/>
        </w:rPr>
        <w:t>“</w:t>
      </w:r>
      <w:r w:rsidRPr="00C464C7">
        <w:rPr>
          <w:rFonts w:ascii="Times New Roman" w:eastAsia="Calibri" w:hAnsi="Times New Roman" w:cs="Times New Roman"/>
          <w:b/>
          <w:i/>
          <w:spacing w:val="-2"/>
          <w:sz w:val="28"/>
          <w:szCs w:val="28"/>
          <w:lang w:val="vi-VN" w:eastAsia="vi-VN"/>
        </w:rPr>
        <w:t xml:space="preserve">Ban hành </w:t>
      </w:r>
      <w:r w:rsidRPr="00C464C7">
        <w:rPr>
          <w:rFonts w:ascii="Times New Roman" w:eastAsia="Calibri" w:hAnsi="Times New Roman" w:cs="Times New Roman"/>
          <w:b/>
          <w:i/>
          <w:spacing w:val="-2"/>
          <w:sz w:val="28"/>
          <w:szCs w:val="28"/>
          <w:lang w:eastAsia="vi-VN"/>
        </w:rPr>
        <w:t xml:space="preserve">đầy đủ, đúng quy định pháp luật các </w:t>
      </w:r>
      <w:r w:rsidRPr="00C464C7">
        <w:rPr>
          <w:rFonts w:ascii="Times New Roman" w:eastAsia="Calibri" w:hAnsi="Times New Roman" w:cs="Times New Roman"/>
          <w:b/>
          <w:i/>
          <w:spacing w:val="-2"/>
          <w:sz w:val="28"/>
          <w:szCs w:val="28"/>
          <w:lang w:val="vi-VN" w:eastAsia="vi-VN"/>
        </w:rPr>
        <w:t xml:space="preserve">văn bản quy phạm pháp luật </w:t>
      </w:r>
      <w:r w:rsidRPr="00C464C7">
        <w:rPr>
          <w:rFonts w:ascii="Times New Roman" w:eastAsia="Calibri" w:hAnsi="Times New Roman" w:cs="Times New Roman"/>
          <w:b/>
          <w:i/>
          <w:spacing w:val="-2"/>
          <w:sz w:val="28"/>
          <w:szCs w:val="28"/>
          <w:lang w:eastAsia="vi-VN"/>
        </w:rPr>
        <w:t>được cơ quan có t</w:t>
      </w:r>
      <w:r w:rsidRPr="00C464C7">
        <w:rPr>
          <w:rFonts w:ascii="Times New Roman" w:eastAsia="Calibri" w:hAnsi="Times New Roman" w:cs="Times New Roman"/>
          <w:b/>
          <w:i/>
          <w:spacing w:val="-2"/>
          <w:sz w:val="28"/>
          <w:szCs w:val="28"/>
          <w:lang w:val="vi-VN" w:eastAsia="vi-VN"/>
        </w:rPr>
        <w:t xml:space="preserve">hẩm quyền </w:t>
      </w:r>
      <w:r w:rsidRPr="00C464C7">
        <w:rPr>
          <w:rFonts w:ascii="Times New Roman" w:eastAsia="Calibri" w:hAnsi="Times New Roman" w:cs="Times New Roman"/>
          <w:b/>
          <w:i/>
          <w:spacing w:val="-2"/>
          <w:sz w:val="28"/>
          <w:szCs w:val="28"/>
          <w:lang w:eastAsia="vi-VN"/>
        </w:rPr>
        <w:t>giao</w:t>
      </w:r>
      <w:r w:rsidRPr="00C464C7">
        <w:rPr>
          <w:rFonts w:ascii="Times New Roman" w:eastAsia="Times New Roman" w:hAnsi="Times New Roman" w:cs="Times New Roman"/>
          <w:b/>
          <w:spacing w:val="-2"/>
          <w:sz w:val="28"/>
          <w:szCs w:val="28"/>
          <w:lang w:eastAsia="vi-VN"/>
        </w:rPr>
        <w:t>”?</w:t>
      </w:r>
    </w:p>
    <w:p w:rsidR="00326489" w:rsidRPr="00C464C7" w:rsidRDefault="00326489" w:rsidP="0088080B">
      <w:pPr>
        <w:spacing w:before="60" w:after="60" w:line="240"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Theo Quyết định số 25/2021/QĐ-TTg và Thông tư số 09/2021/TT-BTP, chỉ tiêu 1 của Tiêu chí 1 về “</w:t>
      </w:r>
      <w:r w:rsidRPr="00C464C7">
        <w:rPr>
          <w:rFonts w:ascii="Times New Roman" w:eastAsia="Calibri" w:hAnsi="Times New Roman" w:cs="Times New Roman"/>
          <w:i/>
          <w:spacing w:val="-2"/>
          <w:sz w:val="28"/>
          <w:szCs w:val="28"/>
          <w:lang w:val="vi-VN" w:eastAsia="vi-VN"/>
        </w:rPr>
        <w:t xml:space="preserve">Ban hành </w:t>
      </w:r>
      <w:r w:rsidRPr="00C464C7">
        <w:rPr>
          <w:rFonts w:ascii="Times New Roman" w:eastAsia="Calibri" w:hAnsi="Times New Roman" w:cs="Times New Roman"/>
          <w:i/>
          <w:spacing w:val="-2"/>
          <w:sz w:val="28"/>
          <w:szCs w:val="28"/>
          <w:lang w:eastAsia="vi-VN"/>
        </w:rPr>
        <w:t xml:space="preserve">đầy đủ, dúng quy định pháp luật các </w:t>
      </w:r>
      <w:r w:rsidRPr="00C464C7">
        <w:rPr>
          <w:rFonts w:ascii="Times New Roman" w:eastAsia="Calibri" w:hAnsi="Times New Roman" w:cs="Times New Roman"/>
          <w:i/>
          <w:spacing w:val="-2"/>
          <w:sz w:val="28"/>
          <w:szCs w:val="28"/>
          <w:lang w:val="vi-VN" w:eastAsia="vi-VN"/>
        </w:rPr>
        <w:t xml:space="preserve">văn bản quy phạm pháp luật </w:t>
      </w:r>
      <w:r w:rsidRPr="00C464C7">
        <w:rPr>
          <w:rFonts w:ascii="Times New Roman" w:eastAsia="Calibri" w:hAnsi="Times New Roman" w:cs="Times New Roman"/>
          <w:i/>
          <w:spacing w:val="-2"/>
          <w:sz w:val="28"/>
          <w:szCs w:val="28"/>
          <w:lang w:eastAsia="vi-VN"/>
        </w:rPr>
        <w:t>được cơ quan có t</w:t>
      </w:r>
      <w:r w:rsidRPr="00C464C7">
        <w:rPr>
          <w:rFonts w:ascii="Times New Roman" w:eastAsia="Calibri" w:hAnsi="Times New Roman" w:cs="Times New Roman"/>
          <w:i/>
          <w:spacing w:val="-2"/>
          <w:sz w:val="28"/>
          <w:szCs w:val="28"/>
          <w:lang w:val="vi-VN" w:eastAsia="vi-VN"/>
        </w:rPr>
        <w:t xml:space="preserve">hẩm quyền </w:t>
      </w:r>
      <w:r w:rsidRPr="00C464C7">
        <w:rPr>
          <w:rFonts w:ascii="Times New Roman" w:eastAsia="Calibri" w:hAnsi="Times New Roman" w:cs="Times New Roman"/>
          <w:i/>
          <w:spacing w:val="-2"/>
          <w:sz w:val="28"/>
          <w:szCs w:val="28"/>
          <w:lang w:eastAsia="vi-VN"/>
        </w:rPr>
        <w:t>giao”</w:t>
      </w:r>
      <w:r w:rsidRPr="00C464C7">
        <w:rPr>
          <w:rFonts w:ascii="Times New Roman" w:eastAsia="Times New Roman" w:hAnsi="Times New Roman" w:cs="Times New Roman"/>
          <w:spacing w:val="-2"/>
          <w:sz w:val="28"/>
          <w:szCs w:val="28"/>
          <w:lang w:eastAsia="vi-VN"/>
        </w:rPr>
        <w:t xml:space="preserve"> gồm 02 nội dung với điểm số tối đa của chỉ tiêu là 3 điểm, cụ thể:</w:t>
      </w:r>
    </w:p>
    <w:p w:rsidR="00326489" w:rsidRPr="00C464C7" w:rsidRDefault="00326489" w:rsidP="0088080B">
      <w:pPr>
        <w:spacing w:before="60" w:after="60" w:line="240" w:lineRule="auto"/>
        <w:ind w:firstLine="720"/>
        <w:jc w:val="both"/>
        <w:rPr>
          <w:rFonts w:ascii="Times New Roman" w:eastAsia="Calibri"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 Nội dung 1: Ban </w:t>
      </w:r>
      <w:r w:rsidRPr="00C464C7">
        <w:rPr>
          <w:rFonts w:ascii="Times New Roman" w:eastAsia="Calibri" w:hAnsi="Times New Roman" w:cs="Times New Roman"/>
          <w:spacing w:val="-2"/>
          <w:sz w:val="28"/>
          <w:szCs w:val="28"/>
          <w:lang w:val="vi-VN" w:eastAsia="vi-VN"/>
        </w:rPr>
        <w:t xml:space="preserve">hành </w:t>
      </w:r>
      <w:r w:rsidRPr="00C464C7">
        <w:rPr>
          <w:rFonts w:ascii="Times New Roman" w:eastAsia="Calibri" w:hAnsi="Times New Roman" w:cs="Times New Roman"/>
          <w:spacing w:val="-2"/>
          <w:sz w:val="28"/>
          <w:szCs w:val="28"/>
          <w:lang w:eastAsia="vi-VN"/>
        </w:rPr>
        <w:t xml:space="preserve">đầy đủ các </w:t>
      </w:r>
      <w:r w:rsidRPr="00C464C7">
        <w:rPr>
          <w:rFonts w:ascii="Times New Roman" w:eastAsia="Calibri" w:hAnsi="Times New Roman" w:cs="Times New Roman"/>
          <w:spacing w:val="-2"/>
          <w:sz w:val="28"/>
          <w:szCs w:val="28"/>
          <w:lang w:val="vi-VN" w:eastAsia="vi-VN"/>
        </w:rPr>
        <w:t xml:space="preserve">văn bản quy phạm pháp luật </w:t>
      </w:r>
      <w:r w:rsidRPr="00C464C7">
        <w:rPr>
          <w:rFonts w:ascii="Times New Roman" w:eastAsia="Calibri" w:hAnsi="Times New Roman" w:cs="Times New Roman"/>
          <w:spacing w:val="-2"/>
          <w:sz w:val="28"/>
          <w:szCs w:val="28"/>
          <w:lang w:eastAsia="vi-VN"/>
        </w:rPr>
        <w:t xml:space="preserve">được giao trong năm đánh giá (điểm số tối đa: 1 điểm). </w:t>
      </w:r>
    </w:p>
    <w:p w:rsidR="00326489" w:rsidRPr="00C464C7" w:rsidRDefault="00326489" w:rsidP="0088080B">
      <w:pPr>
        <w:spacing w:before="60" w:after="60" w:line="240" w:lineRule="auto"/>
        <w:ind w:firstLine="720"/>
        <w:jc w:val="both"/>
        <w:rPr>
          <w:rFonts w:ascii="Times New Roman" w:eastAsia="Calibri" w:hAnsi="Times New Roman" w:cs="Times New Roman"/>
          <w:spacing w:val="-2"/>
          <w:sz w:val="28"/>
          <w:szCs w:val="28"/>
          <w:lang w:eastAsia="vi-VN"/>
        </w:rPr>
      </w:pPr>
      <w:r w:rsidRPr="00C464C7">
        <w:rPr>
          <w:rFonts w:ascii="Times New Roman" w:eastAsia="Calibri" w:hAnsi="Times New Roman" w:cs="Times New Roman"/>
          <w:spacing w:val="-2"/>
          <w:sz w:val="28"/>
          <w:szCs w:val="28"/>
          <w:lang w:eastAsia="vi-VN"/>
        </w:rPr>
        <w:t xml:space="preserve">- Nội dung 2: Ban hành đúng quy định </w:t>
      </w:r>
      <w:r w:rsidRPr="00C464C7">
        <w:rPr>
          <w:rFonts w:ascii="Times New Roman" w:eastAsia="Calibri" w:hAnsi="Times New Roman" w:cs="Times New Roman"/>
          <w:sz w:val="28"/>
          <w:szCs w:val="28"/>
          <w:shd w:val="clear" w:color="auto" w:fill="FFFFFF"/>
        </w:rPr>
        <w:t xml:space="preserve"> pháp luật các văn bản quy phạm pháp luật được giao trong năm đánh giá (</w:t>
      </w:r>
      <w:r w:rsidRPr="00C464C7">
        <w:rPr>
          <w:rFonts w:ascii="Times New Roman" w:eastAsia="Calibri" w:hAnsi="Times New Roman" w:cs="Times New Roman"/>
          <w:spacing w:val="-2"/>
          <w:sz w:val="28"/>
          <w:szCs w:val="28"/>
          <w:lang w:eastAsia="vi-VN"/>
        </w:rPr>
        <w:t>(điểm số tối đa: 2 điểm).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1 của Thông tư số 09/2021/TT-BTP đã quy định rõ tài liệu đánh giá của chỉ tiêu này bao gồm: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bản của cơ quan có thẩm quyền về việc đình chỉ thi hành, bãi bỏ Nghị quyết của Hội đồng nhân dân cấp xã hoặc Quyết định của Ủy ban nhân dân cấp xã (nếu có).</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shd w:val="clear" w:color="auto" w:fill="FFFFFF"/>
        </w:rPr>
      </w:pPr>
      <w:r w:rsidRPr="00C464C7">
        <w:rPr>
          <w:rFonts w:ascii="Times New Roman" w:eastAsia="Times New Roman" w:hAnsi="Times New Roman" w:cs="Times New Roman"/>
          <w:b/>
          <w:spacing w:val="-2"/>
          <w:sz w:val="28"/>
          <w:szCs w:val="28"/>
          <w:lang w:eastAsia="vi-VN"/>
        </w:rPr>
        <w:lastRenderedPageBreak/>
        <w:t xml:space="preserve">37. Tôi đang chấm điểm chỉ tiêu 2 của Tiêu chí 1 về </w:t>
      </w:r>
      <w:r w:rsidRPr="00C464C7">
        <w:rPr>
          <w:rFonts w:ascii="Times New Roman" w:eastAsia="Times New Roman" w:hAnsi="Times New Roman" w:cs="Times New Roman"/>
          <w:b/>
          <w:i/>
          <w:spacing w:val="-2"/>
          <w:sz w:val="28"/>
          <w:szCs w:val="28"/>
          <w:lang w:eastAsia="vi-VN"/>
        </w:rPr>
        <w:t>“</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 xml:space="preserve">. Xin hỏi pháp luật hiện hành có quy định cụ thể về </w:t>
      </w:r>
      <w:r w:rsidRPr="00C464C7">
        <w:rPr>
          <w:rFonts w:ascii="Times New Roman" w:eastAsia="Calibri" w:hAnsi="Times New Roman" w:cs="Times New Roman"/>
          <w:b/>
          <w:bCs/>
          <w:sz w:val="28"/>
          <w:szCs w:val="28"/>
          <w:shd w:val="clear" w:color="auto" w:fill="FFFFFF"/>
          <w:lang w:val="vi-VN"/>
        </w:rPr>
        <w:t>các văn bản hành chính có nội dung liên quan trực tiếp đến quyền, lợi ích của tổ chức, cá nhân</w:t>
      </w:r>
      <w:r w:rsidRPr="00C464C7">
        <w:rPr>
          <w:rFonts w:ascii="Times New Roman" w:eastAsia="Calibri" w:hAnsi="Times New Roman" w:cs="Times New Roman"/>
          <w:b/>
          <w:bCs/>
          <w:sz w:val="28"/>
          <w:szCs w:val="28"/>
          <w:shd w:val="clear" w:color="auto" w:fill="FFFFFF"/>
        </w:rPr>
        <w:t xml:space="preserve"> tại chỉ tiêu này</w:t>
      </w:r>
      <w:r w:rsidRPr="00C464C7">
        <w:rPr>
          <w:rFonts w:ascii="Times New Roman" w:eastAsia="Calibri" w:hAnsi="Times New Roman" w:cs="Times New Roman"/>
          <w:b/>
          <w:sz w:val="28"/>
          <w:szCs w:val="28"/>
          <w:shd w:val="clear" w:color="auto" w:fill="FFFFFF"/>
          <w:lang w:val="vi-VN"/>
        </w:rPr>
        <w:t> </w:t>
      </w:r>
      <w:r w:rsidRPr="00C464C7">
        <w:rPr>
          <w:rFonts w:ascii="Times New Roman" w:eastAsia="Calibri" w:hAnsi="Times New Roman" w:cs="Times New Roman"/>
          <w:b/>
          <w:sz w:val="28"/>
          <w:szCs w:val="28"/>
          <w:shd w:val="clear" w:color="auto" w:fill="FFFFFF"/>
        </w:rPr>
        <w:t>hay không? Đó là những văn bản nào?</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II Phụ lục I của Thông tư số 09/2021/TT-BTP đã quy định rõ v</w:t>
      </w:r>
      <w:r w:rsidRPr="00C464C7">
        <w:rPr>
          <w:rFonts w:ascii="Times New Roman" w:eastAsia="Calibri" w:hAnsi="Times New Roman" w:cs="Times New Roman"/>
          <w:sz w:val="28"/>
          <w:szCs w:val="28"/>
          <w:lang w:val="vi-VN"/>
        </w:rPr>
        <w:t>ăn bản hành chính có nội dung liên quan trực tiếp đến quyền, lợi ích của tổ chức, cá nhân do chính quyền cấp xã ban hành được quy định tại Thông tư này bao gồm</w:t>
      </w:r>
      <w:r w:rsidRPr="00C464C7">
        <w:rPr>
          <w:rFonts w:ascii="Times New Roman" w:eastAsia="Calibri" w:hAnsi="Times New Roman" w:cs="Times New Roman"/>
          <w:sz w:val="28"/>
          <w:szCs w:val="28"/>
        </w:rPr>
        <w:t xml:space="preserve"> các văn bản sau đây:</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326489" w:rsidRPr="00C464C7" w:rsidRDefault="00326489" w:rsidP="0088080B">
      <w:pPr>
        <w:spacing w:before="60" w:after="60" w:line="240"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Times New Roman" w:hAnsi="Times New Roman" w:cs="Times New Roman"/>
          <w:b/>
          <w:spacing w:val="-2"/>
          <w:sz w:val="28"/>
          <w:szCs w:val="28"/>
          <w:lang w:eastAsia="vi-VN"/>
        </w:rPr>
        <w:t>38. Đề nghị hướng dẫn cụ thể về cách chấm điểm và tài liệu đánh giá đối với chỉ tiêu 2 của Tiêu chí 1 về “</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w:t>
      </w:r>
    </w:p>
    <w:p w:rsidR="00326489" w:rsidRPr="00C464C7" w:rsidRDefault="00326489" w:rsidP="0088080B">
      <w:pPr>
        <w:spacing w:before="60" w:after="60" w:line="240"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Chỉ tiêu này có điểm số tối đa là 7 điểm và được tính điểm thông qua xác định tỷ lệ %, cụ thể như sau:</w:t>
      </w:r>
    </w:p>
    <w:p w:rsidR="00326489" w:rsidRPr="00C464C7" w:rsidRDefault="00326489" w:rsidP="0088080B">
      <w:pPr>
        <w:spacing w:before="60" w:after="60" w:line="240"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tỷ lệ % đạt được để xác định điểm số như sau: Đạt 100%: 7 điểm; Đạt tư 95% đến dưới 100%: 6 điểm; Đạt từ 90% đến dưới 95%: 5 điểm; Đạt từ  85% đến dưới 90%: 4 điểm; Đạt từ 80% đến dưới 85%: 3 điểm; Đạt từ 75% đến dưới 80%: 2 điểm; Đạt từ 70% đến dưới 75%: 1 điểm; Đạt từ 50% đến dưới 70%: 0,25 điểm; Đạt dưới 50%: 0 điểm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của Thông tư số 09/2021/TT-BTP tài liệu đánh giá của chỉ tiêu này bao gồm: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lastRenderedPageBreak/>
        <w:t>- Các văn bản hành chính do chính quyền cấp xã ban hành trong năm đánh giá, kèm theo các văn bản của cơ quan nhà nước có thẩm quyền giao ban hành văn bản hành chính cho chính quyền cấp xã (nếu có).</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Văn bản của cơ quan có thẩm quyền về việc đình chỉ thi hành, bãi bỏ văn bản hành chính; đơn khiếu nại, khiếu kiện, kiến nghị, phản ánh của tổ chức, cá nhân (nếu có).</w:t>
      </w:r>
    </w:p>
    <w:p w:rsidR="00326489" w:rsidRPr="00C464C7" w:rsidRDefault="00326489" w:rsidP="0088080B">
      <w:pPr>
        <w:tabs>
          <w:tab w:val="left" w:pos="0"/>
        </w:tabs>
        <w:autoSpaceDE w:val="0"/>
        <w:autoSpaceDN w:val="0"/>
        <w:adjustRightInd w:val="0"/>
        <w:spacing w:before="60" w:after="60" w:line="240"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39. Để triển khai công tác đánh giá, công nhận xã, phường, thị trấn đạt chuẩn tiếp cận pháp luật, một số địa bàn cấp xã đã phân công trách nhiệm cho công chức Văn phòng – Thống kê trong việc theo dõi, đánh giá, chấm điểm, đề xuất giải pháp thực hiện </w:t>
      </w:r>
      <w:r w:rsidRPr="00C464C7">
        <w:rPr>
          <w:rFonts w:ascii="Times New Roman" w:eastAsia="Times New Roman" w:hAnsi="Times New Roman" w:cs="Times New Roman"/>
          <w:b/>
          <w:bCs/>
          <w:spacing w:val="-4"/>
          <w:sz w:val="28"/>
          <w:szCs w:val="28"/>
          <w:lang w:eastAsia="vi-VN"/>
        </w:rPr>
        <w:t xml:space="preserve">Tiêu chí  4 về </w:t>
      </w:r>
      <w:r w:rsidRPr="00C464C7">
        <w:rPr>
          <w:rFonts w:ascii="Times New Roman" w:eastAsia="Times New Roman" w:hAnsi="Times New Roman" w:cs="Times New Roman"/>
          <w:b/>
          <w:bCs/>
          <w:i/>
          <w:spacing w:val="-4"/>
          <w:sz w:val="28"/>
          <w:szCs w:val="28"/>
          <w:lang w:eastAsia="vi-VN"/>
        </w:rPr>
        <w:t>“Thực hiện dân chủ ở xã, phường, thị trấn”</w:t>
      </w:r>
      <w:r w:rsidRPr="00C464C7">
        <w:rPr>
          <w:rFonts w:ascii="Times New Roman" w:eastAsia="Times New Roman" w:hAnsi="Times New Roman" w:cs="Times New Roman"/>
          <w:b/>
          <w:bCs/>
          <w:spacing w:val="-4"/>
          <w:sz w:val="28"/>
          <w:szCs w:val="28"/>
          <w:lang w:eastAsia="vi-VN"/>
        </w:rPr>
        <w:t xml:space="preserve"> theo Quyết định số 25/2021/QĐ-TTg và Thông tư số 09/2021/TT-BTP. Đề nghị cho biết việc phân công nhiệm vụ cho công chức chuyên môn cấp xã nêu trên có bảo đảm đúng quy định pháp luật không?</w:t>
      </w:r>
    </w:p>
    <w:p w:rsidR="00326489" w:rsidRPr="00C464C7" w:rsidRDefault="00326489" w:rsidP="0088080B">
      <w:pPr>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rPr>
        <w:t xml:space="preserve">Khoản 4 Điều 10 Quyết định số 25/2021/QĐ-TTg quy định: </w:t>
      </w:r>
      <w:r w:rsidRPr="00C464C7">
        <w:rPr>
          <w:rFonts w:ascii="Times New Roman" w:eastAsia="Times New Roman" w:hAnsi="Times New Roman" w:cs="Times New Roman"/>
          <w:i/>
          <w:sz w:val="28"/>
          <w:szCs w:val="28"/>
        </w:rPr>
        <w:t>“Ủy ban nhân dân các cấp chỉ đạo, hướng dẫn triển khai xây dựng cấp xã đạt chuẩn tiếp cận pháp luật theo Quy định này tại địa phương, phân công cơ quan chuyên môn và công chức làm đầu mối theo dõi, tham mưu thực hiện…”</w:t>
      </w:r>
      <w:r w:rsidRPr="00C464C7">
        <w:rPr>
          <w:rFonts w:ascii="Times New Roman" w:eastAsia="Times New Roman" w:hAnsi="Times New Roman" w:cs="Times New Roman"/>
          <w:sz w:val="28"/>
          <w:szCs w:val="28"/>
        </w:rPr>
        <w:t xml:space="preserve">. Vì vậy, trên cơ sở các quy định, </w:t>
      </w:r>
      <w:r w:rsidRPr="00C464C7">
        <w:rPr>
          <w:rFonts w:ascii="Times New Roman" w:eastAsia="Times New Roman" w:hAnsi="Times New Roman" w:cs="Times New Roman"/>
          <w:sz w:val="28"/>
          <w:szCs w:val="28"/>
          <w:lang w:val="vi-VN"/>
        </w:rPr>
        <w:t xml:space="preserve">Chủ tịch Ủy ban nhân dân cấp xã phân công cho </w:t>
      </w:r>
      <w:r w:rsidRPr="00C464C7">
        <w:rPr>
          <w:rFonts w:ascii="Times New Roman" w:eastAsia="Times New Roman" w:hAnsi="Times New Roman" w:cs="Times New Roman"/>
          <w:sz w:val="28"/>
          <w:szCs w:val="28"/>
        </w:rPr>
        <w:t xml:space="preserve">các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chuyên môn</w:t>
      </w:r>
      <w:r w:rsidRPr="00C464C7">
        <w:rPr>
          <w:rFonts w:ascii="Times New Roman" w:eastAsia="Calibri" w:hAnsi="Times New Roman" w:cs="Times New Roman"/>
          <w:bCs/>
          <w:sz w:val="28"/>
          <w:szCs w:val="28"/>
          <w:lang w:val="vi-VN"/>
        </w:rPr>
        <w:t xml:space="preserve"> theo dõi, đánh giá, chấm điểm </w:t>
      </w:r>
      <w:r w:rsidRPr="00C464C7">
        <w:rPr>
          <w:rFonts w:ascii="Times New Roman" w:eastAsia="Calibri" w:hAnsi="Times New Roman" w:cs="Times New Roman"/>
          <w:bCs/>
          <w:sz w:val="28"/>
          <w:szCs w:val="28"/>
        </w:rPr>
        <w:t>các</w:t>
      </w:r>
      <w:r w:rsidRPr="00C464C7">
        <w:rPr>
          <w:rFonts w:ascii="Times New Roman" w:eastAsia="Calibri" w:hAnsi="Times New Roman" w:cs="Times New Roman"/>
          <w:bCs/>
          <w:sz w:val="28"/>
          <w:szCs w:val="28"/>
          <w:lang w:val="vi-VN"/>
        </w:rPr>
        <w:t xml:space="preserve"> chỉ tiêu, tiêu chí tiếp cận pháp luật</w:t>
      </w:r>
      <w:r w:rsidRPr="00C464C7">
        <w:rPr>
          <w:rFonts w:ascii="Times New Roman" w:eastAsia="Calibri" w:hAnsi="Times New Roman" w:cs="Times New Roman"/>
          <w:bCs/>
          <w:sz w:val="28"/>
          <w:szCs w:val="28"/>
        </w:rPr>
        <w:t xml:space="preserve"> gắn với các nhiệm vụ và lĩnh vực chuyên môn mà công chức đang đảm nhiệm</w:t>
      </w:r>
      <w:r w:rsidRPr="00C464C7">
        <w:rPr>
          <w:rFonts w:ascii="Times New Roman" w:eastAsia="Calibri" w:hAnsi="Times New Roman" w:cs="Times New Roman"/>
          <w:bCs/>
          <w:sz w:val="28"/>
          <w:szCs w:val="28"/>
          <w:lang w:val="vi-VN"/>
        </w:rPr>
        <w:t>, bảo</w:t>
      </w:r>
      <w:r w:rsidRPr="00C464C7">
        <w:rPr>
          <w:rFonts w:ascii="Times New Roman" w:eastAsia="Calibri" w:hAnsi="Times New Roman" w:cs="Times New Roman"/>
          <w:bCs/>
          <w:sz w:val="28"/>
          <w:szCs w:val="28"/>
        </w:rPr>
        <w:t xml:space="preserve"> đảm </w:t>
      </w:r>
      <w:r w:rsidRPr="00C464C7">
        <w:rPr>
          <w:rFonts w:ascii="Times New Roman" w:eastAsia="Calibri" w:hAnsi="Times New Roman" w:cs="Times New Roman"/>
          <w:bCs/>
          <w:sz w:val="28"/>
          <w:szCs w:val="28"/>
          <w:lang w:val="vi-VN"/>
        </w:rPr>
        <w:t>các chỉ tiêu, tiêu chí đều có đầu mối theo dõi, đánh giá, chấm điểm</w:t>
      </w:r>
      <w:r w:rsidRPr="00C464C7">
        <w:rPr>
          <w:rFonts w:ascii="Times New Roman" w:eastAsia="Calibri" w:hAnsi="Times New Roman" w:cs="Times New Roman"/>
          <w:bCs/>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rPr>
        <w:t xml:space="preserve">Theo </w:t>
      </w:r>
      <w:r w:rsidRPr="00C464C7">
        <w:rPr>
          <w:rFonts w:ascii="Times New Roman" w:eastAsia="Calibri" w:hAnsi="Times New Roman" w:cs="Times New Roman"/>
          <w:bCs/>
          <w:sz w:val="28"/>
          <w:szCs w:val="28"/>
          <w:lang w:val="vi-VN"/>
        </w:rPr>
        <w:t>Thông tư số 06/2012/TT-BNV ngày 30/10/2012 của Bộ Nội vụ hướng dẫn chức trách, tiêu chuẩn cụ thể, nhiệm vụ và tuyển dụng công chức xã, phường, thị trấn</w:t>
      </w:r>
      <w:r w:rsidRPr="00C464C7">
        <w:rPr>
          <w:rFonts w:ascii="Times New Roman" w:eastAsia="Calibri" w:hAnsi="Times New Roman" w:cs="Times New Roman"/>
          <w:bCs/>
          <w:sz w:val="28"/>
          <w:szCs w:val="28"/>
        </w:rPr>
        <w:t xml:space="preserve"> để phân công công chức theo dõi, đánh giá, chấm điểm, đề xuất giải pháp thực hiện các chỉ tiêu, tiêu chí tiếp cận pháp luật có liên quan. Trong đó, đ</w:t>
      </w:r>
      <w:r w:rsidRPr="00C464C7">
        <w:rPr>
          <w:rFonts w:ascii="Times New Roman" w:eastAsia="Times New Roman" w:hAnsi="Times New Roman" w:cs="Times New Roman"/>
          <w:bCs/>
          <w:spacing w:val="-4"/>
          <w:sz w:val="28"/>
          <w:szCs w:val="28"/>
          <w:lang w:eastAsia="vi-VN"/>
        </w:rPr>
        <w:t>iểm c khoản 2 Điều 5</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Thông tư này có quy định nhiệm vụ của công chức Văn phòng – Thống kê</w:t>
      </w:r>
      <w:r w:rsidRPr="00C464C7">
        <w:rPr>
          <w:rFonts w:ascii="Times New Roman" w:eastAsia="Times New Roman" w:hAnsi="Times New Roman" w:cs="Times New Roman"/>
          <w:bCs/>
          <w:spacing w:val="-4"/>
          <w:sz w:val="28"/>
          <w:szCs w:val="28"/>
          <w:lang w:eastAsia="vi-VN"/>
        </w:rPr>
        <w:t>: “</w:t>
      </w:r>
      <w:r w:rsidRPr="00C464C7">
        <w:rPr>
          <w:rFonts w:ascii="Times New Roman" w:eastAsia="Calibri" w:hAnsi="Times New Roman" w:cs="Times New Roman"/>
          <w:i/>
          <w:sz w:val="28"/>
          <w:szCs w:val="28"/>
          <w:lang w:val="vi-VN"/>
        </w:rPr>
        <w:t>T</w:t>
      </w:r>
      <w:r w:rsidRPr="00C464C7">
        <w:rPr>
          <w:rFonts w:ascii="Times New Roman" w:eastAsia="Calibri" w:hAnsi="Times New Roman" w:cs="Times New Roman"/>
          <w:i/>
          <w:sz w:val="28"/>
          <w:szCs w:val="28"/>
        </w:rPr>
        <w:t>ổ </w:t>
      </w:r>
      <w:r w:rsidRPr="00C464C7">
        <w:rPr>
          <w:rFonts w:ascii="Times New Roman" w:eastAsia="Calibri" w:hAnsi="Times New Roman" w:cs="Times New Roman"/>
          <w:i/>
          <w:sz w:val="28"/>
          <w:szCs w:val="28"/>
          <w:lang w:val="vi-VN"/>
        </w:rPr>
        <w:t>chức lịch tiếp dân, tiếp khách của </w:t>
      </w:r>
      <w:r w:rsidRPr="00C464C7">
        <w:rPr>
          <w:rFonts w:ascii="Times New Roman" w:eastAsia="Calibri" w:hAnsi="Times New Roman" w:cs="Times New Roman"/>
          <w:i/>
          <w:sz w:val="28"/>
          <w:szCs w:val="28"/>
        </w:rPr>
        <w:t>Ủ</w:t>
      </w:r>
      <w:r w:rsidRPr="00C464C7">
        <w:rPr>
          <w:rFonts w:ascii="Times New Roman" w:eastAsia="Calibri" w:hAnsi="Times New Roman" w:cs="Times New Roman"/>
          <w:i/>
          <w:sz w:val="28"/>
          <w:szCs w:val="28"/>
          <w:lang w:val="vi-VN"/>
        </w:rPr>
        <w:t>y ban nhân dân cấp xã; thực hiện công tác văn thư, lưu trữ, cơ chế “một cửa” và “một cửa liên thông” tại </w:t>
      </w:r>
      <w:r w:rsidRPr="00C464C7">
        <w:rPr>
          <w:rFonts w:ascii="Times New Roman" w:eastAsia="Calibri" w:hAnsi="Times New Roman" w:cs="Times New Roman"/>
          <w:i/>
          <w:sz w:val="28"/>
          <w:szCs w:val="28"/>
        </w:rPr>
        <w:t>Ủy </w:t>
      </w:r>
      <w:r w:rsidRPr="00C464C7">
        <w:rPr>
          <w:rFonts w:ascii="Times New Roman" w:eastAsia="Calibri" w:hAnsi="Times New Roman" w:cs="Times New Roman"/>
          <w:i/>
          <w:sz w:val="28"/>
          <w:szCs w:val="28"/>
          <w:lang w:val="vi-VN"/>
        </w:rPr>
        <w:t>ban nhân dân cấp xã; nhận đ</w:t>
      </w:r>
      <w:r w:rsidRPr="00C464C7">
        <w:rPr>
          <w:rFonts w:ascii="Times New Roman" w:eastAsia="Calibri" w:hAnsi="Times New Roman" w:cs="Times New Roman"/>
          <w:i/>
          <w:sz w:val="28"/>
          <w:szCs w:val="28"/>
        </w:rPr>
        <w:t>ơ</w:t>
      </w:r>
      <w:r w:rsidRPr="00C464C7">
        <w:rPr>
          <w:rFonts w:ascii="Times New Roman" w:eastAsia="Calibri" w:hAnsi="Times New Roman" w:cs="Times New Roman"/>
          <w:i/>
          <w:sz w:val="28"/>
          <w:szCs w:val="28"/>
          <w:lang w:val="vi-VN"/>
        </w:rPr>
        <w:t>n thư khiếu nại, t</w:t>
      </w:r>
      <w:r w:rsidRPr="00C464C7">
        <w:rPr>
          <w:rFonts w:ascii="Times New Roman" w:eastAsia="Calibri" w:hAnsi="Times New Roman" w:cs="Times New Roman"/>
          <w:i/>
          <w:sz w:val="28"/>
          <w:szCs w:val="28"/>
        </w:rPr>
        <w:t>ố</w:t>
      </w:r>
      <w:r w:rsidRPr="00C464C7">
        <w:rPr>
          <w:rFonts w:ascii="Times New Roman" w:eastAsia="Calibri" w:hAnsi="Times New Roman" w:cs="Times New Roman"/>
          <w:i/>
          <w:sz w:val="28"/>
          <w:szCs w:val="28"/>
          <w:lang w:val="vi-VN"/>
        </w:rPr>
        <w:t> cáo và chuy</w:t>
      </w:r>
      <w:r w:rsidRPr="00C464C7">
        <w:rPr>
          <w:rFonts w:ascii="Times New Roman" w:eastAsia="Calibri" w:hAnsi="Times New Roman" w:cs="Times New Roman"/>
          <w:i/>
          <w:sz w:val="28"/>
          <w:szCs w:val="28"/>
        </w:rPr>
        <w:t>ể</w:t>
      </w:r>
      <w:r w:rsidRPr="00C464C7">
        <w:rPr>
          <w:rFonts w:ascii="Times New Roman" w:eastAsia="Calibri" w:hAnsi="Times New Roman" w:cs="Times New Roman"/>
          <w:i/>
          <w:sz w:val="28"/>
          <w:szCs w:val="28"/>
          <w:lang w:val="vi-VN"/>
        </w:rPr>
        <w:t>n đến Thường trực Hội đồn</w:t>
      </w:r>
      <w:r w:rsidRPr="00C464C7">
        <w:rPr>
          <w:rFonts w:ascii="Times New Roman" w:eastAsia="Calibri" w:hAnsi="Times New Roman" w:cs="Times New Roman"/>
          <w:i/>
          <w:sz w:val="28"/>
          <w:szCs w:val="28"/>
        </w:rPr>
        <w:t>g </w:t>
      </w:r>
      <w:r w:rsidRPr="00C464C7">
        <w:rPr>
          <w:rFonts w:ascii="Times New Roman" w:eastAsia="Calibri" w:hAnsi="Times New Roman" w:cs="Times New Roman"/>
          <w:i/>
          <w:sz w:val="28"/>
          <w:szCs w:val="28"/>
          <w:lang w:val="vi-VN"/>
        </w:rPr>
        <w:t>nhân dân, Ủy ban nhân dân xem xét, giải quyết theo th</w:t>
      </w:r>
      <w:r w:rsidRPr="00C464C7">
        <w:rPr>
          <w:rFonts w:ascii="Times New Roman" w:eastAsia="Calibri" w:hAnsi="Times New Roman" w:cs="Times New Roman"/>
          <w:i/>
          <w:sz w:val="28"/>
          <w:szCs w:val="28"/>
        </w:rPr>
        <w:t>ẩ</w:t>
      </w:r>
      <w:r w:rsidRPr="00C464C7">
        <w:rPr>
          <w:rFonts w:ascii="Times New Roman" w:eastAsia="Calibri" w:hAnsi="Times New Roman" w:cs="Times New Roman"/>
          <w:i/>
          <w:sz w:val="28"/>
          <w:szCs w:val="28"/>
          <w:lang w:val="vi-VN"/>
        </w:rPr>
        <w:t xml:space="preserve">m quyền; </w:t>
      </w:r>
      <w:r w:rsidRPr="00C464C7">
        <w:rPr>
          <w:rFonts w:ascii="Times New Roman" w:eastAsia="Calibri" w:hAnsi="Times New Roman" w:cs="Times New Roman"/>
          <w:b/>
          <w:i/>
          <w:sz w:val="28"/>
          <w:szCs w:val="28"/>
          <w:lang w:val="vi-VN"/>
        </w:rPr>
        <w:t>t</w:t>
      </w:r>
      <w:r w:rsidRPr="00C464C7">
        <w:rPr>
          <w:rFonts w:ascii="Times New Roman" w:eastAsia="Calibri" w:hAnsi="Times New Roman" w:cs="Times New Roman"/>
          <w:b/>
          <w:i/>
          <w:sz w:val="28"/>
          <w:szCs w:val="28"/>
        </w:rPr>
        <w:t>ổ</w:t>
      </w:r>
      <w:r w:rsidRPr="00C464C7">
        <w:rPr>
          <w:rFonts w:ascii="Times New Roman" w:eastAsia="Calibri" w:hAnsi="Times New Roman" w:cs="Times New Roman"/>
          <w:b/>
          <w:i/>
          <w:sz w:val="28"/>
          <w:szCs w:val="28"/>
          <w:lang w:val="vi-VN"/>
        </w:rPr>
        <w:t>ng hợp, theo dõi và báo cáo việc thực hiện quy chế làm việc của Ủy ban nhân dân cấp xã và thực hiện dân chủ </w:t>
      </w:r>
      <w:r w:rsidRPr="00C464C7">
        <w:rPr>
          <w:rFonts w:ascii="Times New Roman" w:eastAsia="Calibri" w:hAnsi="Times New Roman" w:cs="Times New Roman"/>
          <w:b/>
          <w:i/>
          <w:sz w:val="28"/>
          <w:szCs w:val="28"/>
        </w:rPr>
        <w:t>ở </w:t>
      </w:r>
      <w:r w:rsidRPr="00C464C7">
        <w:rPr>
          <w:rFonts w:ascii="Times New Roman" w:eastAsia="Calibri" w:hAnsi="Times New Roman" w:cs="Times New Roman"/>
          <w:b/>
          <w:i/>
          <w:sz w:val="28"/>
          <w:szCs w:val="28"/>
          <w:lang w:val="vi-VN"/>
        </w:rPr>
        <w:t>cơ sở theo quy định của pháp luật</w:t>
      </w:r>
      <w:r w:rsidRPr="00C464C7">
        <w:rPr>
          <w:rFonts w:ascii="Times New Roman" w:eastAsia="Calibri" w:hAnsi="Times New Roman" w:cs="Times New Roman"/>
          <w:sz w:val="28"/>
          <w:szCs w:val="28"/>
        </w:rPr>
        <w:t xml:space="preserve">”. </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Vì vậy, đối với tiêu chí “thực hiện dân chủ ở xã, phường, thị trấn” theo Quyết định số 25/2021/QĐ-TTg và Thông tư số 09/2021/TT-BTP, việc phân công cho công chức Văn phòng – Thống kê làm đầu mối theo dõi, tổng hợp, đánh giá, chấm điểm là phù hợp. </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40. Đề nghị cho biết cách tính điểm đối với chỉ tiêu “Tổ chức trao đổi, đối thoại với Nhân dân theo đúng quy định pháp luật về tổ chức chính quyền địa phương”?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lastRenderedPageBreak/>
        <w:t>Trả lời:</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Đây là chỉ tiêu 1 thuộc Tiêu chí 4 về thực hiện dân chủ ở xã, phường, thị trấn theo Quyết định số 25/2021/QĐ-TTg và Thông tư số 09/2021/TT-BTP với điểm số tối đa là 3 điểm. Chỉ tiêu này có 02 nội dung, cách chấm điểm cụ thể như sau:</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sz w:val="28"/>
          <w:szCs w:val="28"/>
        </w:rPr>
        <w:t xml:space="preserve">- Nội dung </w:t>
      </w:r>
      <w:r w:rsidRPr="00C464C7">
        <w:rPr>
          <w:rFonts w:ascii="Times New Roman" w:eastAsia="Calibri" w:hAnsi="Times New Roman" w:cs="Times New Roman"/>
          <w:bCs/>
          <w:spacing w:val="-4"/>
          <w:sz w:val="28"/>
          <w:szCs w:val="28"/>
        </w:rPr>
        <w:t>1: Tổ chức hội nghị trao đổi, đối thoại với Nhân dân (điểm số tối đa: 2 điểm): Có tổ chức hội nghị: 2 điểm; Không tổ chức hội nghị: 0 điểm</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Nội dung 2: Thông báo về thời gian, địa điểm, nội dung của hội nghị theo đúng quy định pháp luật (điểm số tối đa: 1 điểm): Thông báo đúng thời hạn, đúng hình thức: 1 điểm; Không thông báo hoặc có thông báo nhưng không đúng thời hạn hoặc không đúng hình thức: 0 điểm</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Tài liệu đánh giá của chỉ tiêu nêu trên bao gồm: (i) Kế hoạch của Ủy ban nhân dân cấp xã về tổ chức hội nghị trao đổi, đối thoại với Nhân dân; (ii)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 (iii) Báo cáo hoặc biên bản về kết quả tổ chức hội nghị trao đổi, đối thoại với Nhân dân; hồ sơ, tài liệu phục vụ tổ chức hội nghị.</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pacing w:val="-4"/>
          <w:sz w:val="28"/>
          <w:szCs w:val="28"/>
        </w:rPr>
        <w:t xml:space="preserve">41. Đề nghị cho biết cách tính điểm đối với chỉ tiêu “Tổ chức </w:t>
      </w:r>
      <w:r w:rsidRPr="00C464C7">
        <w:rPr>
          <w:rFonts w:ascii="Times New Roman" w:eastAsia="Calibri" w:hAnsi="Times New Roman" w:cs="Times New Roman"/>
          <w:b/>
          <w:bCs/>
          <w:sz w:val="28"/>
          <w:szCs w:val="28"/>
          <w:lang w:val="vi-VN"/>
        </w:rPr>
        <w:t>để Nhân dân bàn, quyết định trực tiếp các nội dung theo đúng quy định pháp luật về thực hiện dân chủ ở xã, phường, thị trấn</w:t>
      </w:r>
      <w:r w:rsidRPr="00C464C7">
        <w:rPr>
          <w:rFonts w:ascii="Times New Roman" w:eastAsia="Calibri" w:hAnsi="Times New Roman" w:cs="Times New Roman"/>
          <w:b/>
          <w:bCs/>
          <w:sz w:val="28"/>
          <w:szCs w:val="28"/>
        </w:rPr>
        <w:t>”?</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2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i/>
          <w:iCs/>
          <w:sz w:val="28"/>
          <w:szCs w:val="28"/>
          <w:shd w:val="clear" w:color="auto" w:fill="FFFFFF"/>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 xml:space="preserve">Những nội dung mà pháp luật quy định </w:t>
      </w:r>
      <w:bookmarkStart w:id="1" w:name="dieu_10_name"/>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nl-NL"/>
        </w:rPr>
        <w:t>hân dân bàn và quyết định trực tiếp</w:t>
      </w:r>
      <w:bookmarkEnd w:id="1"/>
      <w:r w:rsidRPr="00C464C7">
        <w:rPr>
          <w:rFonts w:ascii="Times New Roman" w:eastAsia="Calibri" w:hAnsi="Times New Roman" w:cs="Times New Roman"/>
          <w:bCs/>
          <w:sz w:val="28"/>
          <w:szCs w:val="28"/>
          <w:lang w:val="nl-NL"/>
        </w:rPr>
        <w:t xml:space="preserve"> </w:t>
      </w:r>
      <w:r w:rsidRPr="00C464C7">
        <w:rPr>
          <w:rFonts w:ascii="Times New Roman" w:eastAsia="Calibri" w:hAnsi="Times New Roman" w:cs="Times New Roman"/>
          <w:bCs/>
          <w:sz w:val="28"/>
          <w:szCs w:val="28"/>
        </w:rPr>
        <w:t>được</w:t>
      </w:r>
      <w:r w:rsidRPr="00C464C7">
        <w:rPr>
          <w:rFonts w:ascii="Times New Roman" w:eastAsia="Calibri" w:hAnsi="Times New Roman" w:cs="Times New Roman"/>
          <w:bCs/>
          <w:sz w:val="28"/>
          <w:szCs w:val="28"/>
          <w:lang w:val="vi-VN"/>
        </w:rPr>
        <w:t xml:space="preserve"> quy định tại Điều 1</w:t>
      </w:r>
      <w:r w:rsidRPr="00C464C7">
        <w:rPr>
          <w:rFonts w:ascii="Times New Roman" w:eastAsia="Calibri" w:hAnsi="Times New Roman" w:cs="Times New Roman"/>
          <w:bCs/>
          <w:sz w:val="28"/>
          <w:szCs w:val="28"/>
        </w:rPr>
        <w:t>0</w:t>
      </w:r>
      <w:r w:rsidRPr="00C464C7">
        <w:rPr>
          <w:rFonts w:ascii="Times New Roman" w:eastAsia="Calibri" w:hAnsi="Times New Roman" w:cs="Times New Roman"/>
          <w:bCs/>
          <w:sz w:val="28"/>
          <w:szCs w:val="28"/>
          <w:lang w:val="vi-VN"/>
        </w:rPr>
        <w:t xml:space="preserve">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 đó là N</w:t>
      </w:r>
      <w:r w:rsidRPr="00C464C7">
        <w:rPr>
          <w:rFonts w:ascii="Times New Roman" w:eastAsia="Calibri" w:hAnsi="Times New Roman" w:cs="Times New Roman"/>
          <w:sz w:val="28"/>
          <w:szCs w:val="28"/>
          <w:lang w:val="nl-NL"/>
        </w:rPr>
        <w:t>hân dân bàn và quyết định trực tiếp về chủ tr</w:t>
      </w:r>
      <w:r w:rsidRPr="00C464C7">
        <w:rPr>
          <w:rFonts w:ascii="Times New Roman" w:eastAsia="Calibri" w:hAnsi="Times New Roman" w:cs="Times New Roman"/>
          <w:sz w:val="28"/>
          <w:szCs w:val="28"/>
          <w:lang w:val="nl-NL"/>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C464C7">
        <w:rPr>
          <w:rFonts w:ascii="Times New Roman" w:eastAsia="Calibri" w:hAnsi="Times New Roman" w:cs="Times New Roman"/>
          <w:sz w:val="28"/>
          <w:szCs w:val="28"/>
          <w:lang w:val="nl-NL"/>
        </w:rPr>
        <w:softHyphen/>
        <w:t xml:space="preserve"> phù hợp với quy định của pháp luật.</w:t>
      </w:r>
    </w:p>
    <w:p w:rsidR="00326489" w:rsidRPr="00C464C7" w:rsidRDefault="00326489"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Để chấm điểm chi tiêu này, công chức Văn phòng – Thống kê cần căn cứ vào: (i) Kế hoạch của Ủy ban nhân dân cấp xã về thực hiện những nội dung Nhân dân bàn, quyết định trực tiếp; (ii)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 (iii) Báo cáo của </w:t>
      </w:r>
      <w:r w:rsidRPr="00C464C7">
        <w:rPr>
          <w:rFonts w:ascii="Times New Roman" w:eastAsia="Calibri" w:hAnsi="Times New Roman" w:cs="Times New Roman"/>
          <w:spacing w:val="-2"/>
          <w:sz w:val="28"/>
          <w:szCs w:val="28"/>
        </w:rPr>
        <w:lastRenderedPageBreak/>
        <w:t xml:space="preserve">Ủy ban nhân dân cấp xã về quá trình và kết quả thực hiện các nội dung Nhân dân bàn, quyết định trực tiếp </w:t>
      </w:r>
      <w:r w:rsidRPr="00C464C7">
        <w:rPr>
          <w:rFonts w:ascii="Times New Roman" w:eastAsia="Times New Roman" w:hAnsi="Times New Roman" w:cs="Times New Roman"/>
          <w:bCs/>
          <w:sz w:val="28"/>
          <w:szCs w:val="28"/>
          <w:lang w:eastAsia="vi-VN"/>
        </w:rPr>
        <w:t>để xác định:</w:t>
      </w:r>
    </w:p>
    <w:p w:rsidR="00326489" w:rsidRPr="00C464C7" w:rsidRDefault="00326489" w:rsidP="0088080B">
      <w:pPr>
        <w:spacing w:before="60" w:after="60" w:line="240"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đã đưa ra Nhân dân bàn, quyết định trực tiếp đúng hình thức, yêu cầu theo quy định pháp luật</w:t>
      </w:r>
      <w:r w:rsidRPr="00C464C7">
        <w:rPr>
          <w:rFonts w:ascii="Times New Roman" w:eastAsia="Times New Roman" w:hAnsi="Times New Roman" w:cs="Times New Roman"/>
          <w:bCs/>
          <w:sz w:val="28"/>
          <w:szCs w:val="28"/>
          <w:lang w:eastAsia="vi-VN"/>
        </w:rPr>
        <w:t xml:space="preserve"> </w:t>
      </w:r>
    </w:p>
    <w:p w:rsidR="00326489" w:rsidRPr="00C464C7" w:rsidRDefault="00326489" w:rsidP="0088080B">
      <w:pPr>
        <w:spacing w:before="60" w:after="60" w:line="240"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pháp luật quy định phải tổ chức để Nhân dân bàn, quyết định trực tiếp</w:t>
      </w:r>
      <w:r w:rsidRPr="00C464C7">
        <w:rPr>
          <w:rFonts w:ascii="Times New Roman" w:eastAsia="Times New Roman" w:hAnsi="Times New Roman" w:cs="Times New Roman"/>
          <w:bCs/>
          <w:sz w:val="28"/>
          <w:szCs w:val="28"/>
          <w:lang w:val="vi-VN" w:eastAsia="vi-VN"/>
        </w:rPr>
        <w:t xml:space="preserve"> </w:t>
      </w:r>
    </w:p>
    <w:p w:rsidR="00326489" w:rsidRPr="00C464C7" w:rsidRDefault="00326489" w:rsidP="0088080B">
      <w:pPr>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b/>
          <w:spacing w:val="-4"/>
          <w:sz w:val="28"/>
          <w:szCs w:val="28"/>
          <w:lang w:eastAsia="vi-VN"/>
        </w:rPr>
      </w:pPr>
      <w:r w:rsidRPr="00C464C7">
        <w:rPr>
          <w:rFonts w:ascii="Times New Roman" w:eastAsia="Times New Roman" w:hAnsi="Times New Roman" w:cs="Times New Roman"/>
          <w:b/>
          <w:spacing w:val="-4"/>
          <w:sz w:val="28"/>
          <w:szCs w:val="28"/>
          <w:lang w:eastAsia="vi-VN"/>
        </w:rPr>
        <w:t>42.</w:t>
      </w:r>
      <w:r w:rsidRPr="00C464C7">
        <w:rPr>
          <w:rFonts w:ascii="Times New Roman" w:eastAsia="Calibri" w:hAnsi="Times New Roman" w:cs="Times New Roman"/>
          <w:b/>
          <w:bCs/>
          <w:spacing w:val="-4"/>
          <w:sz w:val="28"/>
          <w:szCs w:val="28"/>
        </w:rPr>
        <w:t xml:space="preserve"> Đề nghị cho biết cách tính điểm đối với chỉ tiêu</w:t>
      </w:r>
      <w:r w:rsidRPr="00C464C7">
        <w:rPr>
          <w:rFonts w:ascii="Times New Roman" w:eastAsia="Times New Roman" w:hAnsi="Times New Roman" w:cs="Times New Roman"/>
          <w:b/>
          <w:spacing w:val="-4"/>
          <w:sz w:val="28"/>
          <w:szCs w:val="28"/>
          <w:lang w:eastAsia="vi-VN"/>
        </w:rPr>
        <w:t xml:space="preserve"> “Tổ chức để Nhân dân </w:t>
      </w:r>
      <w:r w:rsidRPr="00C464C7">
        <w:rPr>
          <w:rFonts w:ascii="Times New Roman" w:eastAsia="Times New Roman" w:hAnsi="Times New Roman" w:cs="Times New Roman"/>
          <w:b/>
          <w:spacing w:val="-4"/>
          <w:sz w:val="28"/>
          <w:szCs w:val="28"/>
          <w:lang w:val="vi-VN" w:eastAsia="vi-VN"/>
        </w:rPr>
        <w:t xml:space="preserve">bàn, biểu quyết </w:t>
      </w:r>
      <w:r w:rsidRPr="00C464C7">
        <w:rPr>
          <w:rFonts w:ascii="Times New Roman" w:eastAsia="Times New Roman" w:hAnsi="Times New Roman" w:cs="Times New Roman"/>
          <w:b/>
          <w:spacing w:val="-4"/>
          <w:sz w:val="28"/>
          <w:szCs w:val="28"/>
          <w:lang w:eastAsia="vi-VN"/>
        </w:rPr>
        <w:t>các nội dung theo đúng quy định pháp luật về thực hiện dân chủ ở xã, phường, thị trấn”?</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3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i/>
          <w:iCs/>
          <w:sz w:val="28"/>
          <w:szCs w:val="28"/>
          <w:shd w:val="clear" w:color="auto" w:fill="FFFFFF"/>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bàn, biểu quyết đúng hình thức, yêu cầu theo quy định pháp luật/Tổng số nội dung pháp luật quy định phải tổ chức để Nhân dân bàn, biểu quyết) x 100</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Calibri" w:hAnsi="Times New Roman" w:cs="Times New Roman"/>
          <w:i/>
          <w:spacing w:val="-2"/>
          <w:sz w:val="28"/>
          <w:szCs w:val="28"/>
        </w:rPr>
      </w:pPr>
      <w:r w:rsidRPr="00C464C7">
        <w:rPr>
          <w:rFonts w:ascii="Times New Roman" w:eastAsia="Calibri" w:hAnsi="Times New Roman" w:cs="Times New Roman"/>
          <w:bCs/>
          <w:sz w:val="28"/>
          <w:szCs w:val="28"/>
          <w:lang w:val="vi-VN"/>
        </w:rPr>
        <w:t xml:space="preserve">Những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bàn, biểu quyết để cơ quan có thẩm quyền quyết định quy định tại Điều 13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w:t>
      </w:r>
      <w:r w:rsidRPr="00C464C7">
        <w:rPr>
          <w:rFonts w:ascii="Times New Roman" w:eastAsia="Calibri" w:hAnsi="Times New Roman" w:cs="Times New Roman"/>
          <w:bCs/>
          <w:spacing w:val="4"/>
          <w:sz w:val="28"/>
          <w:szCs w:val="28"/>
          <w:lang w:val="vi-VN"/>
        </w:rPr>
        <w:t>, gồm:</w:t>
      </w:r>
      <w:r w:rsidRPr="00C464C7">
        <w:rPr>
          <w:rFonts w:ascii="Times New Roman" w:eastAsia="Calibri" w:hAnsi="Times New Roman" w:cs="Times New Roman"/>
          <w:bCs/>
          <w:i/>
          <w:spacing w:val="4"/>
          <w:sz w:val="28"/>
          <w:szCs w:val="28"/>
          <w:lang w:val="vi-VN"/>
        </w:rPr>
        <w:t xml:space="preserve"> </w:t>
      </w:r>
      <w:r w:rsidRPr="00C464C7">
        <w:rPr>
          <w:rFonts w:ascii="Times New Roman" w:eastAsia="Calibri" w:hAnsi="Times New Roman" w:cs="Times New Roman"/>
          <w:spacing w:val="4"/>
          <w:sz w:val="28"/>
          <w:szCs w:val="28"/>
          <w:lang w:val="vi-VN"/>
        </w:rPr>
        <w:t>(</w:t>
      </w:r>
      <w:r w:rsidRPr="00C464C7">
        <w:rPr>
          <w:rFonts w:ascii="Times New Roman" w:eastAsia="Calibri" w:hAnsi="Times New Roman" w:cs="Times New Roman"/>
          <w:spacing w:val="4"/>
          <w:sz w:val="28"/>
          <w:szCs w:val="28"/>
        </w:rPr>
        <w:t>i</w:t>
      </w:r>
      <w:r w:rsidRPr="00C464C7">
        <w:rPr>
          <w:rFonts w:ascii="Times New Roman" w:eastAsia="Calibri" w:hAnsi="Times New Roman" w:cs="Times New Roman"/>
          <w:spacing w:val="4"/>
          <w:sz w:val="28"/>
          <w:szCs w:val="28"/>
          <w:lang w:val="vi-VN"/>
        </w:rPr>
        <w:t>) Hương ước, quy ước của thôn, tổ dân phố;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miễn nhiệm, bãi nhiệm Trưởng thôn, Tổ trưởng tổ dân phố và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bãi nhiệm thành viên Ban thanh tra nhân dân, Ban giám sát đầu tư của cộng đồng.</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rPr>
        <w:t xml:space="preserve">Để tính điểm chỉ tiêu này, công chức Văn phòng – Thống kê cần căn cứ vào: (i) </w:t>
      </w:r>
      <w:r w:rsidRPr="00C464C7">
        <w:rPr>
          <w:rFonts w:ascii="Times New Roman" w:eastAsia="Calibri" w:hAnsi="Times New Roman" w:cs="Times New Roman"/>
          <w:sz w:val="28"/>
          <w:szCs w:val="28"/>
          <w:lang w:val="vi-VN"/>
        </w:rPr>
        <w:t>Kế hoạch của Ủy ban nhân dân cấp xã về thực hiện những nội dung Nhân dân bàn, biểu quyết</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 xml:space="preserve">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Báo cáo của Ủy ban nhân dân cấp xã về quá trình và kết quả thực hiện các nội dung Nhân dân bàn, biểu quyết</w:t>
      </w:r>
      <w:r w:rsidRPr="00C464C7">
        <w:rPr>
          <w:rFonts w:ascii="Times New Roman" w:eastAsia="Calibri" w:hAnsi="Times New Roman" w:cs="Times New Roman"/>
          <w:sz w:val="28"/>
          <w:szCs w:val="28"/>
        </w:rPr>
        <w:t xml:space="preserve"> để xác định:</w:t>
      </w:r>
    </w:p>
    <w:p w:rsidR="00326489" w:rsidRPr="00C464C7" w:rsidRDefault="00326489" w:rsidP="0088080B">
      <w:pPr>
        <w:spacing w:before="60" w:after="60" w:line="240"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đã đưa ra Nhân dân bàn, biểu quyết đúng hình thức, yêu cầu theo quy định pháp luật</w:t>
      </w:r>
    </w:p>
    <w:p w:rsidR="00326489" w:rsidRPr="00C464C7" w:rsidRDefault="00326489" w:rsidP="0088080B">
      <w:pPr>
        <w:spacing w:before="60" w:after="60" w:line="240"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bàn, biểu quyết</w:t>
      </w:r>
    </w:p>
    <w:p w:rsidR="00326489" w:rsidRPr="00C464C7" w:rsidRDefault="00326489" w:rsidP="0088080B">
      <w:pPr>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 xml:space="preserve">ăn cứ tỷ lệ % đạt được để xác định điểm số như sau: Đạt 100%: 4 điểm; Đạt từ 90% đến dưới 100%: 3 điểm; Đạt từ 80% đến dưới 90%: 2 điểm; Đạt </w:t>
      </w:r>
      <w:r w:rsidRPr="00C464C7">
        <w:rPr>
          <w:rFonts w:ascii="Times New Roman" w:eastAsia="Calibri" w:hAnsi="Times New Roman" w:cs="Times New Roman"/>
          <w:sz w:val="28"/>
          <w:szCs w:val="28"/>
        </w:rPr>
        <w:lastRenderedPageBreak/>
        <w:t>từ 70% đến dưới 80%: 1 điểm; Đạt từ 50% đến dưới 70%: 0.25 điểm; Đạt dưới 50%: 0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b/>
          <w:spacing w:val="-4"/>
          <w:sz w:val="28"/>
          <w:szCs w:val="28"/>
          <w:lang w:val="vi-VN" w:eastAsia="vi-VN"/>
        </w:rPr>
      </w:pPr>
      <w:r w:rsidRPr="00C464C7">
        <w:rPr>
          <w:rFonts w:ascii="Times New Roman" w:eastAsia="Calibri" w:hAnsi="Times New Roman" w:cs="Times New Roman"/>
          <w:b/>
          <w:sz w:val="28"/>
          <w:szCs w:val="28"/>
        </w:rPr>
        <w:t>43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bCs/>
          <w:spacing w:val="-4"/>
          <w:sz w:val="28"/>
          <w:szCs w:val="28"/>
          <w:lang w:val="vi-VN"/>
        </w:rPr>
        <w:t>Xin hỏi, cách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Nhân dân tham gia ý kiến</w:t>
      </w:r>
      <w:r w:rsidRPr="00C464C7">
        <w:rPr>
          <w:rFonts w:ascii="Times New Roman" w:eastAsia="Calibri" w:hAnsi="Times New Roman" w:cs="Times New Roman"/>
          <w:b/>
          <w:sz w:val="28"/>
          <w:szCs w:val="28"/>
        </w:rPr>
        <w:t xml:space="preserve"> các nội dung theo đúng quy định pháp luật về thực hiện dân chủ ở xã, phường, thị trấn” </w:t>
      </w:r>
      <w:r w:rsidRPr="00C464C7">
        <w:rPr>
          <w:rFonts w:ascii="Times New Roman" w:eastAsia="Times New Roman" w:hAnsi="Times New Roman" w:cs="Times New Roman"/>
          <w:b/>
          <w:spacing w:val="-4"/>
          <w:sz w:val="28"/>
          <w:szCs w:val="28"/>
          <w:lang w:val="vi-VN" w:eastAsia="vi-VN"/>
        </w:rPr>
        <w:t>được xác định như thế nào?</w:t>
      </w:r>
    </w:p>
    <w:p w:rsidR="00326489" w:rsidRPr="00C464C7" w:rsidRDefault="00326489" w:rsidP="0088080B">
      <w:pPr>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6489" w:rsidRPr="00C464C7" w:rsidRDefault="00326489" w:rsidP="0088080B">
      <w:pPr>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tham gia ý kiến trước khi cơ quan có thẩm quyền quyết định quy định tại Điều 19 Pháp lệnh thực hiện dân chủ ở xã, phường, thị trấn năm 2007, gồm: </w:t>
      </w:r>
    </w:p>
    <w:p w:rsidR="00326489" w:rsidRPr="00C464C7" w:rsidRDefault="00326489" w:rsidP="0088080B">
      <w:pPr>
        <w:spacing w:before="60" w:after="60" w:line="240"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 Dự thảo kế hoạch phát triển kinh tế - xã hội của cấp xã, phương án chuyển đổi cơ cấu kinh tế, cơ cấu sản xuất, đề án định canh, định cư, vùng kinh tế mới và phương án phát triển ngành nghề của cấp xã;</w:t>
      </w:r>
      <w:r w:rsidRPr="00C464C7">
        <w:rPr>
          <w:rFonts w:ascii="Times New Roman" w:eastAsia="Calibri" w:hAnsi="Times New Roman" w:cs="Times New Roman"/>
          <w:bCs/>
          <w:sz w:val="28"/>
          <w:szCs w:val="28"/>
          <w:lang w:val="vi-VN"/>
        </w:rPr>
        <w:t xml:space="preserve"> </w:t>
      </w:r>
    </w:p>
    <w:p w:rsidR="00326489" w:rsidRPr="00C464C7" w:rsidRDefault="00326489"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xml:space="preserve">) Dự thảo quy hoạch, kế hoạch sử dụng đất chi tiết và phương án điều chỉnh, việc quản lý, sử dụng quỹ đất của cấp xã; </w:t>
      </w:r>
    </w:p>
    <w:p w:rsidR="00326489" w:rsidRPr="00C464C7" w:rsidRDefault="00326489"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iii</w:t>
      </w:r>
      <w:r w:rsidRPr="00C464C7">
        <w:rPr>
          <w:rFonts w:ascii="Times New Roman" w:eastAsia="Times New Roman" w:hAnsi="Times New Roman" w:cs="Times New Roman"/>
          <w:sz w:val="28"/>
          <w:szCs w:val="28"/>
          <w:lang w:val="vi-VN"/>
        </w:rPr>
        <w:t xml:space="preserve">) Dự thảo kế hoạch triển khai các chương trình, dự án trên địa bàn cấp xã, chủ trương, phương án đền bù, hỗ trợ giải phóng mặt bằng, xây dựng cơ sở hạ tầng, tái định cư, phương án quy hoạch khu dân cư; </w:t>
      </w:r>
    </w:p>
    <w:p w:rsidR="00326489" w:rsidRPr="00C464C7" w:rsidRDefault="00326489"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iv</w:t>
      </w:r>
      <w:r w:rsidRPr="00C464C7">
        <w:rPr>
          <w:rFonts w:ascii="Times New Roman" w:eastAsia="Times New Roman" w:hAnsi="Times New Roman" w:cs="Times New Roman"/>
          <w:sz w:val="28"/>
          <w:szCs w:val="28"/>
          <w:lang w:val="vi-VN"/>
        </w:rPr>
        <w:t>) Dự thảo đề án thành lập mới, nhập, chia đơn vị hành chính, điều chỉnh địa giới hành chính liên quan trực tiếp đến cấp xã</w:t>
      </w:r>
      <w:r w:rsidRPr="00C464C7">
        <w:rPr>
          <w:rFonts w:ascii="Times New Roman" w:eastAsia="Times New Roman" w:hAnsi="Times New Roman" w:cs="Times New Roman"/>
          <w:sz w:val="28"/>
          <w:szCs w:val="28"/>
        </w:rPr>
        <w:t>;</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lang w:val="vi-VN"/>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 Nội dung khác cần phải lấy ý kiến nhân dân theo quy định của pháp luật, theo yêu cầu của cơ quan nhà nước có thẩm quyền hoặc chính quyền cấp xã thấy cần thiết. </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lang w:val="vi-VN"/>
        </w:rPr>
        <w:t>Để tính điểm chỉ tiêu này, công chức Văn phòng – Thống kê cần căn cứ vào</w:t>
      </w:r>
      <w:r w:rsidRPr="00C464C7">
        <w:rPr>
          <w:rFonts w:ascii="Times New Roman" w:eastAsia="Calibri" w:hAnsi="Times New Roman" w:cs="Times New Roman"/>
          <w:spacing w:val="-2"/>
          <w:sz w:val="28"/>
          <w:szCs w:val="28"/>
        </w:rPr>
        <w:t>: (i) K</w:t>
      </w:r>
      <w:r w:rsidRPr="00C464C7">
        <w:rPr>
          <w:rFonts w:ascii="Times New Roman" w:eastAsia="Calibri" w:hAnsi="Times New Roman" w:cs="Times New Roman"/>
          <w:sz w:val="28"/>
          <w:szCs w:val="28"/>
          <w:lang w:val="vi-VN"/>
        </w:rPr>
        <w:t>ế hoạch của Ủy ban nhân dân cấp xã lấy ý kiến Nhân dân về những nội dung thuộc thẩm quyền quyết định</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Văn bản của cơ quan cấp trên chỉ đạo, giao nhiệm vụ lấy ý kiến Nhân dân (nếu có)</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Bản tổng hợp, tiếp thu, giải trình ý kiến của Nhân dân</w:t>
      </w:r>
      <w:r w:rsidRPr="00C464C7">
        <w:rPr>
          <w:rFonts w:ascii="Times New Roman" w:eastAsia="Calibri" w:hAnsi="Times New Roman" w:cs="Times New Roman"/>
          <w:sz w:val="28"/>
          <w:szCs w:val="28"/>
        </w:rPr>
        <w:t xml:space="preserve">; (iv) </w:t>
      </w:r>
      <w:r w:rsidRPr="00C464C7">
        <w:rPr>
          <w:rFonts w:ascii="Times New Roman" w:eastAsia="Calibri" w:hAnsi="Times New Roman" w:cs="Times New Roman"/>
          <w:sz w:val="28"/>
          <w:szCs w:val="28"/>
          <w:lang w:val="vi-VN"/>
        </w:rPr>
        <w:t>Báo cáo của Ủy ban nhân dân cấp xã về quá trình và kết quả thực hiện các nội dung lấy ý kiến Nhân dân</w:t>
      </w: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bCs/>
          <w:sz w:val="28"/>
          <w:szCs w:val="28"/>
          <w:lang w:val="vi-VN" w:eastAsia="vi-VN"/>
        </w:rPr>
        <w:t>để xác định:</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Times New Roman" w:hAnsi="Times New Roman" w:cs="Times New Roman"/>
          <w:bCs/>
          <w:spacing w:val="-6"/>
          <w:sz w:val="28"/>
          <w:szCs w:val="28"/>
          <w:lang w:eastAsia="vi-VN"/>
        </w:rPr>
      </w:pPr>
      <w:r w:rsidRPr="00C464C7">
        <w:rPr>
          <w:rFonts w:ascii="Times New Roman" w:eastAsia="Times New Roman" w:hAnsi="Times New Roman" w:cs="Times New Roman"/>
          <w:bCs/>
          <w:i/>
          <w:spacing w:val="-6"/>
          <w:sz w:val="28"/>
          <w:szCs w:val="28"/>
          <w:lang w:val="vi-VN" w:eastAsia="vi-VN"/>
        </w:rPr>
        <w:t>Thứ nhất,</w:t>
      </w:r>
      <w:r w:rsidRPr="00C464C7">
        <w:rPr>
          <w:rFonts w:ascii="Times New Roman" w:eastAsia="Times New Roman" w:hAnsi="Times New Roman" w:cs="Times New Roman"/>
          <w:b/>
          <w:bCs/>
          <w:i/>
          <w:spacing w:val="-6"/>
          <w:sz w:val="28"/>
          <w:szCs w:val="28"/>
          <w:lang w:val="vi-VN" w:eastAsia="vi-VN"/>
        </w:rPr>
        <w:t xml:space="preserve"> </w:t>
      </w:r>
      <w:r w:rsidRPr="00C464C7">
        <w:rPr>
          <w:rFonts w:ascii="Times New Roman" w:eastAsia="Times New Roman" w:hAnsi="Times New Roman" w:cs="Times New Roman"/>
          <w:bCs/>
          <w:spacing w:val="-6"/>
          <w:sz w:val="28"/>
          <w:szCs w:val="28"/>
          <w:lang w:val="vi-VN" w:eastAsia="vi-VN"/>
        </w:rPr>
        <w:t xml:space="preserve">xác định </w:t>
      </w:r>
      <w:r w:rsidRPr="00C464C7">
        <w:rPr>
          <w:rFonts w:ascii="Times New Roman" w:eastAsia="Times New Roman" w:hAnsi="Times New Roman" w:cs="Times New Roman"/>
          <w:bCs/>
          <w:spacing w:val="-6"/>
          <w:sz w:val="28"/>
          <w:szCs w:val="28"/>
          <w:lang w:eastAsia="vi-VN"/>
        </w:rPr>
        <w:t>t</w:t>
      </w:r>
      <w:r w:rsidRPr="00C464C7">
        <w:rPr>
          <w:rFonts w:ascii="Times New Roman" w:eastAsia="Calibri" w:hAnsi="Times New Roman" w:cs="Times New Roman"/>
          <w:iCs/>
          <w:sz w:val="28"/>
          <w:szCs w:val="28"/>
          <w:shd w:val="clear" w:color="auto" w:fill="FFFFFF"/>
          <w:lang w:val="vi-VN"/>
        </w:rPr>
        <w:t>ổng số nội dung đã đưa ra Nhân dân tham gia ý kiến đúng hình thức, yêu cầu và thực hiện tổng hợp, tiếp thu, thông báo việc tổng hợp, tiếp thu ý kiến của Nhân dân theo quy định pháp luật</w:t>
      </w:r>
      <w:r w:rsidRPr="00C464C7">
        <w:rPr>
          <w:rFonts w:ascii="Times New Roman" w:eastAsia="Calibri" w:hAnsi="Times New Roman" w:cs="Times New Roman"/>
          <w:iCs/>
          <w:sz w:val="28"/>
          <w:szCs w:val="28"/>
          <w:shd w:val="clear" w:color="auto" w:fill="FFFFFF"/>
        </w:rPr>
        <w:t xml:space="preserve">; </w:t>
      </w:r>
    </w:p>
    <w:p w:rsidR="00326489" w:rsidRPr="00C464C7" w:rsidRDefault="00326489" w:rsidP="0088080B">
      <w:pPr>
        <w:tabs>
          <w:tab w:val="left" w:pos="6521"/>
        </w:tabs>
        <w:autoSpaceDE w:val="0"/>
        <w:autoSpaceDN w:val="0"/>
        <w:adjustRightInd w:val="0"/>
        <w:spacing w:before="60" w:after="60" w:line="240" w:lineRule="auto"/>
        <w:ind w:firstLine="720"/>
        <w:jc w:val="both"/>
        <w:rPr>
          <w:rFonts w:ascii="Times New Roman" w:eastAsia="Times New Roman" w:hAnsi="Times New Roman" w:cs="Times New Roman"/>
          <w:bCs/>
          <w:spacing w:val="-4"/>
          <w:sz w:val="28"/>
          <w:szCs w:val="28"/>
          <w:lang w:eastAsia="vi-VN"/>
        </w:rPr>
      </w:pPr>
      <w:r w:rsidRPr="00C464C7">
        <w:rPr>
          <w:rFonts w:ascii="Times New Roman" w:eastAsia="Times New Roman" w:hAnsi="Times New Roman" w:cs="Times New Roman"/>
          <w:bCs/>
          <w:i/>
          <w:spacing w:val="-4"/>
          <w:sz w:val="28"/>
          <w:szCs w:val="28"/>
          <w:lang w:val="vi-VN" w:eastAsia="vi-VN"/>
        </w:rPr>
        <w:lastRenderedPageBreak/>
        <w:t>Thứ hai,</w:t>
      </w:r>
      <w:r w:rsidRPr="00C464C7">
        <w:rPr>
          <w:rFonts w:ascii="Times New Roman" w:eastAsia="Times New Roman" w:hAnsi="Times New Roman" w:cs="Times New Roman"/>
          <w:b/>
          <w:bCs/>
          <w:i/>
          <w:spacing w:val="-4"/>
          <w:sz w:val="28"/>
          <w:szCs w:val="28"/>
          <w:lang w:val="vi-VN" w:eastAsia="vi-VN"/>
        </w:rPr>
        <w:t xml:space="preserve"> </w:t>
      </w:r>
      <w:r w:rsidRPr="00C464C7">
        <w:rPr>
          <w:rFonts w:ascii="Times New Roman" w:eastAsia="Calibri" w:hAnsi="Times New Roman" w:cs="Times New Roman"/>
          <w:iCs/>
          <w:sz w:val="28"/>
          <w:szCs w:val="28"/>
          <w:shd w:val="clear" w:color="auto" w:fill="FFFFFF"/>
        </w:rPr>
        <w:t>xác định 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tham gia ý kiến</w:t>
      </w:r>
      <w:r w:rsidRPr="00C464C7">
        <w:rPr>
          <w:rFonts w:ascii="Times New Roman" w:eastAsia="Calibri" w:hAnsi="Times New Roman" w:cs="Times New Roman"/>
          <w:iCs/>
          <w:sz w:val="28"/>
          <w:szCs w:val="28"/>
          <w:shd w:val="clear" w:color="auto" w:fill="FFFFFF"/>
        </w:rPr>
        <w:t>;</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44</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Đề nghị cho biết các</w:t>
      </w:r>
      <w:r w:rsidRPr="00C464C7">
        <w:rPr>
          <w:rFonts w:ascii="Times New Roman" w:eastAsia="Calibri" w:hAnsi="Times New Roman" w:cs="Times New Roman"/>
          <w:b/>
          <w:bCs/>
          <w:spacing w:val="-4"/>
          <w:sz w:val="28"/>
          <w:szCs w:val="28"/>
          <w:lang w:val="vi-VN"/>
        </w:rPr>
        <w:t>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 xml:space="preserve">Nhân dân </w:t>
      </w:r>
      <w:r w:rsidRPr="00C464C7">
        <w:rPr>
          <w:rFonts w:ascii="Times New Roman" w:eastAsia="Calibri" w:hAnsi="Times New Roman" w:cs="Times New Roman"/>
          <w:b/>
          <w:sz w:val="28"/>
          <w:szCs w:val="28"/>
        </w:rPr>
        <w:t>trực tiếp hoặc thông qua Ban Thanh tra nhân dân, Ban giám sát đầu tư của công đồng thực hiện giám sát các nội dung theo đúng quy định pháp luật về thực hiện dân chủ ở xã, phường, thị trấn”?</w:t>
      </w:r>
    </w:p>
    <w:p w:rsidR="00326489" w:rsidRPr="00C464C7" w:rsidRDefault="00326489" w:rsidP="0088080B">
      <w:pPr>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5</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5 điểm.</w:t>
      </w:r>
      <w:r w:rsidRPr="00C464C7">
        <w:rPr>
          <w:rFonts w:ascii="Times New Roman" w:eastAsia="Calibri" w:hAnsi="Times New Roman" w:cs="Times New Roman"/>
          <w:spacing w:val="-4"/>
          <w:sz w:val="28"/>
          <w:szCs w:val="28"/>
        </w:rPr>
        <w:t xml:space="preserve"> Chỉ tiêu này gồm 02 nội dung, cụ thể là:</w:t>
      </w:r>
    </w:p>
    <w:p w:rsidR="00326489" w:rsidRPr="00C464C7" w:rsidRDefault="00326489" w:rsidP="0088080B">
      <w:pPr>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i/>
          <w:iCs/>
          <w:sz w:val="28"/>
          <w:szCs w:val="28"/>
        </w:rPr>
        <w:t>Nội dung 1. Các nội dung để Nhân dân giám sát (điểm số tối đa là 4 điểm)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lang w:val="nl-NL"/>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w:t>
      </w:r>
      <w:r w:rsidRPr="00C464C7">
        <w:rPr>
          <w:rFonts w:ascii="Times New Roman" w:eastAsia="Calibri" w:hAnsi="Times New Roman" w:cs="Times New Roman"/>
          <w:bCs/>
          <w:sz w:val="28"/>
          <w:szCs w:val="28"/>
        </w:rPr>
        <w:t>giám sát được</w:t>
      </w:r>
      <w:r w:rsidRPr="00C464C7">
        <w:rPr>
          <w:rFonts w:ascii="Times New Roman" w:eastAsia="Calibri" w:hAnsi="Times New Roman" w:cs="Times New Roman"/>
          <w:bCs/>
          <w:sz w:val="28"/>
          <w:szCs w:val="28"/>
          <w:lang w:val="vi-VN"/>
        </w:rPr>
        <w:t xml:space="preserve"> quy định tại Điều </w:t>
      </w:r>
      <w:r w:rsidRPr="00C464C7">
        <w:rPr>
          <w:rFonts w:ascii="Times New Roman" w:eastAsia="Calibri" w:hAnsi="Times New Roman" w:cs="Times New Roman"/>
          <w:bCs/>
          <w:sz w:val="28"/>
          <w:szCs w:val="28"/>
        </w:rPr>
        <w:t>23</w:t>
      </w:r>
      <w:r w:rsidRPr="00C464C7">
        <w:rPr>
          <w:rFonts w:ascii="Times New Roman" w:eastAsia="Calibri" w:hAnsi="Times New Roman" w:cs="Times New Roman"/>
          <w:bCs/>
          <w:sz w:val="28"/>
          <w:szCs w:val="28"/>
          <w:lang w:val="vi-VN"/>
        </w:rPr>
        <w:t xml:space="preserve"> Pháp lệnh thực hiện dân chủ ở xã, phường, thị trấn năm 2007, gồ</w:t>
      </w:r>
      <w:r w:rsidRPr="00C464C7">
        <w:rPr>
          <w:rFonts w:ascii="Times New Roman" w:eastAsia="Calibri" w:hAnsi="Times New Roman" w:cs="Times New Roman"/>
          <w:bCs/>
          <w:sz w:val="28"/>
          <w:szCs w:val="28"/>
        </w:rPr>
        <w:t xml:space="preserve">m </w:t>
      </w:r>
      <w:r w:rsidRPr="00C464C7">
        <w:rPr>
          <w:rFonts w:ascii="Times New Roman" w:eastAsia="Calibri" w:hAnsi="Times New Roman" w:cs="Times New Roman"/>
          <w:sz w:val="28"/>
          <w:szCs w:val="28"/>
          <w:lang w:val="nl-NL"/>
        </w:rPr>
        <w:t>các nội dung quy định tại các điều 5, 10, 13 và 19 của Pháp lệnh này.</w:t>
      </w:r>
    </w:p>
    <w:p w:rsidR="00326489" w:rsidRPr="00C464C7" w:rsidRDefault="00326489" w:rsidP="0088080B">
      <w:pPr>
        <w:spacing w:before="60" w:after="60" w:line="240"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iCs/>
          <w:sz w:val="28"/>
          <w:szCs w:val="28"/>
        </w:rPr>
        <w:t>Tổ chức giám sát từ 04 (bốn) nội dung trở lên: Đạt 4 điểm; Tổ chức giám sát 03 (ba) nội dung: Đạt 3 điểm; Tổ chức giám sát 02 (hai) nội dung: 2 điểm; Tổ chức giám sát 01 (một) nội dung: 1 điểm; Không tổ chức giám sát: 0 điểm</w:t>
      </w:r>
    </w:p>
    <w:p w:rsidR="00326489" w:rsidRPr="00C464C7" w:rsidRDefault="00326489" w:rsidP="0088080B">
      <w:pPr>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rPr>
        <w:t>- Nội dung 2. Cung cấp đầy đủ, kịp thời các thông tin, tài liệu cần thiết cho Ban thanh tra nhân dân, Ban giám sát đầu tư của cộng đồng (điểm số tối đa là 1 điểm).</w:t>
      </w:r>
    </w:p>
    <w:p w:rsidR="00326489" w:rsidRPr="00C464C7" w:rsidRDefault="00326489" w:rsidP="0088080B">
      <w:pPr>
        <w:spacing w:before="60" w:after="60" w:line="240"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spacing w:val="-2"/>
          <w:sz w:val="28"/>
          <w:szCs w:val="28"/>
        </w:rPr>
        <w:t xml:space="preserve">Tài liệu đánh giá của chỉ tiêu này bao gồm: (i) </w:t>
      </w:r>
      <w:r w:rsidRPr="00C464C7">
        <w:rPr>
          <w:rFonts w:ascii="Times New Roman" w:eastAsia="Calibri" w:hAnsi="Times New Roman" w:cs="Times New Roman"/>
          <w:iCs/>
          <w:sz w:val="28"/>
          <w:szCs w:val="28"/>
        </w:rPr>
        <w:t>Kế hoạch giám sát; (ii) Báo cáo hoạt động của Ban Thanh tra nhân dân, Ban giám sát đầu tư của cộng đồng; (iii) Các văn bản, tài liệu được Ủy ban nhân dân cấp xã cung cấp cho Ban Thanh tra nhân dân, Ban giám sát đầu tư của cộng đồng.</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Tại nội dung 2 của chỉ tiêu 5 thuộc Tiêu chí 4 quy định </w:t>
      </w:r>
      <w:r w:rsidRPr="00C464C7">
        <w:rPr>
          <w:rFonts w:ascii="Times New Roman" w:eastAsia="Calibri" w:hAnsi="Times New Roman" w:cs="Times New Roman"/>
          <w:b/>
          <w:i/>
          <w:sz w:val="28"/>
          <w:szCs w:val="28"/>
        </w:rPr>
        <w:t>“</w:t>
      </w:r>
      <w:r w:rsidRPr="00C464C7">
        <w:rPr>
          <w:rFonts w:ascii="Times New Roman" w:eastAsia="Calibri" w:hAnsi="Times New Roman" w:cs="Times New Roman"/>
          <w:b/>
          <w:i/>
          <w:iCs/>
          <w:sz w:val="28"/>
          <w:szCs w:val="28"/>
        </w:rPr>
        <w:t xml:space="preserve">Cung cấp đầy đủ, kịp thời các thông tin, tài liệu cần thiết cho Ban thanh tra nhân dân, Ban giám sát đầu tư của cộng đồng” </w:t>
      </w:r>
      <w:r w:rsidRPr="00C464C7">
        <w:rPr>
          <w:rFonts w:ascii="Times New Roman" w:eastAsia="Calibri" w:hAnsi="Times New Roman" w:cs="Times New Roman"/>
          <w:b/>
          <w:iCs/>
          <w:sz w:val="28"/>
          <w:szCs w:val="28"/>
        </w:rPr>
        <w:t xml:space="preserve">với điểm số tối đa là 1 điểm. Tuy nhiên, </w:t>
      </w:r>
      <w:r w:rsidRPr="00C464C7">
        <w:rPr>
          <w:rFonts w:ascii="Times New Roman" w:eastAsia="Calibri" w:hAnsi="Times New Roman" w:cs="Times New Roman"/>
          <w:b/>
          <w:sz w:val="28"/>
          <w:szCs w:val="28"/>
        </w:rPr>
        <w:t>trong trường hợp cung cấp kịp thời nhưng không đầy đủ hoặc cung cấp đầy đủ nhưng không kịp thời/chậm các thông tin, tài liệu cần thiết cho Ban thanh tra nhân dân, Ban giám sát đầu tư của cộng đồng” nội dung này được bao nhiêu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số tối đa của nội dung này là 1 điểm. Tuy nhiên, trong trường hợp cung cấp kịp thời nhưng không đầy đủ các thông tin, tài liệu cần thiết cho Ban thanh tra nhân dân, Ban giám sát đầu tư của cộng đồng thì được 0.5 điểm; hoặc cung cấp đầy đủ nhưng không kịp thời (chậm) các thông tin, tài liệu cần thiết cho Ban thanh tra nhân dân, Ban giám sát đầu tư của cộng đồng thì cũng được 0.5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b/>
          <w:sz w:val="28"/>
          <w:szCs w:val="28"/>
          <w:lang w:eastAsia="vi-VN"/>
        </w:rPr>
      </w:pPr>
      <w:r w:rsidRPr="00C464C7">
        <w:rPr>
          <w:rFonts w:ascii="Times New Roman" w:eastAsia="Times New Roman" w:hAnsi="Times New Roman" w:cs="Times New Roman"/>
          <w:b/>
          <w:sz w:val="28"/>
          <w:szCs w:val="28"/>
          <w:lang w:eastAsia="vi-VN"/>
        </w:rPr>
        <w:lastRenderedPageBreak/>
        <w:t>46. Theo Thông tư số 09/2021/TT-BTP, khi đánh giá xã, phường, thị trấn đạt chuẩn tiếp cận pháp luật, có những nội dung nào mặc dù cấp xã không thực hiện nhưng vẫn được chấm điểm tối đa? Vì sao lại quy định như vậy?</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Theo Phụ lục I ban hành kèm theo Thông tư số 09/2021/TT-BTP, có 07/35 nội dung của 20 chỉ tiêu tiếp cận pháp luật mặc dù cấp xã không thực hiện nhưng vẫn được chấm điểm tối đa, cụ thể là</w:t>
      </w:r>
      <w:r w:rsidRPr="00C464C7">
        <w:rPr>
          <w:rFonts w:ascii="Times New Roman" w:eastAsia="Calibri" w:hAnsi="Times New Roman" w:cs="Times New Roman"/>
          <w:sz w:val="28"/>
          <w:szCs w:val="28"/>
        </w:rPr>
        <w:t xml:space="preserve">: </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 </w:t>
      </w:r>
      <w:r w:rsidRPr="00C464C7">
        <w:rPr>
          <w:rFonts w:ascii="Times New Roman" w:eastAsia="Calibri" w:hAnsi="Times New Roman" w:cs="Times New Roman"/>
          <w:sz w:val="28"/>
          <w:szCs w:val="28"/>
        </w:rPr>
        <w:t>C</w:t>
      </w:r>
      <w:r w:rsidRPr="00C464C7">
        <w:rPr>
          <w:rFonts w:ascii="Times New Roman" w:eastAsia="Times New Roman" w:hAnsi="Times New Roman" w:cs="Times New Roman"/>
          <w:sz w:val="28"/>
          <w:szCs w:val="28"/>
          <w:lang w:eastAsia="vi-VN"/>
        </w:rPr>
        <w:t xml:space="preserve">hỉ tiêu 1 thuộc Tiêu chí 1: </w:t>
      </w:r>
      <w:r w:rsidRPr="00C464C7">
        <w:rPr>
          <w:rFonts w:ascii="Times New Roman" w:eastAsia="Calibri" w:hAnsi="Times New Roman" w:cs="Times New Roman"/>
          <w:spacing w:val="-2"/>
          <w:sz w:val="28"/>
          <w:szCs w:val="28"/>
        </w:rPr>
        <w:t xml:space="preserve">Ban hành đầy đủ, đúng quy định pháp luật các văn bản quy phạm pháp luật được cơ quan có thẩm quyền giao </w:t>
      </w:r>
      <w:r w:rsidRPr="00C464C7">
        <w:rPr>
          <w:rFonts w:ascii="Times New Roman" w:eastAsia="Calibri" w:hAnsi="Times New Roman" w:cs="Times New Roman"/>
          <w:i/>
          <w:spacing w:val="-2"/>
          <w:sz w:val="28"/>
          <w:szCs w:val="28"/>
        </w:rPr>
        <w:t>(</w:t>
      </w:r>
      <w:r w:rsidRPr="00C464C7">
        <w:rPr>
          <w:rFonts w:ascii="Times New Roman" w:eastAsia="Calibri" w:hAnsi="Times New Roman" w:cs="Times New Roman"/>
          <w:bCs/>
          <w:i/>
          <w:sz w:val="28"/>
          <w:szCs w:val="28"/>
          <w:lang w:val="vi-VN"/>
        </w:rPr>
        <w:t>T</w:t>
      </w:r>
      <w:r w:rsidRPr="00C464C7">
        <w:rPr>
          <w:rFonts w:ascii="Times New Roman" w:eastAsia="Calibri" w:hAnsi="Times New Roman" w:cs="Times New Roman"/>
          <w:bCs/>
          <w:i/>
          <w:sz w:val="28"/>
          <w:szCs w:val="28"/>
        </w:rPr>
        <w:t xml:space="preserve">rong năm đánh giá không có nhiệm vụ được giao ban hành văn bản quy phạm pháp luật </w:t>
      </w:r>
      <w:r w:rsidRPr="00C464C7">
        <w:rPr>
          <w:rFonts w:ascii="Times New Roman" w:eastAsia="Calibri" w:hAnsi="Times New Roman" w:cs="Times New Roman"/>
          <w:bCs/>
          <w:i/>
          <w:sz w:val="28"/>
          <w:szCs w:val="28"/>
          <w:lang w:val="vi-VN"/>
        </w:rPr>
        <w:t>được</w:t>
      </w:r>
      <w:r w:rsidRPr="00C464C7">
        <w:rPr>
          <w:rFonts w:ascii="Times New Roman" w:eastAsia="Calibri" w:hAnsi="Times New Roman" w:cs="Times New Roman"/>
          <w:bCs/>
          <w:i/>
          <w:sz w:val="28"/>
          <w:szCs w:val="28"/>
        </w:rPr>
        <w:t xml:space="preserve"> tính 03 điểm)</w:t>
      </w:r>
      <w:r w:rsidRPr="00C464C7">
        <w:rPr>
          <w:rFonts w:ascii="Times New Roman" w:eastAsia="Calibri" w:hAnsi="Times New Roman" w:cs="Times New Roman"/>
          <w:spacing w:val="-2"/>
          <w:sz w:val="28"/>
          <w:szCs w:val="28"/>
        </w:rPr>
        <w:t>.</w:t>
      </w:r>
    </w:p>
    <w:p w:rsidR="00326489" w:rsidRPr="00C464C7" w:rsidRDefault="00326489" w:rsidP="0088080B">
      <w:pPr>
        <w:widowControl w:val="0"/>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(ii) Chỉ tiêu 2 thuộc Tiêu chí 2: Cung cấp thông ti theo yêu cầu kịp thời, chính xác, đầy đủ theo đúng quy định pháp luật về tiếp cận thông tin </w:t>
      </w:r>
      <w:r w:rsidRPr="00C464C7">
        <w:rPr>
          <w:rFonts w:ascii="Times New Roman" w:eastAsia="Times New Roman" w:hAnsi="Times New Roman" w:cs="Times New Roman"/>
          <w:i/>
          <w:sz w:val="28"/>
          <w:szCs w:val="28"/>
          <w:lang w:eastAsia="vi-VN"/>
        </w:rPr>
        <w:t>(Trong năm đánh giá không có yêu cầu cung cấp thông tin được tính 05 điểm).</w:t>
      </w:r>
    </w:p>
    <w:p w:rsidR="00326489" w:rsidRPr="00C464C7" w:rsidRDefault="00326489" w:rsidP="0088080B">
      <w:pPr>
        <w:widowControl w:val="0"/>
        <w:spacing w:before="60" w:after="60" w:line="240"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 xml:space="preserve">(iii) Nội dung 3 chỉ tiêu 3 thuộc Tiêu chí 1: Triển khai các nhiệm vụ phát sinh ngoài Kế hoạch theo chỉ đạo, hướng dẫn của cơ quan cấp trên </w:t>
      </w:r>
      <w:r w:rsidRPr="00C464C7">
        <w:rPr>
          <w:rFonts w:ascii="Times New Roman" w:eastAsia="Calibri" w:hAnsi="Times New Roman" w:cs="Times New Roman"/>
          <w:i/>
          <w:spacing w:val="-4"/>
          <w:sz w:val="28"/>
          <w:szCs w:val="28"/>
        </w:rPr>
        <w:t>(Trong năm đánh giá không phát sinh nhiệm vụ ngoài Kế hoạch theo chỉ đạo, hướng dẫn của cơ quan cấp trên được tính 02 điểm).</w:t>
      </w:r>
    </w:p>
    <w:p w:rsidR="00326489" w:rsidRPr="00C464C7" w:rsidRDefault="00326489" w:rsidP="0088080B">
      <w:pPr>
        <w:widowControl w:val="0"/>
        <w:spacing w:before="60" w:after="60" w:line="240"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(iv) Chỉ tiêu 1 thuộc Tiêu chí 3: C</w:t>
      </w:r>
      <w:r w:rsidRPr="00C464C7">
        <w:rPr>
          <w:rFonts w:ascii="Times New Roman" w:eastAsia="Calibri" w:hAnsi="Times New Roman" w:cs="Times New Roman"/>
          <w:bCs/>
          <w:sz w:val="28"/>
          <w:szCs w:val="28"/>
          <w:lang w:val="vi-VN"/>
        </w:rPr>
        <w:t>ác mâu thuẫn, tranh chấp, vi phạm pháp luật thuộc phạm vi hòa giải ở cơ sở được hòa giải kịp thời, hiệu quả theo đúng quy định pháp luật về hòa giải ở cơ sở</w:t>
      </w:r>
      <w:r w:rsidRPr="00C464C7">
        <w:rPr>
          <w:rFonts w:ascii="Times New Roman" w:eastAsia="Calibri" w:hAnsi="Times New Roman" w:cs="Times New Roman"/>
          <w:sz w:val="28"/>
          <w:szCs w:val="28"/>
          <w:lang w:val="vi-VN"/>
        </w:rPr>
        <w:t> (sau đây gọi chung là vụ, việc hòa giải)</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Trong năm đánh giá không phát sinh vụ, việc hòa giải được tính 07 điểm)</w:t>
      </w:r>
    </w:p>
    <w:p w:rsidR="00326489" w:rsidRPr="00C464C7" w:rsidRDefault="00326489" w:rsidP="0088080B">
      <w:pPr>
        <w:widowControl w:val="0"/>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Cs/>
          <w:sz w:val="28"/>
          <w:szCs w:val="28"/>
        </w:rPr>
        <w:t>(v)</w:t>
      </w:r>
      <w:r w:rsidRPr="00C464C7">
        <w:rPr>
          <w:rFonts w:ascii="Times New Roman" w:eastAsia="Calibri" w:hAnsi="Times New Roman" w:cs="Times New Roman"/>
          <w:i/>
          <w:iCs/>
          <w:sz w:val="28"/>
          <w:szCs w:val="28"/>
        </w:rPr>
        <w:t xml:space="preserve"> Chỉ tiêu 3 thuộc Tiêu chí 3: </w:t>
      </w:r>
      <w:r w:rsidRPr="00C464C7">
        <w:rPr>
          <w:rFonts w:ascii="Times New Roman" w:eastAsia="Calibri" w:hAnsi="Times New Roman" w:cs="Times New Roman"/>
          <w:bCs/>
          <w:sz w:val="28"/>
          <w:szCs w:val="28"/>
          <w:lang w:val="vi-VN"/>
        </w:rPr>
        <w:t>Thông tin, giới thiệu về trợ giúp pháp lý theo đúng quy định pháp luật về trợ giúp pháp lý</w:t>
      </w:r>
      <w:r w:rsidRPr="00C464C7">
        <w:rPr>
          <w:rFonts w:ascii="Times New Roman" w:eastAsia="Calibri" w:hAnsi="Times New Roman" w:cs="Times New Roman"/>
          <w:bCs/>
          <w:sz w:val="28"/>
          <w:szCs w:val="28"/>
        </w:rPr>
        <w:t xml:space="preserve"> (</w:t>
      </w:r>
      <w:r w:rsidRPr="00C464C7">
        <w:rPr>
          <w:rFonts w:ascii="Times New Roman" w:eastAsia="Calibri"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p w:rsidR="00326489" w:rsidRPr="00C464C7" w:rsidRDefault="00326489" w:rsidP="0088080B">
      <w:pPr>
        <w:widowControl w:val="0"/>
        <w:spacing w:before="60" w:after="60" w:line="240"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 Nội dung 2 chỉ tiêu 1 thuộc Tiêu chí 5: Tiếp nhận, giải quyết kiến nghị, phản ánh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kiến nghị</w:t>
      </w:r>
      <w:r w:rsidRPr="00C464C7">
        <w:rPr>
          <w:rFonts w:ascii="Times New Roman" w:eastAsia="Calibri" w:hAnsi="Times New Roman" w:cs="Times New Roman"/>
          <w:i/>
          <w:spacing w:val="-4"/>
          <w:sz w:val="28"/>
          <w:szCs w:val="28"/>
        </w:rPr>
        <w:t xml:space="preserve">, phản ánh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88080B">
      <w:pPr>
        <w:widowControl w:val="0"/>
        <w:spacing w:before="60" w:after="60" w:line="240"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(vii) Nội dung 3 chỉ tiêu 1 thuộc Tiêu chí 5: Tiếp nhận, giải quyết khiếu nại, tố cáo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w:t>
      </w:r>
      <w:r w:rsidRPr="00C464C7">
        <w:rPr>
          <w:rFonts w:ascii="Times New Roman" w:eastAsia="Calibri" w:hAnsi="Times New Roman" w:cs="Times New Roman"/>
          <w:i/>
          <w:spacing w:val="-4"/>
          <w:sz w:val="28"/>
          <w:szCs w:val="28"/>
        </w:rPr>
        <w:t xml:space="preserve">hiếu nại, tố cáo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88080B">
      <w:pPr>
        <w:autoSpaceDE w:val="0"/>
        <w:autoSpaceDN w:val="0"/>
        <w:adjustRightInd w:val="0"/>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Việc Thông tư số 09/2021/TT-BTP quy định theo hướng không thực hiện các nội dung trên nhưng vẫn được chấm điểm tối đa </w:t>
      </w:r>
      <w:r w:rsidRPr="00C464C7">
        <w:rPr>
          <w:rFonts w:ascii="Times New Roman" w:eastAsia="Calibri" w:hAnsi="Times New Roman" w:cs="Times New Roman"/>
          <w:sz w:val="28"/>
          <w:szCs w:val="28"/>
        </w:rPr>
        <w:t>vì lý do khách quan, việc không thực hiện các hoạt động là do cấp xã không được giao/phát sinh nhiệm vụ này chứ không phải cấp xã không thực hiện nhiệm vụ được giao/phát sinh.</w:t>
      </w:r>
    </w:p>
    <w:p w:rsidR="00326489" w:rsidRPr="00C464C7" w:rsidRDefault="00326489" w:rsidP="0088080B">
      <w:pPr>
        <w:spacing w:before="60" w:after="60" w:line="240"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r>
      <w:bookmarkStart w:id="2" w:name="Dieu_125"/>
      <w:bookmarkEnd w:id="2"/>
      <w:r w:rsidRPr="00C464C7">
        <w:rPr>
          <w:rFonts w:ascii="Times New Roman" w:eastAsia="Calibri" w:hAnsi="Times New Roman" w:cs="Times New Roman"/>
          <w:b/>
          <w:sz w:val="28"/>
          <w:szCs w:val="28"/>
        </w:rPr>
        <w:t>47. Theo Phụ lục I ban hành kèm theo Thông tư số 09/2021/TT-BTP, tôi thấy có 02 cách chấm điểm các tiêu chí, chỉ tiêu tiếp cận pháp luật: (i) Chấm điểm theo tỷ lệ % và (ii) Chấm điểm dựa trên số điểm đã được quy định tại cụ thể tại Phụ lục I. Đề nghị hướng dẫn cụ thể hơn về 02 cách chấm điểm này?</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Mục I Phụ lục I ban hành kèm theo Thông tư số 09/2021/TT-BTP hướng dẫn c</w:t>
      </w:r>
      <w:r w:rsidRPr="00C464C7">
        <w:rPr>
          <w:rFonts w:ascii="Times New Roman" w:eastAsia="Calibri" w:hAnsi="Times New Roman" w:cs="Times New Roman"/>
          <w:sz w:val="28"/>
          <w:szCs w:val="28"/>
          <w:lang w:val="vi-VN"/>
        </w:rPr>
        <w:t>ó 02 cách tính điểm như sau:</w:t>
      </w:r>
    </w:p>
    <w:p w:rsidR="00326489" w:rsidRPr="00C464C7" w:rsidRDefault="00326489"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21/35 nội dung của 20 chỉ tiêu chấm điểm theo tỷ lệ % đạt được (kết quả đạt được trong thực hiện nhiệm vụ).</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2"/>
          <w:sz w:val="28"/>
          <w:szCs w:val="28"/>
        </w:rPr>
        <w:t xml:space="preserve">Kết quả tỷ lệ % cao thì đạt điểm số cai và ngược lại, đồng thời quy định thống nhất mức tỷ lệ % tổi thiểu đạt 0 điểm là dưới 50% để thực hiện chấm điểm, đánh giá đươck thuận tiễn, dễ theo dõi, quản lý. </w:t>
      </w:r>
      <w:r w:rsidRPr="00C464C7">
        <w:rPr>
          <w:rFonts w:ascii="Times New Roman" w:eastAsia="Calibri" w:hAnsi="Times New Roman" w:cs="Times New Roman"/>
          <w:sz w:val="28"/>
          <w:szCs w:val="28"/>
        </w:rPr>
        <w:t>Đ</w:t>
      </w:r>
      <w:r w:rsidRPr="00C464C7">
        <w:rPr>
          <w:rFonts w:ascii="Times New Roman" w:eastAsia="Calibri" w:hAnsi="Times New Roman" w:cs="Times New Roman"/>
          <w:spacing w:val="-2"/>
          <w:sz w:val="28"/>
          <w:szCs w:val="28"/>
        </w:rPr>
        <w:t xml:space="preserve">ó là </w:t>
      </w:r>
      <w:r w:rsidRPr="00C464C7">
        <w:rPr>
          <w:rFonts w:ascii="Times New Roman" w:eastAsia="Calibri" w:hAnsi="Times New Roman" w:cs="Times New Roman"/>
          <w:spacing w:val="-2"/>
          <w:sz w:val="28"/>
          <w:szCs w:val="28"/>
          <w:lang w:val="vi-VN"/>
        </w:rPr>
        <w:t xml:space="preserve">chỉ tiêu </w:t>
      </w:r>
      <w:r w:rsidRPr="00C464C7">
        <w:rPr>
          <w:rFonts w:ascii="Times New Roman" w:eastAsia="Calibri" w:hAnsi="Times New Roman" w:cs="Times New Roman"/>
          <w:spacing w:val="-2"/>
          <w:sz w:val="28"/>
          <w:szCs w:val="28"/>
        </w:rPr>
        <w:t xml:space="preserve">2 của </w:t>
      </w:r>
      <w:r w:rsidRPr="00C464C7">
        <w:rPr>
          <w:rFonts w:ascii="Times New Roman" w:eastAsia="Calibri" w:hAnsi="Times New Roman" w:cs="Times New Roman"/>
          <w:spacing w:val="-2"/>
          <w:sz w:val="28"/>
          <w:szCs w:val="28"/>
          <w:lang w:val="vi-VN"/>
        </w:rPr>
        <w:t>tiêu chí 1</w:t>
      </w:r>
      <w:r w:rsidRPr="00C464C7">
        <w:rPr>
          <w:rFonts w:ascii="Times New Roman" w:eastAsia="Calibri" w:hAnsi="Times New Roman" w:cs="Times New Roman"/>
          <w:spacing w:val="-2"/>
          <w:sz w:val="28"/>
          <w:szCs w:val="28"/>
        </w:rPr>
        <w:t>; nội dung 2,3,4 chỉ tiêu 1, nội dung 1,2,3 chỉ tiêu 2, nội dung 2,3 chỉ tiêu 3 và chỉ tiêu 5 của tiêu chí 2; nội dung 1,2 chỉ tiêu 1, nội dung 2,3 chỉ tiêu 2 và chỉ tiêu 3 của tiêu chí 3</w:t>
      </w:r>
      <w:r w:rsidRPr="00C464C7">
        <w:rPr>
          <w:rFonts w:ascii="Times New Roman" w:eastAsia="Calibri"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 chỉ tiêu 2,3,4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nội dung 2,3 chỉ tiêu 1 và chỉ tiêu 2 của tiêu chí 5. </w:t>
      </w:r>
      <w:r w:rsidRPr="00C464C7">
        <w:rPr>
          <w:rFonts w:ascii="Times New Roman" w:eastAsia="Calibri" w:hAnsi="Times New Roman" w:cs="Times New Roman"/>
          <w:spacing w:val="-2"/>
          <w:sz w:val="28"/>
          <w:szCs w:val="28"/>
          <w:lang w:val="vi-VN"/>
        </w:rPr>
        <w:t>Có 1</w:t>
      </w:r>
      <w:r w:rsidRPr="00C464C7">
        <w:rPr>
          <w:rFonts w:ascii="Times New Roman" w:eastAsia="Calibri" w:hAnsi="Times New Roman" w:cs="Times New Roman"/>
          <w:spacing w:val="-2"/>
          <w:sz w:val="28"/>
          <w:szCs w:val="28"/>
        </w:rPr>
        <w:t xml:space="preserve">4 </w:t>
      </w:r>
      <w:r w:rsidRPr="00C464C7">
        <w:rPr>
          <w:rFonts w:ascii="Times New Roman" w:eastAsia="Calibri" w:hAnsi="Times New Roman" w:cs="Times New Roman"/>
          <w:spacing w:val="-2"/>
          <w:sz w:val="28"/>
          <w:szCs w:val="28"/>
          <w:lang w:val="vi-VN"/>
        </w:rPr>
        <w:t xml:space="preserve">nội dung </w:t>
      </w:r>
      <w:r w:rsidRPr="00C464C7">
        <w:rPr>
          <w:rFonts w:ascii="Times New Roman" w:eastAsia="Calibri" w:hAnsi="Times New Roman" w:cs="Times New Roman"/>
          <w:spacing w:val="-2"/>
          <w:sz w:val="28"/>
          <w:szCs w:val="28"/>
        </w:rPr>
        <w:t xml:space="preserve">được </w:t>
      </w:r>
      <w:r w:rsidRPr="00C464C7">
        <w:rPr>
          <w:rFonts w:ascii="Times New Roman" w:eastAsia="Calibri" w:hAnsi="Times New Roman" w:cs="Times New Roman"/>
          <w:spacing w:val="-2"/>
          <w:sz w:val="28"/>
          <w:szCs w:val="28"/>
          <w:lang w:val="vi-VN"/>
        </w:rPr>
        <w:t xml:space="preserve">chấm điểm theo điểm số tương ứng </w:t>
      </w:r>
      <w:r w:rsidRPr="00C464C7">
        <w:rPr>
          <w:rFonts w:ascii="Times New Roman" w:eastAsia="Calibri" w:hAnsi="Times New Roman" w:cs="Times New Roman"/>
          <w:spacing w:val="-2"/>
          <w:sz w:val="28"/>
          <w:szCs w:val="28"/>
        </w:rPr>
        <w:t>quy</w:t>
      </w:r>
      <w:r w:rsidRPr="00C464C7">
        <w:rPr>
          <w:rFonts w:ascii="Times New Roman" w:eastAsia="Calibri" w:hAnsi="Times New Roman" w:cs="Times New Roman"/>
          <w:spacing w:val="-2"/>
          <w:sz w:val="28"/>
          <w:szCs w:val="28"/>
          <w:lang w:val="vi-VN"/>
        </w:rPr>
        <w:t xml:space="preserve"> định</w:t>
      </w:r>
      <w:r w:rsidRPr="00C464C7">
        <w:rPr>
          <w:rFonts w:ascii="Times New Roman" w:eastAsia="Calibri" w:hAnsi="Times New Roman" w:cs="Times New Roman"/>
          <w:spacing w:val="-2"/>
          <w:sz w:val="28"/>
          <w:szCs w:val="28"/>
        </w:rPr>
        <w:t xml:space="preserve"> tại Phụ lục I, đó là 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14/35 nội dung chấm điểm theo điểm số tương ứng quy định cụ thể tại Phụ lục I.</w:t>
      </w:r>
      <w:r w:rsidRPr="00C464C7">
        <w:rPr>
          <w:rFonts w:ascii="Times New Roman" w:eastAsia="Calibri" w:hAnsi="Times New Roman" w:cs="Times New Roman"/>
          <w:sz w:val="28"/>
          <w:szCs w:val="28"/>
        </w:rPr>
        <w:t xml:space="preserve"> Đó là </w:t>
      </w:r>
      <w:r w:rsidRPr="00C464C7">
        <w:rPr>
          <w:rFonts w:ascii="Times New Roman" w:eastAsia="Calibri" w:hAnsi="Times New Roman" w:cs="Times New Roman"/>
          <w:spacing w:val="-2"/>
          <w:sz w:val="28"/>
          <w:szCs w:val="28"/>
        </w:rPr>
        <w:t xml:space="preserve">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48. Hồ sơ chấm điểm, đánh giá xã, phường, thị trấn đạt chuẩn tiếp cận pháp luật hàng năm quá nhiều nên việc lưu trữ tài liệu gặp khó khăn. Đề nghị hướng dẫn cụ thể về lưu trữ hồ sơ đánh giá chuẩn tiếp cận pháp luật hằng năm?</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tài liệu đánh giá tại Phụ lục I Thông tư số 09/2021/TT-BTP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 Đây là là các tài liệu, hồ sơ đã được quy định trong các văn bản chuyên ngành liên quan đến các nhiệm vụ của chính quyền cấp xã (Quyết định số 25/2021/QĐ-TTg và Thông tư liên tịch số 09/2021/TT-BTP không làm phát sinh hồ sơ giấy tờ mới, trừ các tài liệu đánh giá chỉ tiêu 4 Tiêu chí 2).</w:t>
      </w:r>
    </w:p>
    <w:p w:rsidR="00326489" w:rsidRPr="00C464C7" w:rsidRDefault="0032648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hồ sơ đề nghị đánh giá, công nhận xã, phường, thị trấn đạt chuẩn tiếp cận pháp luật theo Quyết định số 25/2021/QĐ-TTg, đề nghị thực hiện lưu trữ theo đúng quy định về văn thư, lưu trữ.</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Cùng với</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điểm số, cách tính điểm về nội dung của từng chỉ tiêu, Thông tư đã hướng dẫn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cụ thể </w:t>
      </w:r>
      <w:r w:rsidRPr="00C464C7">
        <w:rPr>
          <w:rFonts w:ascii="Times New Roman" w:eastAsia="Calibri" w:hAnsi="Times New Roman" w:cs="Times New Roman"/>
          <w:sz w:val="28"/>
          <w:szCs w:val="28"/>
          <w:lang w:val="vi-VN"/>
        </w:rPr>
        <w:t>các tài liệu</w:t>
      </w:r>
      <w:r w:rsidRPr="00C464C7">
        <w:rPr>
          <w:rFonts w:ascii="Times New Roman" w:eastAsia="Calibri" w:hAnsi="Times New Roman" w:cs="Times New Roman"/>
          <w:sz w:val="28"/>
          <w:szCs w:val="28"/>
        </w:rPr>
        <w:t xml:space="preserve"> phục vụ việc</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đánh giá, chấm điểm. Các tài liệu là những sản phẩm, kết quả mà chính quyền cấp xã có được trong quá trình tổ chức triển khai </w:t>
      </w:r>
      <w:r w:rsidRPr="00C464C7">
        <w:rPr>
          <w:rFonts w:ascii="Times New Roman" w:eastAsia="Calibri" w:hAnsi="Times New Roman" w:cs="Times New Roman"/>
          <w:sz w:val="28"/>
          <w:szCs w:val="28"/>
        </w:rPr>
        <w:lastRenderedPageBreak/>
        <w:t xml:space="preserve">nhiệm vụ, </w:t>
      </w:r>
      <w:r w:rsidRPr="00C464C7">
        <w:rPr>
          <w:rFonts w:ascii="Times New Roman" w:eastAsia="Calibri" w:hAnsi="Times New Roman" w:cs="Times New Roman"/>
          <w:sz w:val="28"/>
          <w:szCs w:val="28"/>
          <w:lang w:val="vi-VN"/>
        </w:rPr>
        <w:t xml:space="preserve">không </w:t>
      </w:r>
      <w:r w:rsidRPr="00C464C7">
        <w:rPr>
          <w:rFonts w:ascii="Times New Roman" w:eastAsia="Calibri" w:hAnsi="Times New Roman" w:cs="Times New Roman"/>
          <w:sz w:val="28"/>
          <w:szCs w:val="28"/>
        </w:rPr>
        <w:t xml:space="preserve">phải là </w:t>
      </w:r>
      <w:r w:rsidRPr="00C464C7">
        <w:rPr>
          <w:rFonts w:ascii="Times New Roman" w:eastAsia="Calibri" w:hAnsi="Times New Roman" w:cs="Times New Roman"/>
          <w:sz w:val="28"/>
          <w:szCs w:val="28"/>
          <w:lang w:val="vi-VN"/>
        </w:rPr>
        <w:t>các tài liệu mới</w:t>
      </w:r>
      <w:r w:rsidRPr="00C464C7">
        <w:rPr>
          <w:rFonts w:ascii="Times New Roman" w:eastAsia="Calibri" w:hAnsi="Times New Roman" w:cs="Times New Roman"/>
          <w:sz w:val="28"/>
          <w:szCs w:val="28"/>
        </w:rPr>
        <w:t xml:space="preserve"> phát sinh từ việc đánh giá, công nhận cấp xã đạt chuẩn tiếp cận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Trên thực tế thời gian qua các địa phương còn gặp lúng túng khi xác định các tài liệu kiểm chứng để chấm điểm, đánh giá, công nhận cấp xã đạt chuẩn tiếp cận pháp luật. Để khắc phục, Thông tư quy định rõ các tài liệu đánh giá, từ đó tạo </w:t>
      </w:r>
      <w:r w:rsidRPr="00C464C7">
        <w:rPr>
          <w:rFonts w:ascii="Times New Roman" w:eastAsia="Calibri" w:hAnsi="Times New Roman" w:cs="Times New Roman"/>
          <w:sz w:val="28"/>
          <w:szCs w:val="28"/>
          <w:lang w:val="vi-VN"/>
        </w:rPr>
        <w:t xml:space="preserve">căn cứ </w:t>
      </w:r>
      <w:r w:rsidRPr="00C464C7">
        <w:rPr>
          <w:rFonts w:ascii="Times New Roman" w:eastAsia="Calibri" w:hAnsi="Times New Roman" w:cs="Times New Roman"/>
          <w:sz w:val="28"/>
          <w:szCs w:val="28"/>
        </w:rPr>
        <w:t xml:space="preserve">góp phần cho Ủy ban nhân dân cấp xã </w:t>
      </w:r>
      <w:r w:rsidRPr="00C464C7">
        <w:rPr>
          <w:rFonts w:ascii="Times New Roman" w:eastAsia="Calibri" w:hAnsi="Times New Roman" w:cs="Times New Roman"/>
          <w:sz w:val="28"/>
          <w:szCs w:val="28"/>
          <w:lang w:val="vi-VN"/>
        </w:rPr>
        <w:t xml:space="preserve">chấm điểm, đánh giá </w:t>
      </w:r>
      <w:r w:rsidRPr="00C464C7">
        <w:rPr>
          <w:rFonts w:ascii="Times New Roman" w:eastAsia="Calibri" w:hAnsi="Times New Roman" w:cs="Times New Roman"/>
          <w:sz w:val="28"/>
          <w:szCs w:val="28"/>
        </w:rPr>
        <w:t xml:space="preserve">được thực chất công tác này. Tuy nhiên, các tài liệu này không gửi kèm theo hồ sơ đề nghị đạt chuẩn tiếp cận pháp luật quy định tại khoản 4 Điều 5 Quyết định số 25/2021/QĐ-TTg. Trong trường hợp cần thiết, Ủy ban nhân dân cấp huyện, cơ quan nhà nước có thẩm quyền có thể yêu cầu cung cấp các tài liệu đánh giá nhằm phục vụ việc kiểm tra, thẩm định, công nhận cấp xã đạt chuẩn tiếp cận pháp luật. </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49. Đề nghị cho biết cụ thể về các b</w:t>
      </w:r>
      <w:r w:rsidRPr="00C464C7">
        <w:rPr>
          <w:rFonts w:ascii="Times New Roman" w:eastAsia="Calibri" w:hAnsi="Times New Roman" w:cs="Times New Roman"/>
          <w:b/>
          <w:sz w:val="28"/>
          <w:szCs w:val="28"/>
          <w:lang w:val="vi-VN"/>
        </w:rPr>
        <w:t>iểu mẫu phục vụ việc đánh giá, công nhận xã, phường, thị trấn đạt chuẩn tiếp cận pháp luật</w:t>
      </w:r>
      <w:r w:rsidRPr="00C464C7">
        <w:rPr>
          <w:rFonts w:ascii="Times New Roman" w:eastAsia="Calibri" w:hAnsi="Times New Roman" w:cs="Times New Roman"/>
          <w:b/>
          <w:sz w:val="28"/>
          <w:szCs w:val="28"/>
        </w:rPr>
        <w: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vi-VN"/>
        </w:rPr>
        <w:t>Điều 4 Thông tư số 09/2021/TT-BTP quy định 10 biểu mẫu, trong đó</w:t>
      </w:r>
      <w:r w:rsidRPr="00C464C7">
        <w:rPr>
          <w:rFonts w:ascii="Times New Roman" w:eastAsia="Calibri" w:hAnsi="Times New Roman" w:cs="Times New Roman"/>
          <w:sz w:val="28"/>
          <w:szCs w:val="28"/>
        </w:rPr>
        <w:t xml:space="preserve"> có</w:t>
      </w:r>
      <w:r w:rsidRPr="00C464C7">
        <w:rPr>
          <w:rFonts w:ascii="Times New Roman" w:eastAsia="Calibri" w:hAnsi="Times New Roman" w:cs="Times New Roman"/>
          <w:sz w:val="28"/>
          <w:szCs w:val="28"/>
          <w:lang w:val="vi-VN"/>
        </w:rPr>
        <w:t xml:space="preserve"> 04 biểu mẫu phục vụ việc đánh giá, đề nghị công nhận </w:t>
      </w:r>
      <w:r w:rsidRPr="00C464C7">
        <w:rPr>
          <w:rFonts w:ascii="Times New Roman" w:eastAsia="Calibri" w:hAnsi="Times New Roman" w:cs="Times New Roman"/>
          <w:sz w:val="28"/>
          <w:szCs w:val="28"/>
        </w:rPr>
        <w:t xml:space="preserve">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vi-VN"/>
        </w:rPr>
        <w:t xml:space="preserve">do Ủy ban nhân dân cấp xã thực hiện; 04 biểu mẫu </w:t>
      </w:r>
      <w:r w:rsidRPr="00C464C7">
        <w:rPr>
          <w:rFonts w:ascii="Times New Roman" w:eastAsia="Calibri" w:hAnsi="Times New Roman" w:cs="Times New Roman"/>
          <w:sz w:val="28"/>
          <w:szCs w:val="28"/>
          <w:lang w:val="nl-NL"/>
        </w:rPr>
        <w:t xml:space="preserve">phục vụ việc </w:t>
      </w:r>
      <w:r w:rsidRPr="00C464C7">
        <w:rPr>
          <w:rFonts w:ascii="Times New Roman" w:eastAsia="Calibri" w:hAnsi="Times New Roman" w:cs="Times New Roman"/>
          <w:sz w:val="28"/>
          <w:szCs w:val="28"/>
          <w:lang w:val="vi-VN"/>
        </w:rPr>
        <w:t>đánh giá, công nhận</w:t>
      </w:r>
      <w:r w:rsidRPr="00C464C7">
        <w:rPr>
          <w:rFonts w:ascii="Times New Roman" w:eastAsia="Calibri" w:hAnsi="Times New Roman" w:cs="Times New Roman"/>
          <w:sz w:val="28"/>
          <w:szCs w:val="28"/>
          <w:lang w:val="nl-NL"/>
        </w:rPr>
        <w:t xml:space="preserve"> 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nl-NL"/>
        </w:rPr>
        <w:t xml:space="preserve">do Ủy ban nhân dân cấp huyện thực hiện; 02 biểu mẫu phục vụ báo cáo, theo dõi, </w:t>
      </w:r>
      <w:r w:rsidRPr="00C464C7">
        <w:rPr>
          <w:rFonts w:ascii="Times New Roman" w:eastAsia="Calibri" w:hAnsi="Times New Roman" w:cs="Times New Roman"/>
          <w:sz w:val="28"/>
          <w:szCs w:val="28"/>
          <w:lang w:val="vi-VN"/>
        </w:rPr>
        <w:t>quản lý</w:t>
      </w:r>
      <w:r w:rsidRPr="00C464C7">
        <w:rPr>
          <w:rFonts w:ascii="Times New Roman" w:eastAsia="Calibri" w:hAnsi="Times New Roman" w:cs="Times New Roman"/>
          <w:sz w:val="28"/>
          <w:szCs w:val="28"/>
          <w:lang w:val="nl-NL"/>
        </w:rPr>
        <w:t xml:space="preserve"> xã, phường, thị trấn đạt chuẩn tiếp cận pháp luật và do Ủy ban nhân dân cấp huyện, Ủy ban nhân dân cấp tỉnh thực hiện.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nl-NL"/>
        </w:rPr>
        <w:t xml:space="preserve">ụ thể: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xã thực hiện bao gồm:</w:t>
      </w:r>
      <w:r w:rsidRPr="00C464C7">
        <w:rPr>
          <w:rFonts w:ascii="Times New Roman" w:eastAsia="Calibri" w:hAnsi="Times New Roman" w:cs="Times New Roman"/>
          <w:sz w:val="28"/>
          <w:szCs w:val="28"/>
          <w:lang w:val="nl-NL"/>
        </w:rPr>
        <w:t xml:space="preserve"> (i) B</w:t>
      </w:r>
      <w:r w:rsidRPr="00C464C7">
        <w:rPr>
          <w:rFonts w:ascii="Times New Roman" w:eastAsia="Calibri" w:hAnsi="Times New Roman" w:cs="Times New Roman"/>
          <w:sz w:val="28"/>
          <w:szCs w:val="28"/>
          <w:lang w:val="vi-VN"/>
        </w:rPr>
        <w:t>áo cáo</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đánh giá </w:t>
      </w:r>
      <w:r w:rsidRPr="00C464C7">
        <w:rPr>
          <w:rFonts w:ascii="Times New Roman" w:eastAsia="Calibri" w:hAnsi="Times New Roman" w:cs="Times New Roman"/>
          <w:bCs/>
          <w:sz w:val="28"/>
          <w:szCs w:val="28"/>
          <w:lang w:val="vi-VN"/>
        </w:rPr>
        <w:t xml:space="preserve">kết quả </w:t>
      </w:r>
      <w:r w:rsidRPr="00C464C7">
        <w:rPr>
          <w:rFonts w:ascii="Times New Roman" w:eastAsia="Calibri" w:hAnsi="Times New Roman" w:cs="Times New Roman"/>
          <w:bCs/>
          <w:sz w:val="28"/>
          <w:szCs w:val="28"/>
          <w:lang w:val="nl-NL"/>
        </w:rPr>
        <w:t xml:space="preserve">và đề nghị công nhận xã, phường, thị trấn </w:t>
      </w:r>
      <w:r w:rsidRPr="00C464C7">
        <w:rPr>
          <w:rFonts w:ascii="Times New Roman" w:eastAsia="Calibri" w:hAnsi="Times New Roman" w:cs="Times New Roman"/>
          <w:bCs/>
          <w:sz w:val="28"/>
          <w:szCs w:val="28"/>
          <w:lang w:val="vi-VN"/>
        </w:rPr>
        <w:t>đạt chuẩn tiếp cận pháp luật</w:t>
      </w:r>
      <w:r w:rsidRPr="00C464C7">
        <w:rPr>
          <w:rFonts w:ascii="Times New Roman" w:eastAsia="Calibri" w:hAnsi="Times New Roman" w:cs="Times New Roman"/>
          <w:sz w:val="28"/>
          <w:szCs w:val="28"/>
          <w:lang w:val="nl-NL"/>
        </w:rPr>
        <w:t xml:space="preserve">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01 Phụ lục II); (ii) Bản tổng hợp điểm số của các tiêu chí, chỉ tiêu (Mẫ</w:t>
      </w:r>
      <w:r w:rsidRPr="00C464C7">
        <w:rPr>
          <w:rFonts w:ascii="Times New Roman" w:eastAsia="Calibri" w:hAnsi="Times New Roman" w:cs="Times New Roman"/>
          <w:sz w:val="28"/>
          <w:szCs w:val="28"/>
          <w:lang w:val="vi-VN"/>
        </w:rPr>
        <w:t>u</w:t>
      </w:r>
      <w:r w:rsidRPr="00C464C7">
        <w:rPr>
          <w:rFonts w:ascii="Times New Roman" w:eastAsia="Calibri" w:hAnsi="Times New Roman" w:cs="Times New Roman"/>
          <w:sz w:val="28"/>
          <w:szCs w:val="28"/>
          <w:lang w:val="nl-NL"/>
        </w:rPr>
        <w:t xml:space="preserve"> 02 Phụ lục II); (iii) </w:t>
      </w:r>
      <w:r w:rsidRPr="00C464C7">
        <w:rPr>
          <w:rFonts w:ascii="Times New Roman" w:eastAsia="Calibri" w:hAnsi="Times New Roman" w:cs="Times New Roman"/>
          <w:sz w:val="28"/>
          <w:szCs w:val="28"/>
          <w:lang w:val="vi-VN"/>
        </w:rPr>
        <w:t>Bản tổng hợp</w:t>
      </w:r>
      <w:r w:rsidRPr="00C464C7">
        <w:rPr>
          <w:rFonts w:ascii="Times New Roman" w:eastAsia="Calibri" w:hAnsi="Times New Roman" w:cs="Times New Roman"/>
          <w:sz w:val="28"/>
          <w:szCs w:val="28"/>
          <w:lang w:val="nl-NL"/>
        </w:rPr>
        <w:t>, tiếp thu, giải trình</w:t>
      </w:r>
      <w:r w:rsidRPr="00C464C7">
        <w:rPr>
          <w:rFonts w:ascii="Times New Roman" w:eastAsia="Calibri" w:hAnsi="Times New Roman" w:cs="Times New Roman"/>
          <w:sz w:val="28"/>
          <w:szCs w:val="28"/>
          <w:lang w:val="vi-VN"/>
        </w:rPr>
        <w:t xml:space="preserve"> ý kiến của </w:t>
      </w:r>
      <w:r w:rsidRPr="00C464C7">
        <w:rPr>
          <w:rFonts w:ascii="Times New Roman" w:eastAsia="Calibri" w:hAnsi="Times New Roman" w:cs="Times New Roman"/>
          <w:sz w:val="28"/>
          <w:szCs w:val="28"/>
          <w:lang w:val="nl-NL"/>
        </w:rPr>
        <w:t xml:space="preserve">Nhân dân, kiến nghị, phản ánh của </w:t>
      </w:r>
      <w:r w:rsidRPr="00C464C7">
        <w:rPr>
          <w:rFonts w:ascii="Times New Roman" w:eastAsia="Calibri" w:hAnsi="Times New Roman" w:cs="Times New Roman"/>
          <w:sz w:val="28"/>
          <w:szCs w:val="28"/>
          <w:lang w:val="vi-VN"/>
        </w:rPr>
        <w:t xml:space="preserve">tổ chức, cá nhân về kết quả </w:t>
      </w:r>
      <w:r w:rsidRPr="00C464C7">
        <w:rPr>
          <w:rFonts w:ascii="Times New Roman" w:eastAsia="Calibri" w:hAnsi="Times New Roman" w:cs="Times New Roman"/>
          <w:sz w:val="28"/>
          <w:szCs w:val="28"/>
          <w:lang w:val="nl-NL"/>
        </w:rPr>
        <w:t xml:space="preserve">đánh giá </w:t>
      </w:r>
      <w:r w:rsidRPr="00C464C7">
        <w:rPr>
          <w:rFonts w:ascii="Times New Roman" w:eastAsia="Calibri" w:hAnsi="Times New Roman" w:cs="Times New Roman"/>
          <w:sz w:val="28"/>
          <w:szCs w:val="28"/>
          <w:lang w:val="vi-VN"/>
        </w:rPr>
        <w:t xml:space="preserve">đạt </w:t>
      </w:r>
      <w:r w:rsidRPr="00C464C7">
        <w:rPr>
          <w:rFonts w:ascii="Times New Roman" w:eastAsia="Calibri" w:hAnsi="Times New Roman" w:cs="Times New Roman"/>
          <w:sz w:val="28"/>
          <w:szCs w:val="28"/>
          <w:lang w:val="nl-NL"/>
        </w:rPr>
        <w:t>chuẩn tiếp cận pháp luật</w:t>
      </w:r>
      <w:r w:rsidRPr="00C464C7">
        <w:rPr>
          <w:rFonts w:ascii="Times New Roman" w:eastAsia="Calibri" w:hAnsi="Times New Roman" w:cs="Times New Roman"/>
          <w:sz w:val="28"/>
          <w:szCs w:val="28"/>
          <w:lang w:val="vi-VN"/>
        </w:rPr>
        <w:t xml:space="preserve"> (Mẫu 0</w:t>
      </w:r>
      <w:r w:rsidRPr="00C464C7">
        <w:rPr>
          <w:rFonts w:ascii="Times New Roman" w:eastAsia="Calibri" w:hAnsi="Times New Roman" w:cs="Times New Roman"/>
          <w:sz w:val="28"/>
          <w:szCs w:val="28"/>
          <w:lang w:val="nl-NL"/>
        </w:rPr>
        <w:t>3 Phụ lục II</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(iv) Phiếu lấy ý kiến, bản tổng hợp kết quả đánh giá về hình thức, mô hình thông tin, phổ biến, giáo dục pháp luật hiệu quả tại cơ sở (Mẫu 04 Phụ lục II).</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huyện thực hiện bao gồm</w:t>
      </w:r>
      <w:r w:rsidRPr="00C464C7">
        <w:rPr>
          <w:rFonts w:ascii="Times New Roman" w:eastAsia="Calibri" w:hAnsi="Times New Roman" w:cs="Times New Roman"/>
          <w:sz w:val="28"/>
          <w:szCs w:val="28"/>
          <w:lang w:val="nl-NL"/>
        </w:rPr>
        <w:t>: (i) Biên bản cuộc họp Hội đồng đánh giá chuẩn tiếp cận pháp luật (Mẫu 05 Phụ lục II); (ii) Phiếu lấy ý kiến, bản tổng hợp ý kiến thẩm định của thành viên Hội đồng đánh giá chuẩn tiếp cận pháp luật (Mẫu 06 Phụ lục II); (iii)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(Mẫu 07 Phụ lục II); (iv) Q</w:t>
      </w:r>
      <w:r w:rsidRPr="00C464C7">
        <w:rPr>
          <w:rFonts w:ascii="Times New Roman" w:eastAsia="Calibri" w:hAnsi="Times New Roman" w:cs="Times New Roman"/>
          <w:sz w:val="28"/>
          <w:szCs w:val="28"/>
          <w:lang w:val="vi-VN"/>
        </w:rPr>
        <w:t>uyết định công nhận xã</w:t>
      </w:r>
      <w:r w:rsidRPr="00C464C7">
        <w:rPr>
          <w:rFonts w:ascii="Times New Roman" w:eastAsia="Calibri" w:hAnsi="Times New Roman" w:cs="Times New Roman"/>
          <w:sz w:val="28"/>
          <w:szCs w:val="28"/>
          <w:lang w:val="nl-NL"/>
        </w:rPr>
        <w:t>, phường, thị trấn</w:t>
      </w:r>
      <w:r w:rsidRPr="00C464C7">
        <w:rPr>
          <w:rFonts w:ascii="Times New Roman" w:eastAsia="Calibri" w:hAnsi="Times New Roman" w:cs="Times New Roman"/>
          <w:sz w:val="28"/>
          <w:szCs w:val="28"/>
          <w:lang w:val="vi-VN"/>
        </w:rPr>
        <w:t xml:space="preserve"> đạt chuẩn tiếp cận pháp luật;</w:t>
      </w:r>
      <w:r w:rsidRPr="00C464C7">
        <w:rPr>
          <w:rFonts w:ascii="Times New Roman" w:eastAsia="Calibri" w:hAnsi="Times New Roman" w:cs="Times New Roman"/>
          <w:sz w:val="28"/>
          <w:szCs w:val="28"/>
          <w:lang w:val="nl-NL"/>
        </w:rPr>
        <w:t xml:space="preserve"> danh sách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xml:space="preserve"> danh sách xã, phường, thị trấn chưa đạt chuẩn tiếp cận pháp luật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08 Phụ lục II).</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iểu mẫu</w:t>
      </w:r>
      <w:r w:rsidRPr="00C464C7">
        <w:rPr>
          <w:rFonts w:ascii="Times New Roman" w:eastAsia="Calibri" w:hAnsi="Times New Roman" w:cs="Times New Roman"/>
          <w:b/>
          <w:i/>
          <w:sz w:val="28"/>
          <w:szCs w:val="28"/>
          <w:lang w:val="nl-NL"/>
        </w:rPr>
        <w:t xml:space="preserve"> do Ủy ban nhân dân cấp huyện, Ủy ban nhân dân cấp tỉnh thực hiện bao gồm</w:t>
      </w:r>
      <w:r w:rsidRPr="00C464C7">
        <w:rPr>
          <w:rFonts w:ascii="Times New Roman" w:eastAsia="Calibri" w:hAnsi="Times New Roman" w:cs="Times New Roman"/>
          <w:sz w:val="28"/>
          <w:szCs w:val="28"/>
          <w:lang w:val="nl-NL"/>
        </w:rPr>
        <w:t>: (i)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(Mẫu 09 Phụ lục II); (ii) Báo cáo kết quả đánh giá, công nhận xã, phường, thị trấn đạt chuẩn tiếp cận pháp luật (Mẫu 10 Phụ lục II).</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nl-NL"/>
        </w:rPr>
        <w:lastRenderedPageBreak/>
        <w:t xml:space="preserve">So với Thông tư số 07/2021/TT-BTP, Thông tư số 09/2021/TT-BTP đã tăng 01 biểu mẫu, </w:t>
      </w:r>
      <w:r w:rsidRPr="00C464C7">
        <w:rPr>
          <w:rFonts w:ascii="Times New Roman" w:eastAsia="Calibri" w:hAnsi="Times New Roman" w:cs="Times New Roman"/>
          <w:sz w:val="28"/>
          <w:szCs w:val="28"/>
        </w:rPr>
        <w:t xml:space="preserve">trong đó bổ sung các biểu mẫu mới, gồm: (i) </w:t>
      </w:r>
      <w:r w:rsidRPr="00C464C7">
        <w:rPr>
          <w:rFonts w:ascii="Times New Roman" w:eastAsia="Calibri" w:hAnsi="Times New Roman" w:cs="Times New Roman"/>
          <w:sz w:val="28"/>
          <w:szCs w:val="28"/>
          <w:lang w:val="vi-VN"/>
        </w:rPr>
        <w:t xml:space="preserve">Bản tổng hợp, tiếp thu, giải trình ý kiến của Nhân dân, kiến nghị, phản ánh của tổ chức, cá nhân về kết quả đánh giá đạt chuẩn tiếp cận pháp luật; </w:t>
      </w:r>
      <w:r w:rsidRPr="00C464C7">
        <w:rPr>
          <w:rFonts w:ascii="Times New Roman" w:eastAsia="Calibri" w:hAnsi="Times New Roman" w:cs="Times New Roman"/>
          <w:sz w:val="28"/>
          <w:szCs w:val="28"/>
        </w:rPr>
        <w:t xml:space="preserve">(ii) </w:t>
      </w:r>
      <w:r w:rsidRPr="00C464C7">
        <w:rPr>
          <w:rFonts w:ascii="Times New Roman" w:eastAsia="Calibri" w:hAnsi="Times New Roman" w:cs="Times New Roman"/>
          <w:sz w:val="28"/>
          <w:szCs w:val="28"/>
          <w:lang w:val="vi-VN"/>
        </w:rPr>
        <w:t xml:space="preserve">Phiếu lấy </w:t>
      </w:r>
      <w:r w:rsidRPr="00C464C7">
        <w:rPr>
          <w:rFonts w:ascii="Times New Roman" w:eastAsia="Calibri" w:hAnsi="Times New Roman" w:cs="Times New Roman"/>
          <w:sz w:val="28"/>
          <w:szCs w:val="28"/>
        </w:rPr>
        <w:t xml:space="preserve">ý </w:t>
      </w:r>
      <w:r w:rsidRPr="00C464C7">
        <w:rPr>
          <w:rFonts w:ascii="Times New Roman" w:eastAsia="Calibri" w:hAnsi="Times New Roman" w:cs="Times New Roman"/>
          <w:sz w:val="28"/>
          <w:szCs w:val="28"/>
          <w:lang w:val="vi-VN"/>
        </w:rPr>
        <w:t xml:space="preserve">kiến đánh giá hình thức, mô hình thông tin, phổ biến, giáo dục pháp luật hiệu quả tại cơ sở; </w:t>
      </w:r>
      <w:r w:rsidRPr="00C464C7">
        <w:rPr>
          <w:rFonts w:ascii="Times New Roman" w:eastAsia="Calibri" w:hAnsi="Times New Roman" w:cs="Times New Roman"/>
          <w:sz w:val="28"/>
          <w:szCs w:val="28"/>
        </w:rPr>
        <w:t xml:space="preserve">(iii) </w:t>
      </w:r>
      <w:r w:rsidRPr="00C464C7">
        <w:rPr>
          <w:rFonts w:ascii="Times New Roman" w:eastAsia="Calibri" w:hAnsi="Times New Roman" w:cs="Times New Roman"/>
          <w:sz w:val="28"/>
          <w:szCs w:val="28"/>
          <w:lang w:val="nl-NL"/>
        </w:rPr>
        <w:t>Phiếu lấy ý kiến, bản tổng hợp ý kiến thẩm định của thành viên Hội đồng đánh giá chuẩn tiếp cận pháp luật; (iv)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(v)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 xml:space="preserve">Báo cáo kết quả đánh giá, công nhận xã, phường, thị trấn đạt chuẩn tiếp cận pháp luật. </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50. Đề nghị cho biết Hội đồng đánh giá chuẩn tiếp cận pháp luật cho những nhiệm vụ, quyền hạn gì?</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“Uỷ ban nhân dân cấp huyện thành lập Hội đồng đánh giá chuẩn tiếp cận pháp luật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Trên cơ sở đó, Điều 5 Thông tư số 09/2021/TT-BTP quy định cụ thể về Hội đồng đánh giá chuẩn tiếp cận pháp luật. Theo đó, khoản 1 quy định </w:t>
      </w:r>
      <w:r w:rsidRPr="00C464C7">
        <w:rPr>
          <w:rFonts w:ascii="Times New Roman" w:eastAsia="Calibri" w:hAnsi="Times New Roman" w:cs="Times New Roman"/>
          <w:sz w:val="28"/>
          <w:szCs w:val="28"/>
          <w:lang w:val="vi-VN"/>
        </w:rPr>
        <w:t>Hội đồng đánh giá chuẩn tiếp cận pháp luật tư vấn, giúp Chủ tịch Ủy ban nhân dân cấp huyện xem xét, quyết định công nhận xã, phường, thị trấn đạt chuẩn tiếp cận pháp luật và thực hiện các nhiệm vụ, quyền hạn sau đây:</w:t>
      </w:r>
    </w:p>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 </w:t>
      </w:r>
      <w:r w:rsidRPr="00C464C7">
        <w:rPr>
          <w:rFonts w:ascii="Times New Roman" w:eastAsia="Calibri" w:hAnsi="Times New Roman" w:cs="Times New Roman"/>
          <w:sz w:val="28"/>
          <w:szCs w:val="28"/>
          <w:lang w:val="vi-VN"/>
        </w:rPr>
        <w:t>Thẩm định, đánh giá hồ sơ, kết quả chấm điểm các tiêu chí, chỉ tiêu và điều kiện công nhận xã, phường, thị trấn đạt chuẩn tiếp cận pháp luật;</w:t>
      </w:r>
    </w:p>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 </w:t>
      </w:r>
      <w:r w:rsidRPr="00C464C7">
        <w:rPr>
          <w:rFonts w:ascii="Times New Roman" w:eastAsia="Calibri" w:hAnsi="Times New Roman" w:cs="Times New Roman"/>
          <w:sz w:val="28"/>
          <w:szCs w:val="28"/>
          <w:lang w:val="vi-VN"/>
        </w:rPr>
        <w:t>Tư vấn các sáng kiến, giải pháp nâng cao hiệu quả, xử lý hạn chế, tồn tại, tháo gỡ khó khăn, vướng mắc trong thực hiện các tiêu chí, chỉ tiêu;</w:t>
      </w:r>
    </w:p>
    <w:p w:rsidR="00326489" w:rsidRPr="00C464C7" w:rsidRDefault="00326489"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(iii) </w:t>
      </w:r>
      <w:r w:rsidRPr="00C464C7">
        <w:rPr>
          <w:rFonts w:ascii="Times New Roman" w:eastAsia="Calibri" w:hAnsi="Times New Roman" w:cs="Times New Roman"/>
          <w:sz w:val="28"/>
          <w:szCs w:val="28"/>
          <w:lang w:val="vi-VN"/>
        </w:rPr>
        <w:t>Thực hiện nhiệm vụ khác do Chủ tịch Ủy ban nhân dân cấp huyện giao.</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51. Đề nghị cho biết Phòng Tư pháp có trách nhiệm gì trong việc tham mưu triển khai các nhiệm vụ của Hội đồng đánh giá chuẩn tiếp cận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Khoản 6 Điều 5 Thông tư số 09/2021/TT-BTP quy định </w:t>
      </w:r>
      <w:r w:rsidRPr="00C464C7">
        <w:rPr>
          <w:rFonts w:ascii="Times New Roman" w:eastAsia="Times New Roman" w:hAnsi="Times New Roman" w:cs="Times New Roman"/>
          <w:sz w:val="28"/>
          <w:szCs w:val="28"/>
          <w:lang w:val="vi-VN"/>
        </w:rPr>
        <w:t>Phòng Tư pháp</w:t>
      </w:r>
      <w:r w:rsidRPr="00C464C7">
        <w:rPr>
          <w:rFonts w:ascii="Times New Roman" w:eastAsia="Calibri" w:hAnsi="Times New Roman" w:cs="Times New Roman"/>
          <w:sz w:val="28"/>
          <w:szCs w:val="28"/>
          <w:lang w:val="vi-VN"/>
        </w:rPr>
        <w:t xml:space="preserve"> có trách nhiệm tham mưu, giúp Chủ tịch Hội đồng, Chủ tịch Ủy ban nhân dân cấp huyện thực hiện các nhiệm vụ sau đây:</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Đề nghị thành lập, kiện toàn Hội đồng đánh giá chuẩn tiếp cận pháp luật; </w:t>
      </w:r>
    </w:p>
    <w:p w:rsidR="00326489" w:rsidRPr="00C464C7" w:rsidRDefault="00326489" w:rsidP="0088080B">
      <w:pPr>
        <w:spacing w:before="60" w:after="60" w:line="240"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Times New Roman" w:hAnsi="Times New Roman" w:cs="Times New Roman"/>
          <w:sz w:val="28"/>
          <w:szCs w:val="28"/>
          <w:lang w:val="vi-VN"/>
        </w:rPr>
        <w:t xml:space="preserve">Bảo đảm sự phối hợp, trao đổi thông tin giữa thành viên Hội đồng với Phòng Tư pháp trong quá trình thực hiện nhiệm vụ;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w:t>
      </w:r>
      <w:r w:rsidRPr="00C464C7">
        <w:rPr>
          <w:rFonts w:ascii="Times New Roman" w:eastAsia="Calibri" w:hAnsi="Times New Roman" w:cs="Times New Roman"/>
          <w:sz w:val="28"/>
          <w:szCs w:val="28"/>
          <w:lang w:val="vi-VN"/>
        </w:rPr>
        <w:t xml:space="preserve">Chuẩn bị tài liệu, nội dung cuộc họp Hội đồng và gửi các thành viên Hội đồng chậm nhất 03 (ba) ngày làm việc trước ngày tổ chức cuộc họp; </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lastRenderedPageBreak/>
        <w:t xml:space="preserve">- </w:t>
      </w:r>
      <w:r w:rsidRPr="00C464C7">
        <w:rPr>
          <w:rFonts w:ascii="Times New Roman" w:eastAsia="Calibri" w:hAnsi="Times New Roman" w:cs="Times New Roman"/>
          <w:sz w:val="28"/>
          <w:szCs w:val="28"/>
          <w:lang w:val="vi-VN"/>
        </w:rPr>
        <w:t>T</w:t>
      </w:r>
      <w:r w:rsidRPr="00C464C7">
        <w:rPr>
          <w:rFonts w:ascii="Times New Roman" w:eastAsia="Times New Roman" w:hAnsi="Times New Roman" w:cs="Times New Roman"/>
          <w:sz w:val="28"/>
          <w:szCs w:val="28"/>
          <w:lang w:val="vi-VN"/>
        </w:rPr>
        <w:t>iếp thu, hoàn thiện các tài liệu trong hồ sơ đề nghị công nhận xã, phường, thị trấn đạt chuẩn tiếp cận pháp luật; t</w:t>
      </w:r>
      <w:r w:rsidRPr="00C464C7">
        <w:rPr>
          <w:rFonts w:ascii="Times New Roman" w:eastAsia="Calibri" w:hAnsi="Times New Roman" w:cs="Times New Roman"/>
          <w:sz w:val="28"/>
          <w:szCs w:val="28"/>
          <w:lang w:val="vi-VN"/>
        </w:rPr>
        <w:t xml:space="preserve">ổng hợp đề xuất của thành viên Hội đồng để Chủ tịch Ủy ban nhân dân cấp huyện xem xét, quyết định; </w:t>
      </w:r>
    </w:p>
    <w:p w:rsidR="00326489" w:rsidRPr="00C464C7" w:rsidRDefault="00326489" w:rsidP="0088080B">
      <w:pPr>
        <w:spacing w:before="60" w:after="60" w:line="240" w:lineRule="auto"/>
        <w:ind w:firstLine="567"/>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spacing w:val="-4"/>
          <w:sz w:val="28"/>
          <w:szCs w:val="28"/>
          <w:lang w:val="vi-VN"/>
        </w:rPr>
        <w:t xml:space="preserve">Tham mưu Chủ tịch Ủy ban nhân dân cấp huyện tổ chức triển khai hoặc báo cáo, đề xuất cơ quan có thẩm quyền các giải pháp nâng cao hiệu quả, xử lý hạn chế, tồn tại, tháo gỡ khó khăn, vướng mắc trong thực hiện các tiêu chí, chỉ tiêu; </w:t>
      </w:r>
    </w:p>
    <w:p w:rsidR="00326489" w:rsidRPr="00C464C7" w:rsidRDefault="00326489" w:rsidP="0088080B">
      <w:pPr>
        <w:spacing w:before="60" w:after="60" w:line="240"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sz w:val="28"/>
          <w:szCs w:val="28"/>
          <w:lang w:val="vi-VN"/>
        </w:rPr>
        <w:t>Thực hiện việc lưu trữ hồ sơ, tài liệu phục vụ hoạt động tư vấn, thẩm định của Hội đồng theo quy định của pháp luật về văn thư, lưu trữ.</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52. Đề nghị cho biết một số điểm mới về Hội đồng đánh giá chuẩn tiếp cận pháp luật theo Quyết định số 25/2021/QĐ-TTg và Thông tư số 09/2021/TT-BTP?</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 xml:space="preserve">“Uỷ ban nhân dân cấp huyện thành lập </w:t>
      </w:r>
      <w:r w:rsidRPr="00C464C7">
        <w:rPr>
          <w:rFonts w:ascii="Times New Roman" w:eastAsia="Calibri" w:hAnsi="Times New Roman" w:cs="Times New Roman"/>
          <w:b/>
          <w:i/>
          <w:sz w:val="28"/>
          <w:szCs w:val="28"/>
        </w:rPr>
        <w:t>Hội đồng đánh giá chuẩn tiếp cận pháp luật</w:t>
      </w:r>
      <w:r w:rsidRPr="00C464C7">
        <w:rPr>
          <w:rFonts w:ascii="Times New Roman" w:eastAsia="Calibri" w:hAnsi="Times New Roman" w:cs="Times New Roman"/>
          <w:i/>
          <w:sz w:val="28"/>
          <w:szCs w:val="28"/>
        </w:rPr>
        <w:t xml:space="preserve">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 Điều 5 Thông tư số 09/2021/TT-BTP đã q</w:t>
      </w:r>
      <w:r w:rsidRPr="00C464C7">
        <w:rPr>
          <w:rFonts w:ascii="Times New Roman" w:eastAsia="Calibri" w:hAnsi="Times New Roman" w:cs="Times New Roman"/>
          <w:sz w:val="28"/>
          <w:szCs w:val="28"/>
          <w:lang w:val="nl-NL"/>
        </w:rPr>
        <w:t xml:space="preserve">uy định cụ thể về thành phần, số lượng, nhiệm vụ, quyền hạn và cơ chế hoạt động của Hội đồng đánh giá chuẩn tiếp cận pháp luật; trách nhiệm của Phòng Tư pháp trong việc tham mưu, giúp Chủ tịch Hội đồng. </w:t>
      </w:r>
    </w:p>
    <w:p w:rsidR="00326489" w:rsidRPr="00C464C7" w:rsidRDefault="00326489" w:rsidP="0088080B">
      <w:pPr>
        <w:tabs>
          <w:tab w:val="left" w:pos="0"/>
        </w:tabs>
        <w:spacing w:before="60" w:after="60" w:line="240"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sz w:val="28"/>
          <w:szCs w:val="28"/>
          <w:shd w:val="clear" w:color="auto" w:fill="FFFFFF"/>
          <w:lang w:val="nl-NL"/>
        </w:rPr>
        <w:t>Theo đó, một số điểm mới quan trọng của Hội đồng so với Quyết định số 619/QĐ-TTg, Thông tư số 09/2021/TT-BTP, đó là:</w:t>
      </w:r>
    </w:p>
    <w:p w:rsidR="00326489" w:rsidRPr="00C464C7" w:rsidRDefault="00326489" w:rsidP="0088080B">
      <w:pPr>
        <w:tabs>
          <w:tab w:val="left" w:pos="0"/>
        </w:tabs>
        <w:spacing w:before="60" w:after="60" w:line="240"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nhất,</w:t>
      </w:r>
      <w:r w:rsidRPr="00C464C7">
        <w:rPr>
          <w:rFonts w:ascii="Times New Roman" w:eastAsia="Calibri" w:hAnsi="Times New Roman" w:cs="Times New Roman"/>
          <w:sz w:val="28"/>
          <w:szCs w:val="28"/>
          <w:shd w:val="clear" w:color="auto" w:fill="FFFFFF"/>
          <w:lang w:val="nl-NL"/>
        </w:rPr>
        <w:t xml:space="preserve"> tên gọi của Hội đồng được sửa đổi cho phù hợp với nhiệm vụ, từ “Hội đồng đánh giá tiếp cận pháp luật” thành “Hội đồng đánh giá chuẩn tiếp cận pháp luật”;</w:t>
      </w:r>
    </w:p>
    <w:p w:rsidR="00326489" w:rsidRPr="00C464C7" w:rsidRDefault="00326489" w:rsidP="0088080B">
      <w:pPr>
        <w:tabs>
          <w:tab w:val="left" w:pos="0"/>
        </w:tabs>
        <w:spacing w:before="60" w:after="60" w:line="240"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hai,</w:t>
      </w:r>
      <w:r w:rsidRPr="00C464C7">
        <w:rPr>
          <w:rFonts w:ascii="Times New Roman" w:eastAsia="Calibri" w:hAnsi="Times New Roman" w:cs="Times New Roman"/>
          <w:sz w:val="28"/>
          <w:szCs w:val="28"/>
          <w:shd w:val="clear" w:color="auto" w:fill="FFFFFF"/>
          <w:lang w:val="nl-NL"/>
        </w:rPr>
        <w:t xml:space="preserve"> bổ sung mới thành phần của Hội đồng có Phó Chủ tịch Hội đồng là đại diện lãnh đạo Mặt trận Tổ quốc Việt Nam cấp huyện. </w:t>
      </w:r>
    </w:p>
    <w:p w:rsidR="00326489" w:rsidRPr="00C464C7" w:rsidRDefault="00326489" w:rsidP="0088080B">
      <w:pPr>
        <w:tabs>
          <w:tab w:val="left" w:pos="0"/>
        </w:tabs>
        <w:spacing w:before="60" w:after="60" w:line="240"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ba,</w:t>
      </w:r>
      <w:r w:rsidRPr="00C464C7">
        <w:rPr>
          <w:rFonts w:ascii="Times New Roman" w:eastAsia="Calibri" w:hAnsi="Times New Roman" w:cs="Times New Roman"/>
          <w:sz w:val="28"/>
          <w:szCs w:val="28"/>
          <w:shd w:val="clear" w:color="auto" w:fill="FFFFFF"/>
          <w:lang w:val="nl-NL"/>
        </w:rPr>
        <w:t xml:space="preserve"> bổ sung, quy định rõ chức năng, nhiệm vụ tư vấn, thẩm định của Hội đồng đánh giá chuẩn tiếp cận pháp luật thống nhất với quy định tại khoản 3 Điều 5 Quyết định số 25/2021/QĐ-TTg. </w:t>
      </w:r>
    </w:p>
    <w:p w:rsidR="00326489" w:rsidRPr="00C464C7" w:rsidRDefault="00326489" w:rsidP="0088080B">
      <w:pPr>
        <w:tabs>
          <w:tab w:val="left" w:pos="0"/>
        </w:tabs>
        <w:spacing w:before="60" w:after="60" w:line="240"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tư,</w:t>
      </w:r>
      <w:r w:rsidRPr="00C464C7">
        <w:rPr>
          <w:rFonts w:ascii="Times New Roman" w:eastAsia="Calibri" w:hAnsi="Times New Roman" w:cs="Times New Roman"/>
          <w:sz w:val="28"/>
          <w:szCs w:val="28"/>
          <w:shd w:val="clear" w:color="auto" w:fill="FFFFFF"/>
          <w:lang w:val="nl-NL"/>
        </w:rPr>
        <w:t xml:space="preserve"> nâng cao trách nhiệm của Hội đồng đánh giá chuẩn tiếp cận pháp luật khi quy định tổng số điểm các tiêu chí, chỉ tiêu làm căn cứ xem xét, quyết định công nhận xã, phường, thị trấn đạt chuẩn tiếp cận pháp luật được xác định theo điểm số thẩm định của Hội đồng đánh giá chuẩn tiếp cận pháp luật.</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53. Đề nghị cho biết một số nhiệm vụ mới cho các cơ quan, tổ chức trong đánh giá, công nhận xã, phường, thị trấn đạt chuẩn tiếp cận pháp luật theo Quyết định số 25/2021/QĐ-TTg?</w:t>
      </w:r>
    </w:p>
    <w:p w:rsidR="00326489" w:rsidRPr="00C464C7" w:rsidRDefault="00326489"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Trả lời:</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lastRenderedPageBreak/>
        <w:t>Quyết định số 25/2021/QĐ-TTg quy định một số nhiệm vụ mới cho các cơ quan, tổ chức trong đánh giá, công nhận xã, phường, thị trấn đạt chuẩn tiếp cận pháp luật như sau:</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1 Điều 6 Quyết định số 25/2021/QĐ-TTg quy định Bộ Tư pháp có trách nhiệm chỉ đạo, hướng dẫn thực hiện Quyết định số 25/2021/QĐ-TTg trên phạm vi cả nước; hàng năm, tổng hợp kết quả đánh giá, công nhận xã, phường, thị trấn đạt chuẩn tiếp cận pháp luật báo cáo Thủ tướng Chính phủ. Đồng thời, Bộ Tư pháp còn được giao một số nhiệm vụ mới về xây dựng, vận hành, quản lý phần mềm đánh giá, công nhận cấp xã đạt chuẩn tiếp cận pháp luật, bảo đảm thuận tiện, minh bạch, công khai, tiết kiệm, dễ theo dõi, kiểm tra, giám sát; lựa chọn địa phương để tổ chức thực hiện đánh giá sự hài lòng của người dân về hiệu quả xã, phường, thị trấn đạt chuẩn tiếp cận pháp luật.</w:t>
      </w:r>
    </w:p>
    <w:p w:rsidR="00326489" w:rsidRPr="00C464C7" w:rsidRDefault="00326489" w:rsidP="0088080B">
      <w:pPr>
        <w:spacing w:before="60" w:after="60" w:line="240"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3 Điều 6 Quyết định số 25/2021/QĐ-TTg quy định đề nghị Uỷ ban Trung ương Mặt trận Tổ quốc Việt Nam và các tổ chức chính trị - xã hội tổ chức giám sát việc đánh giá,</w:t>
      </w:r>
      <w:r w:rsidRPr="00C464C7">
        <w:rPr>
          <w:rFonts w:ascii="Times New Roman" w:eastAsia="Times New Roman" w:hAnsi="Times New Roman" w:cs="Times New Roman"/>
          <w:sz w:val="28"/>
          <w:szCs w:val="28"/>
          <w:lang w:val="vi-VN" w:eastAsia="vi-VN"/>
        </w:rPr>
        <w:t xml:space="preserve">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326489" w:rsidRPr="00C464C7" w:rsidRDefault="00326489" w:rsidP="0088080B">
      <w:pPr>
        <w:spacing w:before="60" w:after="60" w:line="240" w:lineRule="auto"/>
        <w:ind w:firstLine="567"/>
        <w:jc w:val="both"/>
        <w:rPr>
          <w:rFonts w:ascii="Times New Roman" w:eastAsia="Times New Roman" w:hAnsi="Times New Roman" w:cs="Times New Roman"/>
          <w:sz w:val="28"/>
          <w:szCs w:val="28"/>
          <w:lang w:val="vi-VN" w:eastAsia="vi-VN"/>
        </w:rPr>
      </w:pPr>
      <w:r w:rsidRPr="00C464C7">
        <w:rPr>
          <w:rFonts w:ascii="Times New Roman" w:eastAsia="Calibri" w:hAnsi="Times New Roman" w:cs="Times New Roman"/>
          <w:sz w:val="28"/>
          <w:szCs w:val="28"/>
          <w:lang w:val="en-AU"/>
        </w:rPr>
        <w:t xml:space="preserve">- Khoản 4 Điều 6 Quyết định số 25/2021/QĐ-TTg quy định UBND tỉnh, thành phố trực thuộc trung ương chỉ đạo các giải pháp khắc phục tồn tại, hạn chế, tháo gỡ khó khăn, vướng mắc trong thực hiện các tiêu chí, chỉ tiêu xã, phường, thị trấn đạt chuẩn tiếp cận pháp luật;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 </w:t>
      </w:r>
      <w:r w:rsidRPr="00C464C7">
        <w:rPr>
          <w:rFonts w:ascii="Times New Roman" w:eastAsia="Times New Roman" w:hAnsi="Times New Roman" w:cs="Times New Roman"/>
          <w:sz w:val="28"/>
          <w:szCs w:val="28"/>
          <w:lang w:val="vi-VN" w:eastAsia="vi-VN"/>
        </w:rPr>
        <w:t>tổng hợp, báo cáo kết quả thực hiện nhiệm vụ đánh giá, công nhận xã, phường, thị trấn đạt chuẩn tiếp cận pháp luật tại địa phương về Bộ Tư pháp trước ngày 20</w:t>
      </w:r>
      <w:r w:rsidRPr="00C464C7">
        <w:rPr>
          <w:rFonts w:ascii="Times New Roman" w:eastAsia="Times New Roman" w:hAnsi="Times New Roman" w:cs="Times New Roman"/>
          <w:sz w:val="28"/>
          <w:szCs w:val="28"/>
          <w:lang w:eastAsia="vi-VN"/>
        </w:rPr>
        <w:t>/</w:t>
      </w:r>
      <w:r w:rsidRPr="00C464C7">
        <w:rPr>
          <w:rFonts w:ascii="Times New Roman" w:eastAsia="Times New Roman" w:hAnsi="Times New Roman" w:cs="Times New Roman"/>
          <w:sz w:val="28"/>
          <w:szCs w:val="28"/>
          <w:lang w:val="vi-VN" w:eastAsia="vi-VN"/>
        </w:rPr>
        <w:t>02 của năm liền kề sau năm đánh giá để tổng hợp, báo cáo Thủ tướng Chính phủ.</w:t>
      </w:r>
    </w:p>
    <w:p w:rsidR="004553F1" w:rsidRPr="00C464C7" w:rsidRDefault="004553F1" w:rsidP="0088080B">
      <w:pPr>
        <w:widowControl w:val="0"/>
        <w:spacing w:before="60" w:after="60" w:line="240"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54. Đề nghị cho biết cách tính điểm đối với các chỉ tiêu, nội dung của tiêu chí 2 về t</w:t>
      </w:r>
      <w:r w:rsidRPr="00C464C7">
        <w:rPr>
          <w:rFonts w:ascii="Times New Roman" w:hAnsi="Times New Roman" w:cs="Times New Roman"/>
          <w:b/>
          <w:sz w:val="28"/>
          <w:szCs w:val="28"/>
          <w:lang w:val="en-GB"/>
        </w:rPr>
        <w:t>iếp cận thông tin</w:t>
      </w:r>
      <w:r w:rsidRPr="00C464C7">
        <w:rPr>
          <w:rFonts w:ascii="Times New Roman" w:hAnsi="Times New Roman" w:cs="Times New Roman"/>
          <w:b/>
          <w:sz w:val="28"/>
          <w:szCs w:val="28"/>
        </w:rPr>
        <w:t>, phổ biến, giáo dục pháp luật theo Quyết định số 25/2021/QĐ-TTg?</w:t>
      </w:r>
    </w:p>
    <w:p w:rsidR="004553F1" w:rsidRPr="00C464C7" w:rsidRDefault="004553F1" w:rsidP="0088080B">
      <w:pPr>
        <w:widowControl w:val="0"/>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Tiêu chí 2 được quy định tại khoản 2 Điều 3 Quyết định số 25/2021/QĐ-TTg với 06 chỉ tiêu. Trong đó cách tính điểm của từng chỉ tiêu được quy định cụ thể tại Phụ lục I ban hành kèm theo Thông tư số 09/2021/TT-BTP, bao gồm các nội dung tính điểm theo điểm số và các nội dung tính điểm theo tỷ lệ %, cụ thể như sau:</w:t>
      </w:r>
    </w:p>
    <w:p w:rsidR="004553F1" w:rsidRPr="00C464C7" w:rsidRDefault="004553F1" w:rsidP="0088080B">
      <w:pPr>
        <w:pStyle w:val="Title"/>
        <w:spacing w:before="60" w:after="60"/>
        <w:ind w:firstLine="567"/>
        <w:jc w:val="both"/>
        <w:rPr>
          <w:rFonts w:ascii="Times New Roman" w:hAnsi="Times New Roman" w:cs="Times New Roman"/>
          <w:b/>
          <w:spacing w:val="-2"/>
          <w:sz w:val="28"/>
          <w:szCs w:val="28"/>
        </w:rPr>
      </w:pPr>
      <w:r w:rsidRPr="00C464C7">
        <w:rPr>
          <w:rFonts w:ascii="Times New Roman" w:hAnsi="Times New Roman" w:cs="Times New Roman"/>
          <w:b/>
          <w:spacing w:val="-2"/>
          <w:sz w:val="28"/>
          <w:szCs w:val="28"/>
        </w:rPr>
        <w:t xml:space="preserve">- Có 03 nội dung được chấm điểm theo điểm số đã quy định cụ thể tại Phụ lục I Thông tư số 09/2021/TT-BTP, đó là nội dung 1 của chỉ tiêu 1 (Lập, đăng tải hoặc niêm yết Danh mục thông tin phải được công khai, Danh mục thông tin công dân được tiếp cận có điều kiện theo đúng quy định pháp luật); nội dung 1 </w:t>
      </w:r>
      <w:r w:rsidRPr="00C464C7">
        <w:rPr>
          <w:rFonts w:ascii="Times New Roman" w:hAnsi="Times New Roman" w:cs="Times New Roman"/>
          <w:b/>
          <w:spacing w:val="-2"/>
          <w:sz w:val="28"/>
          <w:szCs w:val="28"/>
        </w:rPr>
        <w:lastRenderedPageBreak/>
        <w:t>của chỉ tiêu 3 (Ban hành kế hoạch phổ biến, giáo dục pháp luật đáp ứng yêu cầu về nội dung theo chỉ đạo, hướng dẫn của cơ quan cấp trên), chỉ tiêu 4 (Triển khai các hình thức, mô hình thông tin, phổ biến, giáo dục pháp luật hiệu quả tại cơ sở).</w:t>
      </w:r>
    </w:p>
    <w:p w:rsidR="004553F1" w:rsidRPr="00C464C7" w:rsidRDefault="004553F1" w:rsidP="0088080B">
      <w:pPr>
        <w:pStyle w:val="Title"/>
        <w:spacing w:before="60" w:after="60"/>
        <w:ind w:firstLine="720"/>
        <w:jc w:val="both"/>
        <w:rPr>
          <w:rFonts w:ascii="Times New Roman" w:hAnsi="Times New Roman" w:cs="Times New Roman"/>
          <w:b/>
          <w:sz w:val="28"/>
          <w:szCs w:val="28"/>
        </w:rPr>
      </w:pPr>
      <w:r w:rsidRPr="00C464C7">
        <w:rPr>
          <w:rFonts w:ascii="Times New Roman" w:hAnsi="Times New Roman" w:cs="Times New Roman"/>
          <w:b/>
          <w:sz w:val="28"/>
          <w:szCs w:val="28"/>
        </w:rPr>
        <w:t>- Có 05 nội dung được chấm điểm theo tỷ lệ % kết quả đạt được và được quy định tại Phụ lục I Thông tư số 09/2021/TT-BTP, đó là nội dung 2 của chỉ tiêu 1 (Công khai thông tin đúng thời hạn, thời điểm), nội dung 3 (Công khai thông tin chính xác, đầy đủ), nội dung 4 (Hình thức công khai thông tin đúng quy định pháp luật); nội dung 1 của chỉ tiêu 2 (Cung cấp thông tin theo yêu cầu đúng thời hạn); nội dung 2 (Cung cấp thông tin theo yêu cầu chính xác, đầy đủ); nội dung 3 (Hình thức cung cấp thông tin đúng quy định pháp luật); nội dung 2 của chỉ tiêu 3 (Triển khai các nhiệm vụ theo Kế hoạch), nội dung 3 (Triển khai các nhiệm vụ phát sinh ngoài Kế hoạch theo chỉ đạo, hướng dẫn của cơ quan cấp trên); chỉ tiêu 5 (Tổ chức bồi dưỡng, tập huấn kiến thức, kỹ năng phổ biến, giáo dục pháp luật cho tuyên truyền viên pháp luật theo đúng quy định pháp luật về PBGDPL); chỉ tiêu 6 (Bảo đảm kinh phí, cơ sở vật chất, phương tiện để thực hiện nhiệm vụ phổ biến, giáo dục pháp luật theo đúng quy định pháp luật về PBGDPL).</w:t>
      </w:r>
    </w:p>
    <w:p w:rsidR="004553F1" w:rsidRPr="00C464C7" w:rsidRDefault="004553F1" w:rsidP="0088080B">
      <w:pPr>
        <w:pStyle w:val="Title"/>
        <w:spacing w:before="60" w:after="60"/>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55. Đề nghị cho biết việc đánh giá, chấm điểm chỉ tiêu 1 của tiêu chí 2 về công khai các thông tin kịp thời, chính xác, đầy đủ theo đúng quy định pháp luật về tiếp cận thông tin và thực hiện dân chủ ở xã, phường, thị trấn cấp xã được dựa vào các tài liệu cụ thể nào? </w:t>
      </w:r>
    </w:p>
    <w:p w:rsidR="004553F1" w:rsidRPr="00C464C7" w:rsidRDefault="004553F1" w:rsidP="0088080B">
      <w:pPr>
        <w:pStyle w:val="Title"/>
        <w:spacing w:before="60" w:after="60"/>
        <w:ind w:firstLine="720"/>
        <w:jc w:val="both"/>
        <w:rPr>
          <w:rFonts w:ascii="Times New Roman" w:hAnsi="Times New Roman" w:cs="Times New Roman"/>
          <w:sz w:val="28"/>
          <w:szCs w:val="28"/>
        </w:rPr>
      </w:pPr>
      <w:r w:rsidRPr="00C464C7">
        <w:rPr>
          <w:rFonts w:ascii="Times New Roman" w:hAnsi="Times New Roman" w:cs="Times New Roman"/>
          <w:sz w:val="28"/>
          <w:szCs w:val="28"/>
        </w:rPr>
        <w:t>Chỉ tiêu 1 của tiêu chí 2 có 04 nội dung với 06 điểm tối đa, trong đó nội dung 1 (Lập, đăng tải (hoặc niêm yết) Danh mục thông tin phải được công khai, Danh mục thông tin công dân được tiếp cận có điều kiện theo đúng quy định pháp luật) được 01 điểm; nội dung 2 (Công khai thông tin đúng thời hạn, thời điểm) được 1,5 điểm; nội dung 3 (Công khai thông tin chính xác, đầy đủ) được 02 điểm; nội dung 4 (Hình thức công khai thông tin đúng quy định pháp luật) được 1,5 điểm.</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Để chấm điểm các nội dung nêu trên, cấp xã cần dựa vào các tài liệu đánh giá quy định tại mục I Phụ lục I Thông tư số 09/2021/TT-BTP, cụ thể như sau:</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en-GB"/>
        </w:rPr>
        <w:t>-</w:t>
      </w:r>
      <w:r w:rsidRPr="00C464C7">
        <w:rPr>
          <w:sz w:val="28"/>
          <w:szCs w:val="28"/>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công khai thông tin theo yêu cầu của Hội đồng nhân dân, Ủy ban nhân dân cấp xã (nếu có).</w:t>
      </w:r>
    </w:p>
    <w:p w:rsidR="004553F1" w:rsidRPr="00C464C7" w:rsidRDefault="004553F1" w:rsidP="0088080B">
      <w:pPr>
        <w:spacing w:before="60" w:after="60" w:line="240" w:lineRule="auto"/>
        <w:jc w:val="both"/>
        <w:rPr>
          <w:rFonts w:ascii="Times New Roman" w:hAnsi="Times New Roman" w:cs="Times New Roman"/>
          <w:b/>
          <w:sz w:val="28"/>
          <w:szCs w:val="28"/>
          <w:lang w:eastAsia="x-none"/>
        </w:rPr>
      </w:pPr>
      <w:r w:rsidRPr="00C464C7">
        <w:rPr>
          <w:rFonts w:ascii="Times New Roman" w:hAnsi="Times New Roman" w:cs="Times New Roman"/>
          <w:sz w:val="28"/>
          <w:szCs w:val="28"/>
          <w:lang w:eastAsia="x-none"/>
        </w:rPr>
        <w:lastRenderedPageBreak/>
        <w:tab/>
      </w:r>
      <w:r w:rsidRPr="00C464C7">
        <w:rPr>
          <w:rFonts w:ascii="Times New Roman" w:hAnsi="Times New Roman" w:cs="Times New Roman"/>
          <w:b/>
          <w:sz w:val="28"/>
          <w:szCs w:val="28"/>
          <w:lang w:eastAsia="x-none"/>
        </w:rPr>
        <w:t xml:space="preserve">56. Thực hiện nhiệm vụ được giao, Ủy ban nhân dân xã M đã lập Danh mục thông tin theo đúng quy định, tuy nhiên xã không thường xuyên cập nhật các văn bản mới được ban hành vào Danh mục thông tin. Đề nghị cho biết xã M có được chấm điểm tối đa đối với nội dung này hay không? </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Phụ lục 1 Thông tư số 09/2021/TT-BTP, nhiệm vụ của chính quyền địa phương cấp xã được quy định tại nội dung 1 chỉ tiêu 1 của tiêu chí 2 tập trung vào việc l</w:t>
      </w:r>
      <w:r w:rsidRPr="00C464C7">
        <w:rPr>
          <w:rFonts w:ascii="Times New Roman" w:hAnsi="Times New Roman" w:cs="Times New Roman"/>
          <w:sz w:val="28"/>
          <w:szCs w:val="28"/>
        </w:rPr>
        <w:t>ập, đăng tải (hoặc niêm yết) 02 Danh mục: Danh mục thông tin phải được công khai và Danh mục thông tin công dân được tiếp cận có điều kiện. Theo đó, trường hợp cấp xã đã lập các Danh mục với đầy đủ các nội dung theo quy định pháp luật, đồng thời thường xuyên cập nhật Danh mục thông tin thì được 0,5 điểm. Trường hợp cấp xã đã</w:t>
      </w:r>
      <w:r w:rsidRPr="00C464C7">
        <w:rPr>
          <w:rFonts w:ascii="Times New Roman" w:hAnsi="Times New Roman" w:cs="Times New Roman"/>
          <w:sz w:val="28"/>
          <w:szCs w:val="28"/>
          <w:lang w:eastAsia="x-none"/>
        </w:rPr>
        <w:t xml:space="preserve"> lập các Danh mục nhưng chưa đầy đủ các nội dung theo quy định hoặc đã lập các Danh mục nhưng cập nhật chưa thường xuyên thì được 0,25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57. Năm 2022, phường A đã đăng tải các Danh mục thông tin phải được công khai, Danh mục thông tin công dân được tiếp cận có điều kiện trên Trang thông tin điện tử của phường, đồng thời phường cũng niêm yết các Danh mục này tại trụ sở làm việc. Đề nghị cho biết chấm điểm nội dung này như thế nào?</w:t>
      </w:r>
    </w:p>
    <w:p w:rsidR="004553F1" w:rsidRPr="00C464C7" w:rsidRDefault="004553F1" w:rsidP="0088080B">
      <w:pPr>
        <w:pStyle w:val="Title"/>
        <w:spacing w:before="60" w:after="60"/>
        <w:ind w:firstLine="720"/>
        <w:jc w:val="both"/>
        <w:rPr>
          <w:rFonts w:ascii="Times New Roman" w:hAnsi="Times New Roman" w:cs="Times New Roman"/>
          <w:sz w:val="28"/>
          <w:szCs w:val="28"/>
          <w:shd w:val="clear" w:color="auto" w:fill="FFFFFF"/>
          <w:lang w:val="en-GB"/>
        </w:rPr>
      </w:pPr>
      <w:r w:rsidRPr="00C464C7">
        <w:rPr>
          <w:rFonts w:ascii="Times New Roman" w:hAnsi="Times New Roman" w:cs="Times New Roman"/>
          <w:sz w:val="28"/>
          <w:szCs w:val="28"/>
        </w:rPr>
        <w:t xml:space="preserve">Theo quy định tại Phụ lục I Thông tư số 09/2021/TT-BTP về nội dung 1 chỉ tiêu 1 của Tiêu chí 2, yêu cầu cấp xã sau khi lập các </w:t>
      </w:r>
      <w:r w:rsidRPr="00C464C7">
        <w:rPr>
          <w:rFonts w:ascii="Times New Roman" w:hAnsi="Times New Roman" w:cs="Times New Roman"/>
          <w:sz w:val="28"/>
          <w:szCs w:val="28"/>
          <w:shd w:val="clear" w:color="auto" w:fill="FFFFFF"/>
        </w:rPr>
        <w:t>Danh mục thông tin phải đăng tải công khai cho người dân tiếp cận theo một trong các cách thức: Cổng (hoặc Trang thông tin điện tử) hoặc niêm yết tại trụ sở của chính quyền cấp xã nếu chưa có Cổng (hoặc Trang thông tin điện tử) hoặc bằng hình thức phù hợp khác. Nếu cấp xã thực hiện đúng yêu cầu này</w:t>
      </w:r>
      <w:r w:rsidRPr="00C464C7">
        <w:rPr>
          <w:rFonts w:ascii="Times New Roman" w:hAnsi="Times New Roman" w:cs="Times New Roman"/>
          <w:sz w:val="28"/>
          <w:szCs w:val="28"/>
          <w:shd w:val="clear" w:color="auto" w:fill="FFFFFF"/>
          <w:lang w:val="en-GB"/>
        </w:rPr>
        <w:t xml:space="preserve"> thì được số điểm tối đa (0,5 điểm). </w:t>
      </w:r>
    </w:p>
    <w:p w:rsidR="004553F1" w:rsidRPr="00C464C7" w:rsidRDefault="004553F1" w:rsidP="0088080B">
      <w:pPr>
        <w:spacing w:before="60" w:after="60" w:line="240" w:lineRule="auto"/>
        <w:ind w:firstLine="720"/>
        <w:jc w:val="both"/>
        <w:rPr>
          <w:rFonts w:ascii="Times New Roman" w:hAnsi="Times New Roman" w:cs="Times New Roman"/>
          <w:sz w:val="28"/>
          <w:szCs w:val="28"/>
          <w:lang w:val="en-GB" w:eastAsia="x-none"/>
        </w:rPr>
      </w:pPr>
      <w:r w:rsidRPr="00C464C7">
        <w:rPr>
          <w:rFonts w:ascii="Times New Roman" w:hAnsi="Times New Roman" w:cs="Times New Roman"/>
          <w:sz w:val="28"/>
          <w:szCs w:val="28"/>
          <w:lang w:val="en-GB" w:eastAsia="x-none"/>
        </w:rPr>
        <w:t>Bên cạnh việc chủ động lựa chọn một trong cách thức nêu trên để đăng tải công khai các Danh mục thông tin cho phù hợp, phát huy vai trò và trách nhiệm của chính quyền cấp xã, căn cứ điều kiện thực tế, khuyến khích cấp xã đăng tải các Danh mục tại tất cả các cách thức đã quy định. Theo đó phường A đã đăng tải Danh mục thông tin trên Trang tin điện tử đồng thời còn niêm yết tại trụ sở làm việc thì được tính 0,5 điểm tối đa.</w:t>
      </w:r>
    </w:p>
    <w:p w:rsidR="004553F1" w:rsidRPr="00C464C7" w:rsidRDefault="004553F1" w:rsidP="0088080B">
      <w:pPr>
        <w:spacing w:before="60" w:after="60" w:line="240" w:lineRule="auto"/>
        <w:ind w:firstLine="720"/>
        <w:jc w:val="both"/>
        <w:rPr>
          <w:rFonts w:ascii="Times New Roman" w:hAnsi="Times New Roman" w:cs="Times New Roman"/>
          <w:b/>
          <w:spacing w:val="-2"/>
          <w:sz w:val="28"/>
          <w:szCs w:val="28"/>
          <w:lang w:val="en-GB" w:eastAsia="x-none"/>
        </w:rPr>
      </w:pPr>
      <w:r w:rsidRPr="00C464C7">
        <w:rPr>
          <w:rFonts w:ascii="Times New Roman" w:hAnsi="Times New Roman" w:cs="Times New Roman"/>
          <w:b/>
          <w:sz w:val="28"/>
          <w:szCs w:val="28"/>
          <w:lang w:val="en-GB" w:eastAsia="x-none"/>
        </w:rPr>
        <w:t xml:space="preserve">58. </w:t>
      </w:r>
      <w:r w:rsidRPr="00C464C7">
        <w:rPr>
          <w:rFonts w:ascii="Times New Roman" w:hAnsi="Times New Roman" w:cs="Times New Roman"/>
          <w:b/>
          <w:spacing w:val="-2"/>
          <w:sz w:val="28"/>
          <w:szCs w:val="28"/>
          <w:lang w:val="en-GB" w:eastAsia="x-none"/>
        </w:rPr>
        <w:t>Năm 2022, thị trấn X có 50 thông tin phải được công khai theo quy định pháp luật. Tuy nhiên, thị trấn X mới công khai đúng thời hạn, thời điểm 35 thông tin. Đề nghị cho biết chấm điểm nội dung này như thế nào?</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en-GB" w:eastAsia="x-none"/>
        </w:rPr>
        <w:t>Phụ lục I Thông tư số 09/2021/TT-BTP quy định việc công khai thông tin đúng thời hạn, thời điểm tại nội dung 2, chỉ tiêu 1 của Tiêu chí 2 được chấm điểm theo tỷ lệ % của t</w:t>
      </w:r>
      <w:r w:rsidRPr="00C464C7">
        <w:rPr>
          <w:rFonts w:ascii="Times New Roman" w:hAnsi="Times New Roman" w:cs="Times New Roman"/>
          <w:iCs/>
          <w:sz w:val="28"/>
          <w:szCs w:val="28"/>
          <w:shd w:val="clear" w:color="auto" w:fill="FFFFFF"/>
          <w:lang w:val="vi-VN"/>
        </w:rPr>
        <w:t>ổng số thông tin đã công khai đúng thời hạn, thời điểm</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rPr>
        <w:t>nếu đạt 100% sẽ được 1,5 điểm; từ 90% đến dưới 100% được 01 điểm; từ 80% đến dưới 90% được 0,75 điểm; từ 70% đến dưới 80% được 0,5 điểm; từ 50% đến dưới 70% được 0,25 điểm; dưới 50% được 0 điểm.</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rPr>
        <w:lastRenderedPageBreak/>
        <w:t xml:space="preserve">Căn cứ quy định nêu trên, trong năm 2022 </w:t>
      </w:r>
      <w:r w:rsidRPr="00C464C7">
        <w:rPr>
          <w:rFonts w:ascii="Times New Roman" w:hAnsi="Times New Roman" w:cs="Times New Roman"/>
          <w:sz w:val="28"/>
          <w:szCs w:val="28"/>
          <w:lang w:eastAsia="x-none"/>
        </w:rPr>
        <w:t>thị trấn X đã công khai đúng thời hạn, thời điểm 35/50 thông tin phải được công khai và tỷ lệ % đạt được là 70%, điểm số được chấm cho nội dung này là 0,5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59. Đề nghị cho biết cách tính điểm đối với việc công khai thông tin chính xác, đầy đủ của chính quyền cấp xã được thực hiện như thế nào?</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 xml:space="preserve">Việc đánh giá, chấm điểm nội dung 3 chỉ tiêu 1 của tiêu chí 2 về công khai thông tin chính xác, đầy đủ chính là đánh giá mức độ thực hiện trách nhiệm của chính quyền cấp xã được quy định tại Điều 9, Điều 34 Luật Tiếp cận thông tin năm 2016 và các văn bản hướng dẫn thi hành. Cụ thể </w:t>
      </w:r>
      <w:r w:rsidRPr="00C464C7">
        <w:rPr>
          <w:rFonts w:ascii="Times New Roman" w:hAnsi="Times New Roman" w:cs="Times New Roman"/>
          <w:sz w:val="28"/>
          <w:szCs w:val="28"/>
        </w:rPr>
        <w:t>Điều 9 Luật Tiếp cận thông tin năm 2016 quy định Ủy ban nhân dân cấp xã có trách nhiệm cung cấp thông tin do mình tạo ra và thông tin do mình nhận được để trực tiếp thực hiện chức năng, nhiệm vụ, quyền hạn của mình, trừ trường hợp quy định tại Điều 6 của Luật về thông tin công dân không được tiếp cận; đối với trường hợp quy định tại Điều 7 của Luật về thông tin công dân được tiếp cận có điều kiện thì cung cấp thông tin khi có đủ điều kiện theo quy định;</w:t>
      </w:r>
      <w:r w:rsidRPr="00C464C7">
        <w:rPr>
          <w:rFonts w:ascii="Times New Roman" w:hAnsi="Times New Roman" w:cs="Times New Roman"/>
          <w:sz w:val="28"/>
          <w:szCs w:val="28"/>
          <w:shd w:val="clear" w:color="auto" w:fill="FFFFFF"/>
        </w:rPr>
        <w:t xml:space="preserve"> </w:t>
      </w:r>
      <w:r w:rsidRPr="00C464C7">
        <w:rPr>
          <w:rFonts w:ascii="Times New Roman" w:hAnsi="Times New Roman" w:cs="Times New Roman"/>
          <w:sz w:val="28"/>
          <w:szCs w:val="28"/>
        </w:rPr>
        <w:t xml:space="preserve">cung cấp cho công dân khác thông tin này trong trường hợp liên quan trực tiếp đến quyền và lợi ích hợp pháp của họ. </w:t>
      </w:r>
    </w:p>
    <w:p w:rsidR="004553F1" w:rsidRPr="00C464C7" w:rsidRDefault="004553F1" w:rsidP="0088080B">
      <w:pPr>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Điều 34 Luật Tiếp cận thông tin năm 2016 quy định trách nhiệm của cơ quan cung cấp thông tin, trong đó có Ủy ban nhân dân cấp xã trong việc bảo đảm thực hiện quyền tiếp cận thông tin. Cụ thể có trách nhiệm công khai, cung cấp thông tin một cách kịp thời, chính xác, đầy đủ; trong trường hợp phát hiện thông tin đã cung cấp không chính xác hoặc không đầy đủ thì phải đính chính hoặc cung cấp bổ sung thông tin;</w:t>
      </w:r>
      <w:bookmarkStart w:id="3" w:name="diem_b_1_34"/>
      <w:r w:rsidRPr="00C464C7">
        <w:rPr>
          <w:rFonts w:ascii="Times New Roman" w:hAnsi="Times New Roman" w:cs="Times New Roman"/>
          <w:sz w:val="28"/>
          <w:szCs w:val="28"/>
        </w:rPr>
        <w:t xml:space="preserve">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3"/>
      <w:r w:rsidRPr="00C464C7">
        <w:rPr>
          <w:rFonts w:ascii="Times New Roman" w:hAnsi="Times New Roman" w:cs="Times New Roman"/>
          <w:sz w:val="28"/>
          <w:szCs w:val="28"/>
        </w:rPr>
        <w:t xml:space="preserve"> bảo đảm tính chính xác, đầy đủ của thông tin…</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Công khai thông tin của chính quyền cấp xã được đánh giá, chấm điểm trên cơ sở kết quả đạt được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công khai chính xác, đầy đủ</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sz w:val="28"/>
          <w:szCs w:val="28"/>
          <w:lang w:eastAsia="x-none"/>
        </w:rPr>
        <w:t xml:space="preserve"> và được xác định bằng tỷ lệ %</w:t>
      </w:r>
      <w:r w:rsidRPr="00C464C7">
        <w:rPr>
          <w:rFonts w:ascii="Times New Roman" w:hAnsi="Times New Roman" w:cs="Times New Roman"/>
          <w:iCs/>
          <w:sz w:val="28"/>
          <w:szCs w:val="28"/>
          <w:shd w:val="clear" w:color="auto" w:fill="FFFFFF"/>
        </w:rPr>
        <w:t>. Trong đó</w:t>
      </w:r>
      <w:r w:rsidRPr="00C464C7">
        <w:rPr>
          <w:rFonts w:ascii="Times New Roman" w:hAnsi="Times New Roman" w:cs="Times New Roman"/>
          <w:sz w:val="28"/>
          <w:szCs w:val="28"/>
          <w:lang w:eastAsia="x-none"/>
        </w:rPr>
        <w:t xml:space="preserve"> 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60. Trường hợp cấp xã không phát sinh việc cung cấp thông tin theo yêu cầu của người dân trong năm đánh giá thì chấm điểm đối với nhiệm vụ  này như thế nào?</w:t>
      </w:r>
    </w:p>
    <w:p w:rsidR="004553F1" w:rsidRPr="00C464C7" w:rsidRDefault="004553F1" w:rsidP="0088080B">
      <w:pPr>
        <w:spacing w:before="60" w:after="60" w:line="240" w:lineRule="auto"/>
        <w:ind w:firstLine="720"/>
        <w:jc w:val="both"/>
        <w:rPr>
          <w:rFonts w:ascii="Times New Roman" w:hAnsi="Times New Roman" w:cs="Times New Roman"/>
          <w:b/>
          <w:sz w:val="28"/>
          <w:szCs w:val="28"/>
          <w:lang w:eastAsia="x-none"/>
        </w:rPr>
      </w:pPr>
      <w:r w:rsidRPr="00C464C7">
        <w:rPr>
          <w:rFonts w:ascii="Times New Roman" w:hAnsi="Times New Roman" w:cs="Times New Roman"/>
          <w:sz w:val="28"/>
          <w:szCs w:val="28"/>
        </w:rPr>
        <w:t xml:space="preserve">Điều 26, Điều 32 Luật Tiếp cận thông tin năm 2016 quy định cơ quan nhà nước trong đó có Ủy ban nhân dân cấp xã có trách nhiệm tiếp nhận yêu cầu cung cấp thông tin và vào Sổ theo dõi cung cấp thông tin theo yêu cầu; hướng dẫn người yêu cầu bổ sung các nội dung chưa đầy đủ, chưa rõ ràng; hướng dẫn người yêu cầu </w:t>
      </w:r>
      <w:r w:rsidRPr="00C464C7">
        <w:rPr>
          <w:rFonts w:ascii="Times New Roman" w:hAnsi="Times New Roman" w:cs="Times New Roman"/>
          <w:sz w:val="28"/>
          <w:szCs w:val="28"/>
        </w:rPr>
        <w:lastRenderedPageBreak/>
        <w:t>đến cơ quan có trách nhiệm cung cấp thông tin trong trường hợp thông tin được yêu cầu không thuộc trách nhiệm cung cấp; xử lý thông tin cung cấp theo yêu cầu không chính xác.</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Phụ lục I Thông tư số 09/2021/TT-BTP quy định chỉ tiêu cung cấp thông tin theo yêu cầu kịp thời, chính xác, đầy đủ theo đúng quy định pháp luật có 05 điểm tối đa. Trường hợp trong năm đánh giá mà cấp xã không phát sinh yêu cầu cung cấp thông tin thì vẫn được tính điểm tối đa (05 điểm).</w:t>
      </w:r>
    </w:p>
    <w:p w:rsidR="004553F1" w:rsidRPr="00C464C7" w:rsidRDefault="004553F1" w:rsidP="0088080B">
      <w:pPr>
        <w:spacing w:before="60" w:after="60" w:line="240"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61. Đề nghị cho biết nhiệm vụ của chính quyền cấp xã về cung cấp thông tin theo yêu cầu đúng thời hạn quy định tại nội dung 1 chỉ tiêu 2 của tiêu chí 2 được tính điểm như thế nào?</w:t>
      </w:r>
    </w:p>
    <w:p w:rsidR="004553F1" w:rsidRPr="00C464C7" w:rsidRDefault="004553F1" w:rsidP="0088080B">
      <w:pPr>
        <w:spacing w:before="60" w:after="60" w:line="240"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eastAsia="x-none"/>
        </w:rPr>
        <w:t xml:space="preserve">Việc đánh giá, xác định điểm số đối với nội dung 1 chỉ tiêu 2 của tiêu chí 2 về thực hiện nhiệm vụ cung cấp thông tin theo yêu cầu đúng thời hạn được dựa vào kết quả tỷ lệ %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cung cấp đúng thời hạn</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w:t>
      </w:r>
    </w:p>
    <w:p w:rsidR="004553F1" w:rsidRPr="00C464C7" w:rsidRDefault="004553F1" w:rsidP="0088080B">
      <w:pPr>
        <w:spacing w:before="60" w:after="60" w:line="240" w:lineRule="auto"/>
        <w:ind w:firstLine="709"/>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đó đạt 100% được 1,5 điểm;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88080B">
      <w:pPr>
        <w:spacing w:before="60" w:after="60" w:line="240"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62. Đề nghị cho biết thế nào là cung cấp thông tin theo yêu cầu chính xác, đầy đủ? Cách tính điểm đối với nội dung này được thực hiện như thế nào?</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Cung cấp thông tin theo yêu cầu chính xác, đầy đủ là việc cung cấp thông tin theo yêu cầu của người dân đúng, đủ các nội dung theo quy định pháp luật; các thông tin cung cấp không chính xác nhưng đã được đính chính và cung cấp lại theo quy định pháp luật.</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Việc đánh giá, xác định điểm số đối với nội dung cung cấp thông tin theo yêu cầu chính xác, đầy đủ được dựa vào kết quả tỷ lệ % của t</w:t>
      </w:r>
      <w:r w:rsidRPr="00C464C7">
        <w:rPr>
          <w:rFonts w:ascii="Times New Roman" w:hAnsi="Times New Roman" w:cs="Times New Roman"/>
          <w:iCs/>
          <w:sz w:val="28"/>
          <w:szCs w:val="28"/>
          <w:shd w:val="clear" w:color="auto" w:fill="FFFFFF"/>
          <w:lang w:val="vi-VN"/>
        </w:rPr>
        <w:t xml:space="preserve">ổng số thông tin đã cung cấp </w:t>
      </w:r>
      <w:r w:rsidRPr="00C464C7">
        <w:rPr>
          <w:rFonts w:ascii="Times New Roman" w:hAnsi="Times New Roman" w:cs="Times New Roman"/>
          <w:iCs/>
          <w:sz w:val="28"/>
          <w:szCs w:val="28"/>
          <w:shd w:val="clear" w:color="auto" w:fill="FFFFFF"/>
        </w:rPr>
        <w:t>chính xác, đầy đủ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63. Năm 2022, Ủy ban nhân dân xã A đã tiếp nhận 32 yêu</w:t>
      </w:r>
      <w:r w:rsidRPr="00C464C7">
        <w:rPr>
          <w:rFonts w:ascii="Times New Roman" w:hAnsi="Times New Roman" w:cs="Times New Roman"/>
          <w:b/>
          <w:sz w:val="28"/>
          <w:szCs w:val="28"/>
          <w:lang w:val="vi-VN" w:eastAsia="x-none"/>
        </w:rPr>
        <w:t xml:space="preserve"> cầu </w:t>
      </w:r>
      <w:r w:rsidRPr="00C464C7">
        <w:rPr>
          <w:rFonts w:ascii="Times New Roman" w:hAnsi="Times New Roman" w:cs="Times New Roman"/>
          <w:b/>
          <w:sz w:val="28"/>
          <w:szCs w:val="28"/>
          <w:lang w:eastAsia="x-none"/>
        </w:rPr>
        <w:t>cung cấp thông tin c</w:t>
      </w:r>
      <w:r w:rsidRPr="00C464C7">
        <w:rPr>
          <w:rFonts w:ascii="Times New Roman" w:hAnsi="Times New Roman" w:cs="Times New Roman"/>
          <w:b/>
          <w:sz w:val="28"/>
          <w:szCs w:val="28"/>
          <w:lang w:val="vi-VN" w:eastAsia="x-none"/>
        </w:rPr>
        <w:t>ủa người dân trên địa bàn</w:t>
      </w:r>
      <w:r w:rsidRPr="00C464C7">
        <w:rPr>
          <w:rFonts w:ascii="Times New Roman" w:hAnsi="Times New Roman" w:cs="Times New Roman"/>
          <w:b/>
          <w:sz w:val="28"/>
          <w:szCs w:val="28"/>
          <w:lang w:eastAsia="x-none"/>
        </w:rPr>
        <w:t>, trong đó</w:t>
      </w:r>
      <w:r w:rsidRPr="00C464C7">
        <w:rPr>
          <w:rFonts w:ascii="Times New Roman" w:hAnsi="Times New Roman" w:cs="Times New Roman"/>
          <w:b/>
          <w:sz w:val="28"/>
          <w:szCs w:val="28"/>
          <w:lang w:val="vi-VN" w:eastAsia="x-none"/>
        </w:rPr>
        <w:t xml:space="preserve"> có </w:t>
      </w:r>
      <w:r w:rsidRPr="00C464C7">
        <w:rPr>
          <w:rFonts w:ascii="Times New Roman" w:hAnsi="Times New Roman" w:cs="Times New Roman"/>
          <w:b/>
          <w:sz w:val="28"/>
          <w:szCs w:val="28"/>
          <w:lang w:eastAsia="x-none"/>
        </w:rPr>
        <w:t>24 yêu</w:t>
      </w:r>
      <w:r w:rsidRPr="00C464C7">
        <w:rPr>
          <w:rFonts w:ascii="Times New Roman" w:hAnsi="Times New Roman" w:cs="Times New Roman"/>
          <w:b/>
          <w:sz w:val="28"/>
          <w:szCs w:val="28"/>
          <w:lang w:val="vi-VN" w:eastAsia="x-none"/>
        </w:rPr>
        <w:t xml:space="preserve"> cầu được thực hiện</w:t>
      </w:r>
      <w:r w:rsidRPr="00C464C7">
        <w:rPr>
          <w:rFonts w:ascii="Times New Roman" w:hAnsi="Times New Roman" w:cs="Times New Roman"/>
          <w:b/>
          <w:sz w:val="28"/>
          <w:szCs w:val="28"/>
          <w:lang w:eastAsia="x-none"/>
        </w:rPr>
        <w:t xml:space="preserve"> đúng hình thức. Trên cơ sở đó, xã A tự chấm nội dung n</w:t>
      </w:r>
      <w:r w:rsidRPr="00C464C7">
        <w:rPr>
          <w:rFonts w:ascii="Times New Roman" w:hAnsi="Times New Roman" w:cs="Times New Roman"/>
          <w:b/>
          <w:sz w:val="28"/>
          <w:szCs w:val="28"/>
          <w:lang w:val="vi-VN" w:eastAsia="x-none"/>
        </w:rPr>
        <w:t>ày được 01 điểm</w:t>
      </w:r>
      <w:r w:rsidRPr="00C464C7">
        <w:rPr>
          <w:rFonts w:ascii="Times New Roman" w:hAnsi="Times New Roman" w:cs="Times New Roman"/>
          <w:b/>
          <w:sz w:val="28"/>
          <w:szCs w:val="28"/>
          <w:lang w:eastAsia="x-none"/>
        </w:rPr>
        <w:t>. Đề nghị cho biết xã A đã chấm điểm đúng hay</w:t>
      </w:r>
      <w:r w:rsidRPr="00C464C7">
        <w:rPr>
          <w:rFonts w:ascii="Times New Roman" w:hAnsi="Times New Roman" w:cs="Times New Roman"/>
          <w:b/>
          <w:sz w:val="28"/>
          <w:szCs w:val="28"/>
          <w:lang w:val="vi-VN" w:eastAsia="x-none"/>
        </w:rPr>
        <w:t xml:space="preserve"> không</w:t>
      </w:r>
      <w:r w:rsidRPr="00C464C7">
        <w:rPr>
          <w:rFonts w:ascii="Times New Roman" w:hAnsi="Times New Roman" w:cs="Times New Roman"/>
          <w:b/>
          <w:sz w:val="28"/>
          <w:szCs w:val="28"/>
          <w:lang w:eastAsia="x-none"/>
        </w:rPr>
        <w: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Điều 24 Luật Tiếp cận thông tin năm 2016 quy định</w:t>
      </w:r>
      <w:r w:rsidRPr="00C464C7">
        <w:rPr>
          <w:rFonts w:ascii="Times New Roman" w:hAnsi="Times New Roman" w:cs="Times New Roman"/>
          <w:sz w:val="28"/>
          <w:szCs w:val="28"/>
          <w:lang w:val="vi-VN" w:eastAsia="x-none"/>
        </w:rPr>
        <w:t xml:space="preserve"> việc cung cấp thông tin theo</w:t>
      </w:r>
      <w:r w:rsidRPr="00C464C7">
        <w:rPr>
          <w:rFonts w:ascii="Times New Roman" w:hAnsi="Times New Roman" w:cs="Times New Roman"/>
          <w:sz w:val="28"/>
          <w:szCs w:val="28"/>
          <w:lang w:eastAsia="x-none"/>
        </w:rPr>
        <w:t xml:space="preserve"> yêu cầu c</w:t>
      </w:r>
      <w:r w:rsidRPr="00C464C7">
        <w:rPr>
          <w:rFonts w:ascii="Times New Roman" w:hAnsi="Times New Roman" w:cs="Times New Roman"/>
          <w:sz w:val="28"/>
          <w:szCs w:val="28"/>
          <w:lang w:val="vi-VN" w:eastAsia="x-none"/>
        </w:rPr>
        <w:t xml:space="preserve">ó thể được thực hiện </w:t>
      </w:r>
      <w:r w:rsidRPr="00C464C7">
        <w:rPr>
          <w:rFonts w:ascii="Times New Roman" w:hAnsi="Times New Roman" w:cs="Times New Roman"/>
          <w:sz w:val="28"/>
          <w:szCs w:val="28"/>
          <w:lang w:eastAsia="x-none"/>
        </w:rPr>
        <w:t>bằng các hình thức:</w:t>
      </w:r>
      <w:r w:rsidRPr="00C464C7">
        <w:rPr>
          <w:rFonts w:ascii="Times New Roman" w:hAnsi="Times New Roman" w:cs="Times New Roman"/>
          <w:sz w:val="28"/>
          <w:szCs w:val="28"/>
        </w:rPr>
        <w:t xml:space="preserve"> (i) Trực tiếp hoặc ủy quyền cho người khác đến trụ sở của cơ quan nhà nước yêu cầu cung cấp thông tin; (ii) Gửi Phiếu yêu cầu qua mạng điện tử, dịch vụ bưu chính, fax đến cơ quan cung cấp thông tin.</w:t>
      </w:r>
    </w:p>
    <w:p w:rsidR="004553F1" w:rsidRPr="00C464C7" w:rsidRDefault="004553F1" w:rsidP="0088080B">
      <w:pPr>
        <w:spacing w:before="60" w:after="60" w:line="240"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rPr>
        <w:lastRenderedPageBreak/>
        <w:t>Phiếu yêu cầu cung cấp thông tin phải được thể hiện bằng tiếng Việt gồm các nội dung chính: Họ, tên; nơi cư trú, địa chỉ; số chứng minh nhân dân, thẻ căn cước công dân hoặc số hộ chiếu của người yêu cầu; số fax, điện thoại, địa chỉ thư điện tử (nếu có); t</w:t>
      </w:r>
      <w:r w:rsidRPr="00C464C7">
        <w:rPr>
          <w:rFonts w:ascii="Times New Roman" w:hAnsi="Times New Roman" w:cs="Times New Roman"/>
          <w:sz w:val="28"/>
          <w:szCs w:val="28"/>
          <w:lang w:val="fr-FR"/>
        </w:rPr>
        <w:t>hông tin được yêu cầu cung cấp, trong đó chỉ rõ tên văn bản, hồ sơ, tài liệu; hình thức cung cấp thông tin; lý do, mục đích yêu cầu cung cấp thông tin.</w:t>
      </w:r>
      <w:bookmarkStart w:id="4" w:name="khoan_4_24"/>
    </w:p>
    <w:p w:rsidR="004553F1" w:rsidRPr="00C464C7" w:rsidRDefault="004553F1" w:rsidP="0088080B">
      <w:pPr>
        <w:spacing w:before="60" w:after="60" w:line="240"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lang w:val="fr-FR"/>
        </w:rPr>
        <w:t>Phiếu yêu cầu cung cấp thông tin được thực hiện theo mẫu quy định tại Nghị định số 13/2018/NĐ-CP hướng dẫn thi hành Luật Tiếp cận thông tin.</w:t>
      </w:r>
    </w:p>
    <w:bookmarkEnd w:id="4"/>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Tại Phụ lục I Thông tư số 09/2021/TT-BTP hướng dẫn cách tính điểm đối với nhiệm vụ cung cấp thông tin theo yêu cầu được dựa vào kết quả tỷ lệ % </w:t>
      </w:r>
      <w:r w:rsidRPr="00C464C7">
        <w:rPr>
          <w:rFonts w:ascii="Times New Roman" w:hAnsi="Times New Roman" w:cs="Times New Roman"/>
          <w:iCs/>
          <w:sz w:val="28"/>
          <w:szCs w:val="28"/>
          <w:shd w:val="clear" w:color="auto" w:fill="FFFFFF"/>
        </w:rPr>
        <w:t>của t</w:t>
      </w:r>
      <w:r w:rsidRPr="00C464C7">
        <w:rPr>
          <w:rFonts w:ascii="Times New Roman" w:hAnsi="Times New Roman" w:cs="Times New Roman"/>
          <w:iCs/>
          <w:sz w:val="28"/>
          <w:szCs w:val="28"/>
          <w:shd w:val="clear" w:color="auto" w:fill="FFFFFF"/>
          <w:lang w:val="vi-VN"/>
        </w:rPr>
        <w:t>ổng số thông tin đã cung cấp đúng hình thức theo quy định pháp luật</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1,5 điểm; từ 90% đến dưới 100% được 01 điểm; từ 80% đến dưới 90% được 0,75 điểm; từ 70% đến dưới 80% được 0,5 điểm; từ 50% đến dưới 70% được 0.25 điểm và dưới 50% được tính 0 điểm.</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Căn cứ quy định nêu trên, xã A trong năm 2022 đã tiếp nhận, giải quyết  32 yêu cầu cung cấp thông tin của người dân trong đó 24 yêu cầu được thực hiện đúng hình thức, đạt tỷ lệ 75% và được 0,5 điểm. Theo đó xã tự chấm 01 điểm là chưa đúng quy định.</w:t>
      </w:r>
    </w:p>
    <w:p w:rsidR="004553F1" w:rsidRPr="00C464C7" w:rsidRDefault="004553F1" w:rsidP="0088080B">
      <w:pPr>
        <w:pStyle w:val="NormalWeb"/>
        <w:spacing w:before="60" w:after="60" w:line="240" w:lineRule="auto"/>
        <w:ind w:firstLine="720"/>
        <w:jc w:val="both"/>
        <w:rPr>
          <w:b/>
          <w:sz w:val="28"/>
          <w:szCs w:val="28"/>
        </w:rPr>
      </w:pPr>
      <w:r w:rsidRPr="00C464C7">
        <w:rPr>
          <w:b/>
          <w:sz w:val="28"/>
          <w:szCs w:val="28"/>
        </w:rPr>
        <w:t xml:space="preserve">64. Để chấm điểm chỉ tiêu 2 của tiêu chí 2 về </w:t>
      </w:r>
      <w:r w:rsidRPr="00C464C7">
        <w:rPr>
          <w:b/>
          <w:bCs/>
          <w:sz w:val="28"/>
          <w:szCs w:val="28"/>
        </w:rPr>
        <w:t>c</w:t>
      </w:r>
      <w:r w:rsidRPr="00C464C7">
        <w:rPr>
          <w:b/>
          <w:bCs/>
          <w:sz w:val="28"/>
          <w:szCs w:val="28"/>
          <w:lang w:val="vi-VN"/>
        </w:rPr>
        <w:t>ung cấp thông tin theo yêu cầu kịp thời, chính xác, đầy đủ theo đúng quy định pháp luật về tiếp cận thông tin</w:t>
      </w:r>
      <w:r w:rsidRPr="00C464C7">
        <w:rPr>
          <w:b/>
          <w:bCs/>
          <w:sz w:val="28"/>
          <w:szCs w:val="28"/>
        </w:rPr>
        <w:t>, cấp xã cần căn cứ vào những</w:t>
      </w:r>
      <w:r w:rsidRPr="00C464C7">
        <w:rPr>
          <w:b/>
          <w:sz w:val="28"/>
          <w:szCs w:val="28"/>
        </w:rPr>
        <w:t xml:space="preserve"> tài liệu gì?</w:t>
      </w:r>
    </w:p>
    <w:p w:rsidR="004553F1" w:rsidRPr="00C464C7" w:rsidRDefault="004553F1" w:rsidP="0088080B">
      <w:pPr>
        <w:pStyle w:val="NormalWeb"/>
        <w:spacing w:before="60" w:after="60" w:line="240" w:lineRule="auto"/>
        <w:ind w:firstLine="720"/>
        <w:jc w:val="both"/>
        <w:rPr>
          <w:sz w:val="28"/>
          <w:szCs w:val="28"/>
        </w:rPr>
      </w:pPr>
      <w:r w:rsidRPr="00C464C7">
        <w:rPr>
          <w:sz w:val="28"/>
          <w:szCs w:val="28"/>
        </w:rPr>
        <w:t xml:space="preserve">Số điểm tối đa của chỉ tiêu 2 của tiêu chí 2 về </w:t>
      </w:r>
      <w:r w:rsidRPr="00C464C7">
        <w:rPr>
          <w:bCs/>
          <w:sz w:val="28"/>
          <w:szCs w:val="28"/>
        </w:rPr>
        <w:t>c</w:t>
      </w:r>
      <w:r w:rsidRPr="00C464C7">
        <w:rPr>
          <w:bCs/>
          <w:sz w:val="28"/>
          <w:szCs w:val="28"/>
          <w:lang w:val="vi-VN"/>
        </w:rPr>
        <w:t>ung cấp thông tin theo yêu cầu kịp thời, chính xác, đầy đủ theo đúng quy định pháp luật về tiếp cận thông tin</w:t>
      </w:r>
      <w:r w:rsidRPr="00C464C7">
        <w:rPr>
          <w:bCs/>
          <w:sz w:val="28"/>
          <w:szCs w:val="28"/>
        </w:rPr>
        <w:t xml:space="preserve"> là 05 điểm. Tại Phụ lục I của Thông tư số 09/2021/TT-BTP hướng dẫn các tài liệu kiểm chứng của chỉ tiêu này gồm có:</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Sổ theo dõi cung cấp thông tin theo yêu cầu của Hội đồng nhân dân, Ủy ban nhân dân cấp xã, kèm theo Phiếu yêu cầu cung cấp thông tin.</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p w:rsidR="004553F1" w:rsidRPr="00C464C7" w:rsidRDefault="004553F1" w:rsidP="0088080B">
      <w:pPr>
        <w:spacing w:before="60" w:after="60" w:line="240" w:lineRule="auto"/>
        <w:ind w:firstLine="720"/>
        <w:jc w:val="both"/>
        <w:rPr>
          <w:rFonts w:ascii="Times New Roman" w:hAnsi="Times New Roman" w:cs="Times New Roman"/>
          <w:b/>
          <w:bCs/>
          <w:sz w:val="28"/>
          <w:szCs w:val="28"/>
          <w:lang w:val="vi-VN" w:eastAsia="x-none"/>
        </w:rPr>
      </w:pPr>
      <w:r w:rsidRPr="00C464C7">
        <w:rPr>
          <w:rFonts w:ascii="Times New Roman" w:hAnsi="Times New Roman" w:cs="Times New Roman"/>
          <w:b/>
          <w:bCs/>
          <w:spacing w:val="-2"/>
          <w:sz w:val="28"/>
          <w:szCs w:val="28"/>
          <w:lang w:eastAsia="x-none"/>
        </w:rPr>
        <w:t>65</w:t>
      </w:r>
      <w:r w:rsidRPr="00C464C7">
        <w:rPr>
          <w:rFonts w:ascii="Times New Roman" w:hAnsi="Times New Roman" w:cs="Times New Roman"/>
          <w:b/>
          <w:bCs/>
          <w:spacing w:val="-2"/>
          <w:sz w:val="28"/>
          <w:szCs w:val="28"/>
          <w:lang w:val="vi-VN" w:eastAsia="x-none"/>
        </w:rPr>
        <w:t xml:space="preserve">. </w:t>
      </w:r>
      <w:r w:rsidRPr="00C464C7">
        <w:rPr>
          <w:rFonts w:ascii="Times New Roman" w:hAnsi="Times New Roman" w:cs="Times New Roman"/>
          <w:b/>
          <w:bCs/>
          <w:spacing w:val="-2"/>
          <w:sz w:val="28"/>
          <w:szCs w:val="28"/>
          <w:lang w:eastAsia="x-none"/>
        </w:rPr>
        <w:t>Năm 2022,</w:t>
      </w:r>
      <w:r w:rsidRPr="00C464C7">
        <w:rPr>
          <w:rFonts w:ascii="Times New Roman" w:hAnsi="Times New Roman" w:cs="Times New Roman"/>
          <w:b/>
          <w:bCs/>
          <w:spacing w:val="-2"/>
          <w:sz w:val="28"/>
          <w:szCs w:val="28"/>
          <w:lang w:val="vi-VN" w:eastAsia="x-none"/>
        </w:rPr>
        <w:t xml:space="preserve"> Ủy ban nhân dân thị trấn K không ban hành kế hoạch công tác PBGDPL</w:t>
      </w:r>
      <w:r w:rsidRPr="00C464C7">
        <w:rPr>
          <w:rFonts w:ascii="Times New Roman" w:hAnsi="Times New Roman" w:cs="Times New Roman"/>
          <w:b/>
          <w:bCs/>
          <w:spacing w:val="-2"/>
          <w:sz w:val="28"/>
          <w:szCs w:val="28"/>
          <w:lang w:eastAsia="x-none"/>
        </w:rPr>
        <w:t>, tuy nhiên trên thực tế Ủy ban nhân dân đã chỉ đạo, tổ chức</w:t>
      </w:r>
      <w:r w:rsidRPr="00C464C7">
        <w:rPr>
          <w:rFonts w:ascii="Times New Roman" w:hAnsi="Times New Roman" w:cs="Times New Roman"/>
          <w:b/>
          <w:bCs/>
          <w:spacing w:val="-2"/>
          <w:sz w:val="28"/>
          <w:szCs w:val="28"/>
          <w:lang w:val="vi-VN" w:eastAsia="x-none"/>
        </w:rPr>
        <w:t xml:space="preserve"> triển khai nhiều hoạt động phổ biến, giáo dục pháp luật cho người dân</w:t>
      </w:r>
      <w:r w:rsidRPr="00C464C7">
        <w:rPr>
          <w:rFonts w:ascii="Times New Roman" w:hAnsi="Times New Roman" w:cs="Times New Roman"/>
          <w:b/>
          <w:bCs/>
          <w:spacing w:val="-2"/>
          <w:sz w:val="28"/>
          <w:szCs w:val="28"/>
          <w:lang w:eastAsia="x-none"/>
        </w:rPr>
        <w:t>.</w:t>
      </w:r>
      <w:r w:rsidRPr="00C464C7">
        <w:rPr>
          <w:rFonts w:ascii="Times New Roman" w:hAnsi="Times New Roman" w:cs="Times New Roman"/>
          <w:b/>
          <w:bCs/>
          <w:sz w:val="28"/>
          <w:szCs w:val="28"/>
          <w:lang w:eastAsia="x-none"/>
        </w:rPr>
        <w:t xml:space="preserve"> Khi tự đánh giá, chấm điểm, xã A đã cho 01 điểm đối với chỉ tiêu ban hành Kế hoạch công </w:t>
      </w:r>
      <w:r w:rsidRPr="00C464C7">
        <w:rPr>
          <w:rFonts w:ascii="Times New Roman" w:hAnsi="Times New Roman" w:cs="Times New Roman"/>
          <w:b/>
          <w:bCs/>
          <w:sz w:val="28"/>
          <w:szCs w:val="28"/>
          <w:lang w:eastAsia="x-none"/>
        </w:rPr>
        <w:lastRenderedPageBreak/>
        <w:t>tác PBGDPL. Xin hỏi việc chấm điểm của thị trấn K có đúng quy định hay</w:t>
      </w:r>
      <w:r w:rsidRPr="00C464C7">
        <w:rPr>
          <w:rFonts w:ascii="Times New Roman" w:hAnsi="Times New Roman" w:cs="Times New Roman"/>
          <w:b/>
          <w:bCs/>
          <w:sz w:val="28"/>
          <w:szCs w:val="28"/>
          <w:lang w:val="vi-VN" w:eastAsia="x-none"/>
        </w:rPr>
        <w:t xml:space="preserve"> không?</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eastAsia="x-none"/>
        </w:rPr>
        <w:t xml:space="preserve">Nội dung 1 </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lang w:val="vi-VN" w:eastAsia="x-none"/>
        </w:rPr>
        <w:t xml:space="preserve">hỉ tiêu 3 của tiêu chí 2 </w:t>
      </w:r>
      <w:r w:rsidRPr="00C464C7">
        <w:rPr>
          <w:rFonts w:ascii="Times New Roman" w:hAnsi="Times New Roman" w:cs="Times New Roman"/>
          <w:sz w:val="28"/>
          <w:szCs w:val="28"/>
          <w:lang w:eastAsia="x-none"/>
        </w:rPr>
        <w:t>về</w:t>
      </w:r>
      <w:r w:rsidRPr="00C464C7">
        <w:rPr>
          <w:rFonts w:ascii="Times New Roman" w:hAnsi="Times New Roman" w:cs="Times New Roman"/>
          <w:sz w:val="28"/>
          <w:szCs w:val="28"/>
          <w:lang w:val="vi-VN" w:eastAsia="x-none"/>
        </w:rPr>
        <w:t xml:space="preserve"> ban hành kế hoạch PBGDPL </w:t>
      </w:r>
      <w:r w:rsidRPr="00C464C7">
        <w:rPr>
          <w:rFonts w:ascii="Times New Roman" w:hAnsi="Times New Roman" w:cs="Times New Roman"/>
          <w:sz w:val="28"/>
          <w:szCs w:val="28"/>
          <w:lang w:eastAsia="x-none"/>
        </w:rPr>
        <w:t xml:space="preserve">có điểm số tối đa là 02 điểm và được chia thành 04 mức điểm được xác định theo yêu cầu về tiến độ ban hành kế hoạch và nội dung của kế hoạch </w:t>
      </w:r>
      <w:r w:rsidRPr="00C464C7">
        <w:rPr>
          <w:rFonts w:ascii="Times New Roman" w:hAnsi="Times New Roman" w:cs="Times New Roman"/>
          <w:sz w:val="28"/>
          <w:szCs w:val="28"/>
          <w:lang w:val="vi-VN" w:eastAsia="x-none"/>
        </w:rPr>
        <w:t>đáp ứng chỉ đạo, hướng dẫn của cơ quan cấp trên</w:t>
      </w:r>
      <w:r w:rsidRPr="00C464C7">
        <w:rPr>
          <w:rFonts w:ascii="Times New Roman" w:hAnsi="Times New Roman" w:cs="Times New Roman"/>
          <w:sz w:val="28"/>
          <w:szCs w:val="28"/>
          <w:lang w:eastAsia="x-none"/>
        </w:rPr>
        <w:t>.</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Trong đó trường hợp “không ban hành kế hoạch…” thì</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 xml:space="preserve">tính 0 điểm. </w:t>
      </w:r>
    </w:p>
    <w:p w:rsidR="004553F1" w:rsidRPr="00C464C7" w:rsidRDefault="004553F1" w:rsidP="0088080B">
      <w:pPr>
        <w:spacing w:before="60" w:after="60" w:line="240"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lang w:eastAsia="x-none"/>
        </w:rPr>
        <w:t>Căn</w:t>
      </w:r>
      <w:r w:rsidRPr="00C464C7">
        <w:rPr>
          <w:rFonts w:ascii="Times New Roman" w:hAnsi="Times New Roman" w:cs="Times New Roman"/>
          <w:sz w:val="28"/>
          <w:szCs w:val="28"/>
          <w:lang w:val="vi-VN" w:eastAsia="x-none"/>
        </w:rPr>
        <w:t xml:space="preserve"> cú quy định nêu trên, Ủy ban nhân dân </w:t>
      </w:r>
      <w:r w:rsidRPr="00C464C7">
        <w:rPr>
          <w:rFonts w:ascii="Times New Roman" w:hAnsi="Times New Roman" w:cs="Times New Roman"/>
          <w:sz w:val="28"/>
          <w:szCs w:val="28"/>
          <w:lang w:eastAsia="x-none"/>
        </w:rPr>
        <w:t xml:space="preserve">thị trấn K tự </w:t>
      </w:r>
      <w:r w:rsidRPr="00C464C7">
        <w:rPr>
          <w:rFonts w:ascii="Times New Roman" w:hAnsi="Times New Roman" w:cs="Times New Roman"/>
          <w:sz w:val="28"/>
          <w:szCs w:val="28"/>
          <w:lang w:val="vi-VN" w:eastAsia="x-none"/>
        </w:rPr>
        <w:t xml:space="preserve">chấm </w:t>
      </w:r>
      <w:r w:rsidRPr="00C464C7">
        <w:rPr>
          <w:rFonts w:ascii="Times New Roman" w:hAnsi="Times New Roman" w:cs="Times New Roman"/>
          <w:sz w:val="28"/>
          <w:szCs w:val="28"/>
          <w:lang w:eastAsia="x-none"/>
        </w:rPr>
        <w:t xml:space="preserve">01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cho nhiệm vụ ban hành kế hoạch công tác PBGDPL là chưa đúng quy định</w:t>
      </w:r>
      <w:r w:rsidRPr="00C464C7">
        <w:rPr>
          <w:rFonts w:ascii="Times New Roman" w:hAnsi="Times New Roman" w:cs="Times New Roman"/>
          <w:sz w:val="28"/>
          <w:szCs w:val="28"/>
          <w:lang w:val="vi-VN" w:eastAsia="x-none"/>
        </w:rPr>
        <w:t>, mặ</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shd w:val="clear" w:color="auto" w:fill="FFFFFF"/>
        </w:rPr>
        <w:t xml:space="preserve"> dù trên thực tế thị trấn K đã tổ chức nhiều hoạt động PBGDPL cho người dân trên địa bàn.</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shd w:val="clear" w:color="auto" w:fill="FFFFFF"/>
        </w:rPr>
        <w:t>66.</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 chấm điểm đối với </w:t>
      </w:r>
      <w:r w:rsidRPr="00C464C7">
        <w:rPr>
          <w:rFonts w:ascii="Times New Roman" w:hAnsi="Times New Roman" w:cs="Times New Roman"/>
          <w:b/>
          <w:sz w:val="28"/>
          <w:szCs w:val="28"/>
        </w:rPr>
        <w:t>chỉ tiêu 4 Tiêu chí 2</w:t>
      </w:r>
      <w:r w:rsidRPr="00C464C7">
        <w:rPr>
          <w:rFonts w:ascii="Times New Roman" w:hAnsi="Times New Roman" w:cs="Times New Roman"/>
          <w:b/>
          <w:sz w:val="28"/>
          <w:szCs w:val="28"/>
          <w:lang w:val="vi-VN"/>
        </w:rPr>
        <w:t xml:space="preserve"> về </w:t>
      </w:r>
      <w:r w:rsidRPr="00C464C7">
        <w:rPr>
          <w:rFonts w:ascii="Times New Roman" w:hAnsi="Times New Roman" w:cs="Times New Roman"/>
          <w:b/>
          <w:sz w:val="28"/>
          <w:szCs w:val="28"/>
        </w:rPr>
        <w:t>triển khai các hình thức, mô hình thông tin, phổ biến, giáo dục pháp luật hiệu quả tại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 xml:space="preserve">? </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w:t>
      </w:r>
      <w:r w:rsidRPr="00C464C7">
        <w:rPr>
          <w:rFonts w:ascii="Times New Roman" w:hAnsi="Times New Roman" w:cs="Times New Roman"/>
          <w:sz w:val="28"/>
          <w:szCs w:val="28"/>
        </w:rPr>
        <w:t>hỉ tiêu 4 tiêu chí 2 v</w:t>
      </w:r>
      <w:r w:rsidRPr="00C464C7">
        <w:rPr>
          <w:rFonts w:ascii="Times New Roman" w:hAnsi="Times New Roman" w:cs="Times New Roman"/>
          <w:sz w:val="28"/>
          <w:szCs w:val="28"/>
          <w:lang w:val="vi-VN"/>
        </w:rPr>
        <w:t xml:space="preserve">ề </w:t>
      </w:r>
      <w:r w:rsidRPr="00C464C7">
        <w:rPr>
          <w:rFonts w:ascii="Times New Roman" w:hAnsi="Times New Roman" w:cs="Times New Roman"/>
          <w:sz w:val="28"/>
          <w:szCs w:val="28"/>
        </w:rPr>
        <w:t>triển khai các hình thức, mô hình thông tin, phổ biến, giáo dục pháp luật hiệu quả tại cơ sở</w:t>
      </w:r>
      <w:r w:rsidRPr="00C464C7">
        <w:rPr>
          <w:rFonts w:ascii="Times New Roman" w:hAnsi="Times New Roman" w:cs="Times New Roman"/>
          <w:sz w:val="28"/>
          <w:szCs w:val="28"/>
          <w:lang w:val="vi-VN"/>
        </w:rPr>
        <w:t xml:space="preserve"> được đánh giá, chấm điểm như sau</w:t>
      </w:r>
      <w:r w:rsidRPr="00C464C7">
        <w:rPr>
          <w:rFonts w:ascii="Times New Roman" w:hAnsi="Times New Roman" w:cs="Times New Roman"/>
          <w:sz w:val="28"/>
          <w:szCs w:val="28"/>
        </w:rPr>
        <w:t>:</w:t>
      </w:r>
    </w:p>
    <w:p w:rsidR="004553F1" w:rsidRPr="00C464C7" w:rsidRDefault="004553F1" w:rsidP="0088080B">
      <w:pPr>
        <w:spacing w:before="60" w:after="60" w:line="240"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Có từ 02 hình thức, mô hình thông tin, PBGDPL hiệu quả trở lên</w:t>
      </w:r>
      <w:r w:rsidRPr="00C464C7">
        <w:rPr>
          <w:rFonts w:ascii="Times New Roman" w:hAnsi="Times New Roman" w:cs="Times New Roman"/>
          <w:spacing w:val="-6"/>
          <w:sz w:val="28"/>
          <w:szCs w:val="28"/>
          <w:lang w:val="vi-VN"/>
        </w:rPr>
        <w:t xml:space="preserve">: </w:t>
      </w:r>
      <w:r w:rsidRPr="00C464C7">
        <w:rPr>
          <w:rFonts w:ascii="Times New Roman" w:hAnsi="Times New Roman" w:cs="Times New Roman"/>
          <w:spacing w:val="-6"/>
          <w:sz w:val="28"/>
          <w:szCs w:val="28"/>
        </w:rPr>
        <w:t>05 điểm</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Có 01 hình thức, mô hình thông tin, PBGDPL hiệu quả</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02 điểm.</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Không có hình thức, mô hình thông tin, PBGDPL hiệu qu</w:t>
      </w:r>
      <w:r w:rsidRPr="00C464C7">
        <w:rPr>
          <w:rFonts w:ascii="Times New Roman" w:hAnsi="Times New Roman" w:cs="Times New Roman"/>
          <w:sz w:val="28"/>
          <w:szCs w:val="28"/>
          <w:lang w:val="vi-VN"/>
        </w:rPr>
        <w:t>ả:</w:t>
      </w:r>
      <w:r w:rsidRPr="00C464C7">
        <w:rPr>
          <w:rFonts w:ascii="Times New Roman" w:hAnsi="Times New Roman" w:cs="Times New Roman"/>
          <w:sz w:val="28"/>
          <w:szCs w:val="28"/>
        </w:rPr>
        <w:t xml:space="preserve"> 0 điểm.</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các </w:t>
      </w:r>
      <w:r w:rsidRPr="00C464C7">
        <w:rPr>
          <w:rFonts w:ascii="Times New Roman" w:hAnsi="Times New Roman" w:cs="Times New Roman"/>
          <w:sz w:val="28"/>
          <w:szCs w:val="28"/>
        </w:rPr>
        <w:t>tài liệu kiểm chứng</w:t>
      </w:r>
      <w:r w:rsidRPr="00C464C7">
        <w:rPr>
          <w:rFonts w:ascii="Times New Roman" w:hAnsi="Times New Roman" w:cs="Times New Roman"/>
          <w:sz w:val="28"/>
          <w:szCs w:val="28"/>
          <w:lang w:val="vi-VN"/>
        </w:rPr>
        <w:t xml:space="preserve"> khi đánh giá, chấm điểm chỉ tiêu này </w:t>
      </w:r>
      <w:r w:rsidRPr="00C464C7">
        <w:rPr>
          <w:rFonts w:ascii="Times New Roman" w:hAnsi="Times New Roman" w:cs="Times New Roman"/>
          <w:sz w:val="28"/>
          <w:szCs w:val="28"/>
        </w:rPr>
        <w:t xml:space="preserve"> bao gồm:</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Bản tổng hợp kết quả đánh giá hình thức, mô hình thông tin, phổ biến, giáo dục pháp luật hiệu quả tại cơ sở.</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Tại điểm 2 mục II Phụ lục I</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Thông tư số 09/2021/TT-BTP quy định</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hình thức, mô hình thông tin, phổ biến, giáo dục pháp luật c</w:t>
      </w:r>
      <w:r w:rsidRPr="00C464C7">
        <w:rPr>
          <w:rFonts w:ascii="Times New Roman" w:hAnsi="Times New Roman" w:cs="Times New Roman"/>
          <w:sz w:val="28"/>
          <w:szCs w:val="28"/>
          <w:lang w:val="vi-VN"/>
        </w:rPr>
        <w:t xml:space="preserve">ó </w:t>
      </w:r>
      <w:r w:rsidRPr="00C464C7">
        <w:rPr>
          <w:rFonts w:ascii="Times New Roman" w:hAnsi="Times New Roman" w:cs="Times New Roman"/>
          <w:sz w:val="28"/>
          <w:szCs w:val="28"/>
        </w:rPr>
        <w:t>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lấy ý kiến của các chủ thể nêu trên được thực hiện thông qua Phiếu lấy ý kiến và tổng hợp kết quả tại Bản tổng hợp theo Biểu mẫu 04 tại Phụ lục II Thông </w:t>
      </w:r>
      <w:r w:rsidRPr="00C464C7">
        <w:rPr>
          <w:rFonts w:ascii="Times New Roman" w:hAnsi="Times New Roman" w:cs="Times New Roman"/>
          <w:sz w:val="28"/>
          <w:szCs w:val="28"/>
          <w:lang w:val="vi-VN"/>
        </w:rPr>
        <w:lastRenderedPageBreak/>
        <w:t>tư số 09/2021/TT-BTP. Số lượng phiếu lấy ý kiến do Ủy ban nhân dân cấp xã thực hiện và phải đảm bảo đầy đủ thành phần đại diện theo quy định.</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67. Đề nghị cho</w:t>
      </w:r>
      <w:r w:rsidRPr="00C464C7">
        <w:rPr>
          <w:rFonts w:ascii="Times New Roman" w:hAnsi="Times New Roman" w:cs="Times New Roman"/>
          <w:b/>
          <w:sz w:val="28"/>
          <w:szCs w:val="28"/>
          <w:lang w:val="vi-VN"/>
        </w:rPr>
        <w:t xml:space="preserve"> biết để</w:t>
      </w:r>
      <w:r w:rsidRPr="00C464C7">
        <w:rPr>
          <w:rFonts w:ascii="Times New Roman" w:hAnsi="Times New Roman" w:cs="Times New Roman"/>
          <w:b/>
          <w:sz w:val="28"/>
          <w:szCs w:val="28"/>
        </w:rPr>
        <w:t xml:space="preserve"> đánh gi</w:t>
      </w:r>
      <w:r w:rsidRPr="00C464C7">
        <w:rPr>
          <w:rFonts w:ascii="Times New Roman" w:hAnsi="Times New Roman" w:cs="Times New Roman"/>
          <w:b/>
          <w:sz w:val="28"/>
          <w:szCs w:val="28"/>
          <w:lang w:val="vi-VN"/>
        </w:rPr>
        <w:t>á, chấm điểm</w:t>
      </w:r>
      <w:r w:rsidRPr="00C464C7">
        <w:rPr>
          <w:rFonts w:ascii="Times New Roman" w:hAnsi="Times New Roman" w:cs="Times New Roman"/>
          <w:b/>
          <w:sz w:val="28"/>
          <w:szCs w:val="28"/>
        </w:rPr>
        <w:t xml:space="preserve"> nhi</w:t>
      </w:r>
      <w:r w:rsidRPr="00C464C7">
        <w:rPr>
          <w:rFonts w:ascii="Times New Roman" w:hAnsi="Times New Roman" w:cs="Times New Roman"/>
          <w:b/>
          <w:sz w:val="28"/>
          <w:szCs w:val="28"/>
          <w:lang w:val="vi-VN"/>
        </w:rPr>
        <w:t>ệm vụ</w:t>
      </w:r>
      <w:r w:rsidRPr="00C464C7">
        <w:rPr>
          <w:rFonts w:ascii="Times New Roman" w:hAnsi="Times New Roman" w:cs="Times New Roman"/>
          <w:b/>
          <w:sz w:val="28"/>
          <w:szCs w:val="28"/>
        </w:rPr>
        <w:t xml:space="preserve"> bảo đảm kinh phí, cơ sở vật chất, phương tiện để thực hiện nhiệm vụ PBGDPL theo quy định của pháp luật về PBGDPL tại chỉ tiêu 6 của tiêu chí 2</w:t>
      </w:r>
      <w:r w:rsidRPr="00C464C7">
        <w:rPr>
          <w:rFonts w:ascii="Times New Roman" w:hAnsi="Times New Roman" w:cs="Times New Roman"/>
          <w:b/>
          <w:sz w:val="28"/>
          <w:szCs w:val="28"/>
          <w:lang w:val="vi-VN"/>
        </w:rPr>
        <w:t xml:space="preserve"> cần căn cứ vào các tài liệu nào?</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Tại Phụ lục I Thông tư số 09/2021/TT-BTP đã hướng dẫn c</w:t>
      </w:r>
      <w:r w:rsidRPr="00C464C7">
        <w:rPr>
          <w:rFonts w:ascii="Times New Roman" w:hAnsi="Times New Roman" w:cs="Times New Roman"/>
          <w:sz w:val="28"/>
          <w:szCs w:val="28"/>
          <w:lang w:val="vi-VN"/>
        </w:rPr>
        <w:t xml:space="preserve">ác tài liệu phục vụ </w:t>
      </w:r>
      <w:r w:rsidRPr="00C464C7">
        <w:rPr>
          <w:rFonts w:ascii="Times New Roman" w:hAnsi="Times New Roman" w:cs="Times New Roman"/>
          <w:sz w:val="28"/>
          <w:szCs w:val="28"/>
        </w:rPr>
        <w:t>đánh gi</w:t>
      </w:r>
      <w:r w:rsidRPr="00C464C7">
        <w:rPr>
          <w:rFonts w:ascii="Times New Roman" w:hAnsi="Times New Roman" w:cs="Times New Roman"/>
          <w:sz w:val="28"/>
          <w:szCs w:val="28"/>
          <w:lang w:val="vi-VN"/>
        </w:rPr>
        <w:t>á, chấm điểm đối với chỉ tiêu 6 tiêu chí 2 về</w:t>
      </w:r>
      <w:r w:rsidRPr="00C464C7">
        <w:rPr>
          <w:rFonts w:ascii="Times New Roman" w:hAnsi="Times New Roman" w:cs="Times New Roman"/>
          <w:sz w:val="28"/>
          <w:szCs w:val="28"/>
        </w:rPr>
        <w:t xml:space="preserve"> bảo đảm kinh phí, cơ sở vật chất, phương tiện để thực hiện nhiệm vụ PBGDPL nh</w:t>
      </w:r>
      <w:r w:rsidRPr="00C464C7">
        <w:rPr>
          <w:rFonts w:ascii="Times New Roman" w:hAnsi="Times New Roman" w:cs="Times New Roman"/>
          <w:sz w:val="28"/>
          <w:szCs w:val="28"/>
          <w:lang w:val="vi-VN"/>
        </w:rPr>
        <w:t>ư sau:</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Việc chấm điểm đối với </w:t>
      </w:r>
      <w:r w:rsidRPr="00C464C7">
        <w:rPr>
          <w:rFonts w:ascii="Times New Roman" w:hAnsi="Times New Roman" w:cs="Times New Roman"/>
          <w:sz w:val="28"/>
          <w:szCs w:val="28"/>
        </w:rPr>
        <w:t xml:space="preserve">chỉ tiêu </w:t>
      </w:r>
      <w:r w:rsidRPr="00C464C7">
        <w:rPr>
          <w:rFonts w:ascii="Times New Roman" w:hAnsi="Times New Roman" w:cs="Times New Roman"/>
          <w:sz w:val="28"/>
          <w:szCs w:val="28"/>
          <w:lang w:val="vi-VN"/>
        </w:rPr>
        <w:t>được</w:t>
      </w:r>
      <w:r w:rsidRPr="00C464C7">
        <w:rPr>
          <w:rFonts w:ascii="Times New Roman" w:hAnsi="Times New Roman" w:cs="Times New Roman"/>
          <w:sz w:val="28"/>
          <w:szCs w:val="28"/>
        </w:rPr>
        <w:t xml:space="preserve"> dựa</w:t>
      </w:r>
      <w:r w:rsidRPr="00C464C7">
        <w:rPr>
          <w:rFonts w:ascii="Times New Roman" w:hAnsi="Times New Roman" w:cs="Times New Roman"/>
          <w:sz w:val="28"/>
          <w:szCs w:val="28"/>
          <w:lang w:val="vi-VN"/>
        </w:rPr>
        <w:t xml:space="preserve"> vào</w:t>
      </w:r>
      <w:r w:rsidRPr="00C464C7">
        <w:rPr>
          <w:rFonts w:ascii="Times New Roman" w:hAnsi="Times New Roman" w:cs="Times New Roman"/>
          <w:sz w:val="28"/>
          <w:szCs w:val="28"/>
        </w:rPr>
        <w:t xml:space="preserve"> tỷ lệ nhiệm vụ được bảo đảm kinh phí thực hiện theo Kế hoạch PBGDPL của cấp xã hàng năm</w:t>
      </w:r>
      <w:r w:rsidRPr="00C464C7">
        <w:rPr>
          <w:rFonts w:ascii="Times New Roman" w:hAnsi="Times New Roman" w:cs="Times New Roman"/>
          <w:sz w:val="28"/>
          <w:szCs w:val="28"/>
          <w:lang w:val="vi-VN"/>
        </w:rPr>
        <w:t>.</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 C</w:t>
      </w:r>
      <w:r w:rsidRPr="00C464C7">
        <w:rPr>
          <w:rFonts w:ascii="Times New Roman" w:hAnsi="Times New Roman" w:cs="Times New Roman"/>
          <w:sz w:val="28"/>
          <w:szCs w:val="28"/>
          <w:lang w:val="vi-VN"/>
        </w:rPr>
        <w:t>ác</w:t>
      </w:r>
      <w:r w:rsidRPr="00C464C7">
        <w:rPr>
          <w:rFonts w:ascii="Times New Roman" w:hAnsi="Times New Roman" w:cs="Times New Roman"/>
          <w:sz w:val="28"/>
          <w:szCs w:val="28"/>
        </w:rPr>
        <w:t xml:space="preserve"> tài liệu</w:t>
      </w:r>
      <w:r w:rsidRPr="00C464C7">
        <w:rPr>
          <w:rFonts w:ascii="Times New Roman" w:hAnsi="Times New Roman" w:cs="Times New Roman"/>
          <w:sz w:val="28"/>
          <w:szCs w:val="28"/>
          <w:lang w:val="vi-VN"/>
        </w:rPr>
        <w:t xml:space="preserve"> phục vụ đánh giá, chấm điểm chỉ tiêu cũng như phục vụ</w:t>
      </w:r>
      <w:r w:rsidRPr="00C464C7">
        <w:rPr>
          <w:rFonts w:ascii="Times New Roman" w:hAnsi="Times New Roman" w:cs="Times New Roman"/>
          <w:sz w:val="28"/>
          <w:szCs w:val="28"/>
        </w:rPr>
        <w:t xml:space="preserve"> kiểm chứng</w:t>
      </w:r>
      <w:r w:rsidRPr="00C464C7">
        <w:rPr>
          <w:rFonts w:ascii="Times New Roman" w:hAnsi="Times New Roman" w:cs="Times New Roman"/>
          <w:sz w:val="28"/>
          <w:szCs w:val="28"/>
          <w:lang w:val="vi-VN"/>
        </w:rPr>
        <w:t xml:space="preserve"> cho cơ quan có thẩm quyền trong trường hợp cần thiết gồm có:</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Kế hoạch PBGDPL hàng năm của Ủy ban nhân dân cấp xã.</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ác nội</w:t>
      </w:r>
      <w:r w:rsidRPr="00C464C7">
        <w:rPr>
          <w:rFonts w:ascii="Times New Roman" w:hAnsi="Times New Roman" w:cs="Times New Roman"/>
          <w:sz w:val="28"/>
          <w:szCs w:val="28"/>
        </w:rPr>
        <w:t xml:space="preserve"> dung</w:t>
      </w:r>
      <w:r w:rsidRPr="00C464C7">
        <w:rPr>
          <w:rFonts w:ascii="Times New Roman" w:hAnsi="Times New Roman" w:cs="Times New Roman"/>
          <w:sz w:val="28"/>
          <w:szCs w:val="28"/>
          <w:lang w:val="vi-VN"/>
        </w:rPr>
        <w:t xml:space="preserve"> và định</w:t>
      </w:r>
      <w:r w:rsidRPr="00C464C7">
        <w:rPr>
          <w:rFonts w:ascii="Times New Roman" w:hAnsi="Times New Roman" w:cs="Times New Roman"/>
          <w:sz w:val="28"/>
          <w:szCs w:val="28"/>
        </w:rPr>
        <w:t xml:space="preserve"> mức chi </w:t>
      </w:r>
      <w:r w:rsidRPr="00C464C7">
        <w:rPr>
          <w:rFonts w:ascii="Times New Roman" w:hAnsi="Times New Roman" w:cs="Times New Roman"/>
          <w:sz w:val="28"/>
          <w:szCs w:val="28"/>
          <w:lang w:val="vi-VN"/>
        </w:rPr>
        <w:t xml:space="preserve">kinh phí công tác PBGDPL </w:t>
      </w:r>
      <w:r w:rsidRPr="00C464C7">
        <w:rPr>
          <w:rFonts w:ascii="Times New Roman" w:hAnsi="Times New Roman" w:cs="Times New Roman"/>
          <w:sz w:val="28"/>
          <w:szCs w:val="28"/>
        </w:rPr>
        <w:t>tại Thông tư liên tịch số 14/2014/TTLT-BTC-BTP.</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hAnsi="Times New Roman" w:cs="Times New Roman"/>
          <w:sz w:val="28"/>
          <w:szCs w:val="28"/>
          <w:lang w:val="vi-VN"/>
        </w:rPr>
        <w:t> Văn bản của cơ quan có thẩm quyền có nội dung phân bổ, bố trí kinh phí phổ biến, giáo dục pháp luật.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Dự toán kinh phí chi cho công tác phổ biến, giáo dục pháp luật được Ủy ban nhân dân cấp xã phê duyệt.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68. Trong</w:t>
      </w:r>
      <w:r w:rsidRPr="00C464C7">
        <w:rPr>
          <w:rFonts w:ascii="Times New Roman" w:hAnsi="Times New Roman" w:cs="Times New Roman"/>
          <w:b/>
          <w:sz w:val="28"/>
          <w:szCs w:val="28"/>
          <w:lang w:val="vi-VN"/>
        </w:rPr>
        <w:t xml:space="preserve"> </w:t>
      </w:r>
      <w:r w:rsidRPr="00C464C7">
        <w:rPr>
          <w:rFonts w:ascii="Times New Roman" w:hAnsi="Times New Roman" w:cs="Times New Roman"/>
          <w:b/>
          <w:sz w:val="28"/>
          <w:szCs w:val="28"/>
        </w:rPr>
        <w:t>năm 2022, các tổ hòa giải c</w:t>
      </w:r>
      <w:r w:rsidRPr="00C464C7">
        <w:rPr>
          <w:rFonts w:ascii="Times New Roman" w:hAnsi="Times New Roman" w:cs="Times New Roman"/>
          <w:b/>
          <w:sz w:val="28"/>
          <w:szCs w:val="28"/>
          <w:lang w:val="vi-VN"/>
        </w:rPr>
        <w:t>ủa</w:t>
      </w:r>
      <w:r w:rsidRPr="00C464C7">
        <w:rPr>
          <w:rFonts w:ascii="Times New Roman" w:hAnsi="Times New Roman" w:cs="Times New Roman"/>
          <w:b/>
          <w:sz w:val="28"/>
          <w:szCs w:val="28"/>
        </w:rPr>
        <w:t xml:space="preserve"> xã A đã tiếp nhận 30 vụ việc hòa giải</w:t>
      </w:r>
      <w:r w:rsidRPr="00C464C7">
        <w:rPr>
          <w:rFonts w:ascii="Times New Roman" w:hAnsi="Times New Roman" w:cs="Times New Roman"/>
          <w:b/>
          <w:sz w:val="28"/>
          <w:szCs w:val="28"/>
          <w:lang w:val="vi-VN"/>
        </w:rPr>
        <w:t xml:space="preserve"> trong đó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thành</w:t>
      </w:r>
      <w:r w:rsidRPr="00C464C7">
        <w:rPr>
          <w:rFonts w:ascii="Times New Roman" w:hAnsi="Times New Roman" w:cs="Times New Roman"/>
          <w:b/>
          <w:sz w:val="28"/>
          <w:szCs w:val="28"/>
        </w:rPr>
        <w:t xml:space="preserve"> 25 vụ việc,</w:t>
      </w:r>
      <w:r w:rsidRPr="00C464C7">
        <w:rPr>
          <w:rFonts w:ascii="Times New Roman" w:hAnsi="Times New Roman" w:cs="Times New Roman"/>
          <w:b/>
          <w:sz w:val="28"/>
          <w:szCs w:val="28"/>
          <w:lang w:val="vi-VN"/>
        </w:rPr>
        <w:t xml:space="preserve"> thực hiện hòa giải đúng quy định pháp luật </w:t>
      </w:r>
      <w:r w:rsidRPr="00C464C7">
        <w:rPr>
          <w:rFonts w:ascii="Times New Roman" w:hAnsi="Times New Roman" w:cs="Times New Roman"/>
          <w:b/>
          <w:sz w:val="28"/>
          <w:szCs w:val="28"/>
        </w:rPr>
        <w:t xml:space="preserve">23 vụ việc. Đề nghị cho biết </w:t>
      </w:r>
      <w:r w:rsidRPr="00C464C7">
        <w:rPr>
          <w:rFonts w:ascii="Times New Roman" w:hAnsi="Times New Roman" w:cs="Times New Roman"/>
          <w:b/>
          <w:sz w:val="28"/>
          <w:szCs w:val="28"/>
          <w:lang w:val="vi-VN"/>
        </w:rPr>
        <w:t xml:space="preserve">đánh giá, chấm điểm đối với xã A về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 xml:space="preserve">ỉ tiêu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ở cơ sở như thế nào</w:t>
      </w:r>
      <w:r w:rsidRPr="00C464C7">
        <w:rPr>
          <w:rFonts w:ascii="Times New Roman" w:hAnsi="Times New Roman" w:cs="Times New Roman"/>
          <w:b/>
          <w:sz w:val="28"/>
          <w:szCs w:val="28"/>
        </w:rPr>
        <w: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w:t>
      </w:r>
      <w:r w:rsidRPr="00C464C7">
        <w:rPr>
          <w:rFonts w:ascii="Times New Roman" w:hAnsi="Times New Roman" w:cs="Times New Roman"/>
          <w:sz w:val="28"/>
          <w:szCs w:val="28"/>
          <w:lang w:val="vi-VN"/>
        </w:rPr>
        <w:t xml:space="preserve">ại </w:t>
      </w:r>
      <w:r w:rsidRPr="00C464C7">
        <w:rPr>
          <w:rFonts w:ascii="Times New Roman" w:hAnsi="Times New Roman" w:cs="Times New Roman"/>
          <w:sz w:val="28"/>
          <w:szCs w:val="28"/>
        </w:rPr>
        <w:t>Phụ lục</w:t>
      </w:r>
      <w:r w:rsidRPr="00C464C7">
        <w:rPr>
          <w:rFonts w:ascii="Times New Roman" w:hAnsi="Times New Roman" w:cs="Times New Roman"/>
          <w:sz w:val="28"/>
          <w:szCs w:val="28"/>
          <w:lang w:val="vi-VN"/>
        </w:rPr>
        <w:t xml:space="preserve"> I</w:t>
      </w:r>
      <w:r w:rsidRPr="00C464C7">
        <w:rPr>
          <w:rFonts w:ascii="Times New Roman" w:hAnsi="Times New Roman" w:cs="Times New Roman"/>
          <w:sz w:val="28"/>
          <w:szCs w:val="28"/>
        </w:rPr>
        <w:t xml:space="preserve"> Thông tư số 09/2021/TT-BTP</w:t>
      </w:r>
      <w:r w:rsidRPr="00C464C7">
        <w:rPr>
          <w:rFonts w:ascii="Times New Roman" w:hAnsi="Times New Roman" w:cs="Times New Roman"/>
          <w:sz w:val="28"/>
          <w:szCs w:val="28"/>
          <w:lang w:val="vi-VN"/>
        </w:rPr>
        <w:t xml:space="preserve"> hướng dẫn cách tính điểm và các mức điểm số của chỉ tiêu về </w:t>
      </w:r>
      <w:r w:rsidRPr="00C464C7">
        <w:rPr>
          <w:rFonts w:ascii="Times New Roman" w:hAnsi="Times New Roman" w:cs="Times New Roman"/>
          <w:sz w:val="28"/>
          <w:szCs w:val="28"/>
        </w:rPr>
        <w:t>thực</w:t>
      </w:r>
      <w:r w:rsidRPr="00C464C7">
        <w:rPr>
          <w:rFonts w:ascii="Times New Roman" w:hAnsi="Times New Roman" w:cs="Times New Roman"/>
          <w:sz w:val="28"/>
          <w:szCs w:val="28"/>
          <w:lang w:val="vi-VN"/>
        </w:rPr>
        <w:t xml:space="preserve"> hiện</w:t>
      </w:r>
      <w:r w:rsidRPr="00C464C7">
        <w:rPr>
          <w:rFonts w:ascii="Times New Roman" w:hAnsi="Times New Roman" w:cs="Times New Roman"/>
          <w:sz w:val="28"/>
          <w:szCs w:val="28"/>
        </w:rPr>
        <w:t xml:space="preserve"> hòa giải </w:t>
      </w:r>
      <w:r w:rsidRPr="00C464C7">
        <w:rPr>
          <w:rFonts w:ascii="Times New Roman" w:hAnsi="Times New Roman" w:cs="Times New Roman"/>
          <w:sz w:val="28"/>
          <w:szCs w:val="28"/>
          <w:lang w:val="vi-VN"/>
        </w:rPr>
        <w:t xml:space="preserve">ở cơ sở </w:t>
      </w:r>
      <w:r w:rsidRPr="00C464C7">
        <w:rPr>
          <w:rFonts w:ascii="Times New Roman" w:hAnsi="Times New Roman" w:cs="Times New Roman"/>
          <w:sz w:val="28"/>
          <w:szCs w:val="28"/>
        </w:rPr>
        <w:t>như sau:</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rPr>
        <w:t xml:space="preserve">- Cách tính kết quả hòa giải đúng quy định pháp luật và cách xác định điểm số của chỉ tiêu được dựa vào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số vụ, việc đã hòa giải đúng quy định so với tổng số vụ, việc đã tiếp nhận. T</w:t>
      </w:r>
      <w:r w:rsidRPr="00C464C7">
        <w:rPr>
          <w:rFonts w:ascii="Times New Roman" w:hAnsi="Times New Roman" w:cs="Times New Roman"/>
          <w:iCs/>
          <w:sz w:val="28"/>
          <w:szCs w:val="28"/>
          <w:shd w:val="clear" w:color="auto" w:fill="FFFFFF"/>
        </w:rPr>
        <w:t>heo đó, đạt 100% được</w:t>
      </w:r>
      <w:r w:rsidRPr="00C464C7">
        <w:rPr>
          <w:rFonts w:ascii="Times New Roman" w:hAnsi="Times New Roman" w:cs="Times New Roman"/>
          <w:iCs/>
          <w:sz w:val="28"/>
          <w:szCs w:val="28"/>
          <w:shd w:val="clear" w:color="auto" w:fill="FFFFFF"/>
          <w:lang w:val="vi-VN"/>
        </w:rPr>
        <w:t xml:space="preserve"> </w:t>
      </w:r>
      <w:r w:rsidRPr="00C464C7">
        <w:rPr>
          <w:rFonts w:ascii="Times New Roman" w:hAnsi="Times New Roman" w:cs="Times New Roman"/>
          <w:iCs/>
          <w:sz w:val="28"/>
          <w:szCs w:val="28"/>
          <w:shd w:val="clear" w:color="auto" w:fill="FFFFFF"/>
        </w:rPr>
        <w:t xml:space="preserve">3.5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2</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p>
    <w:p w:rsidR="004553F1" w:rsidRPr="00C464C7" w:rsidRDefault="004553F1" w:rsidP="0088080B">
      <w:pPr>
        <w:spacing w:before="60" w:after="60" w:line="240"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lastRenderedPageBreak/>
        <w:t>Căn</w:t>
      </w:r>
      <w:r w:rsidRPr="00C464C7">
        <w:rPr>
          <w:rFonts w:ascii="Times New Roman" w:hAnsi="Times New Roman" w:cs="Times New Roman"/>
          <w:iCs/>
          <w:sz w:val="28"/>
          <w:szCs w:val="28"/>
          <w:shd w:val="clear" w:color="auto" w:fill="FFFFFF"/>
          <w:lang w:val="vi-VN"/>
        </w:rPr>
        <w:t xml:space="preserve"> cứ quy định nêu trên, </w:t>
      </w:r>
      <w:r w:rsidRPr="00C464C7">
        <w:rPr>
          <w:rFonts w:ascii="Times New Roman" w:hAnsi="Times New Roman" w:cs="Times New Roman"/>
          <w:iCs/>
          <w:sz w:val="28"/>
          <w:szCs w:val="28"/>
          <w:shd w:val="clear" w:color="auto" w:fill="FFFFFF"/>
        </w:rPr>
        <w:t>trường hợp</w:t>
      </w:r>
      <w:r w:rsidRPr="00C464C7">
        <w:rPr>
          <w:rFonts w:ascii="Times New Roman" w:hAnsi="Times New Roman" w:cs="Times New Roman"/>
          <w:iCs/>
          <w:sz w:val="28"/>
          <w:szCs w:val="28"/>
          <w:shd w:val="clear" w:color="auto" w:fill="FFFFFF"/>
          <w:lang w:val="vi-VN"/>
        </w:rPr>
        <w:t xml:space="preserve"> các tổ hòa giải của</w:t>
      </w:r>
      <w:r w:rsidRPr="00C464C7">
        <w:rPr>
          <w:rFonts w:ascii="Times New Roman" w:hAnsi="Times New Roman" w:cs="Times New Roman"/>
          <w:iCs/>
          <w:sz w:val="28"/>
          <w:szCs w:val="28"/>
          <w:shd w:val="clear" w:color="auto" w:fill="FFFFFF"/>
        </w:rPr>
        <w:t xml:space="preserve"> xã A trong năm 2022 </w:t>
      </w:r>
      <w:r w:rsidRPr="00C464C7">
        <w:rPr>
          <w:rFonts w:ascii="Times New Roman" w:hAnsi="Times New Roman" w:cs="Times New Roman"/>
          <w:iCs/>
          <w:sz w:val="28"/>
          <w:szCs w:val="28"/>
          <w:shd w:val="clear" w:color="auto" w:fill="FFFFFF"/>
          <w:lang w:val="vi-VN"/>
        </w:rPr>
        <w:t xml:space="preserve">đã </w:t>
      </w:r>
      <w:r w:rsidRPr="00C464C7">
        <w:rPr>
          <w:rFonts w:ascii="Times New Roman" w:hAnsi="Times New Roman" w:cs="Times New Roman"/>
          <w:iCs/>
          <w:sz w:val="28"/>
          <w:szCs w:val="28"/>
          <w:shd w:val="clear" w:color="auto" w:fill="FFFFFF"/>
        </w:rPr>
        <w:t>tiếp nhận 30 vụ, việc hòa giải nhưng có 23 vụ việc thực</w:t>
      </w:r>
      <w:r w:rsidRPr="00C464C7">
        <w:rPr>
          <w:rFonts w:ascii="Times New Roman" w:hAnsi="Times New Roman" w:cs="Times New Roman"/>
          <w:iCs/>
          <w:sz w:val="28"/>
          <w:szCs w:val="28"/>
          <w:shd w:val="clear" w:color="auto" w:fill="FFFFFF"/>
          <w:lang w:val="vi-VN"/>
        </w:rPr>
        <w:t xml:space="preserve"> hiện </w:t>
      </w:r>
      <w:r w:rsidRPr="00C464C7">
        <w:rPr>
          <w:rFonts w:ascii="Times New Roman" w:hAnsi="Times New Roman" w:cs="Times New Roman"/>
          <w:iCs/>
          <w:sz w:val="28"/>
          <w:szCs w:val="28"/>
          <w:shd w:val="clear" w:color="auto" w:fill="FFFFFF"/>
        </w:rPr>
        <w:t>hòa giải đúngquy định pháp luật thì t</w:t>
      </w:r>
      <w:r w:rsidRPr="00C464C7">
        <w:rPr>
          <w:rFonts w:ascii="Times New Roman" w:hAnsi="Times New Roman" w:cs="Times New Roman"/>
          <w:iCs/>
          <w:sz w:val="28"/>
          <w:szCs w:val="28"/>
          <w:shd w:val="clear" w:color="auto" w:fill="FFFFFF"/>
          <w:lang w:val="vi-VN"/>
        </w:rPr>
        <w:t xml:space="preserve">ỷ lệ </w:t>
      </w:r>
      <w:r w:rsidRPr="00C464C7">
        <w:rPr>
          <w:rFonts w:ascii="Times New Roman" w:hAnsi="Times New Roman" w:cs="Times New Roman"/>
          <w:iCs/>
          <w:sz w:val="28"/>
          <w:szCs w:val="28"/>
          <w:shd w:val="clear" w:color="auto" w:fill="FFFFFF"/>
        </w:rPr>
        <w:t>đạt 76.7%, do</w:t>
      </w:r>
      <w:r w:rsidRPr="00C464C7">
        <w:rPr>
          <w:rFonts w:ascii="Times New Roman" w:hAnsi="Times New Roman" w:cs="Times New Roman"/>
          <w:iCs/>
          <w:sz w:val="28"/>
          <w:szCs w:val="28"/>
          <w:shd w:val="clear" w:color="auto" w:fill="FFFFFF"/>
          <w:lang w:val="vi-VN"/>
        </w:rPr>
        <w:t xml:space="preserve"> đó xã A </w:t>
      </w:r>
      <w:r w:rsidRPr="00C464C7">
        <w:rPr>
          <w:rFonts w:ascii="Times New Roman" w:hAnsi="Times New Roman" w:cs="Times New Roman"/>
          <w:iCs/>
          <w:sz w:val="28"/>
          <w:szCs w:val="28"/>
          <w:shd w:val="clear" w:color="auto" w:fill="FFFFFF"/>
        </w:rPr>
        <w:t>được 0.5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69. Cách</w:t>
      </w:r>
      <w:r w:rsidRPr="00C464C7">
        <w:rPr>
          <w:rFonts w:ascii="Times New Roman" w:hAnsi="Times New Roman" w:cs="Times New Roman"/>
          <w:b/>
          <w:sz w:val="28"/>
          <w:szCs w:val="28"/>
          <w:lang w:val="vi-VN"/>
        </w:rPr>
        <w:t xml:space="preserve"> tính điểm đối với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ỉ tiêu về</w:t>
      </w:r>
      <w:r w:rsidRPr="00C464C7">
        <w:rPr>
          <w:rFonts w:ascii="Times New Roman" w:hAnsi="Times New Roman" w:cs="Times New Roman"/>
          <w:b/>
          <w:sz w:val="28"/>
          <w:szCs w:val="28"/>
        </w:rPr>
        <w:t xml:space="preserve"> hòa giải thành theo Thông tư số 09/2021/TT-BTP </w:t>
      </w:r>
      <w:r w:rsidRPr="00C464C7">
        <w:rPr>
          <w:rFonts w:ascii="Times New Roman" w:hAnsi="Times New Roman" w:cs="Times New Roman"/>
          <w:b/>
          <w:sz w:val="28"/>
          <w:szCs w:val="28"/>
          <w:lang w:val="vi-VN"/>
        </w:rPr>
        <w:t xml:space="preserve">được thực hiện </w:t>
      </w:r>
      <w:r w:rsidRPr="00C464C7">
        <w:rPr>
          <w:rFonts w:ascii="Times New Roman" w:hAnsi="Times New Roman" w:cs="Times New Roman"/>
          <w:b/>
          <w:sz w:val="28"/>
          <w:szCs w:val="28"/>
        </w:rPr>
        <w:t>như thế nào?</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kết quả thực hiện nhiệm vụ hòa giải thành của cấp xã được căn cứ vào các quy định của pháp luật về hòa giải ở cơ sở. </w:t>
      </w:r>
      <w:r w:rsidRPr="00C464C7">
        <w:rPr>
          <w:rFonts w:ascii="Times New Roman" w:hAnsi="Times New Roman" w:cs="Times New Roman"/>
          <w:sz w:val="28"/>
          <w:szCs w:val="28"/>
        </w:rPr>
        <w:t>Trên</w:t>
      </w:r>
      <w:r w:rsidRPr="00C464C7">
        <w:rPr>
          <w:rFonts w:ascii="Times New Roman" w:hAnsi="Times New Roman" w:cs="Times New Roman"/>
          <w:sz w:val="28"/>
          <w:szCs w:val="28"/>
          <w:lang w:val="vi-VN"/>
        </w:rPr>
        <w:t xml:space="preserve"> cơ sở</w:t>
      </w:r>
      <w:r w:rsidRPr="00C464C7">
        <w:rPr>
          <w:rFonts w:ascii="Times New Roman" w:hAnsi="Times New Roman" w:cs="Times New Roman"/>
          <w:sz w:val="28"/>
          <w:szCs w:val="28"/>
        </w:rPr>
        <w:t xml:space="preserve"> đó, chỉ tiêu 1 c</w:t>
      </w:r>
      <w:r w:rsidRPr="00C464C7">
        <w:rPr>
          <w:rFonts w:ascii="Times New Roman" w:hAnsi="Times New Roman" w:cs="Times New Roman"/>
          <w:sz w:val="28"/>
          <w:szCs w:val="28"/>
          <w:lang w:val="vi-VN"/>
        </w:rPr>
        <w:t>ủa</w:t>
      </w:r>
      <w:r w:rsidRPr="00C464C7">
        <w:rPr>
          <w:rFonts w:ascii="Times New Roman" w:hAnsi="Times New Roman" w:cs="Times New Roman"/>
          <w:sz w:val="28"/>
          <w:szCs w:val="28"/>
        </w:rPr>
        <w:t xml:space="preserve"> tiêu chí 3 theo</w:t>
      </w:r>
      <w:r w:rsidRPr="00C464C7">
        <w:rPr>
          <w:rFonts w:ascii="Times New Roman" w:hAnsi="Times New Roman" w:cs="Times New Roman"/>
          <w:sz w:val="28"/>
          <w:szCs w:val="28"/>
          <w:lang w:val="vi-VN"/>
        </w:rPr>
        <w:t xml:space="preserve"> quy định tại </w:t>
      </w:r>
      <w:r w:rsidRPr="00C464C7">
        <w:rPr>
          <w:rFonts w:ascii="Times New Roman" w:hAnsi="Times New Roman" w:cs="Times New Roman"/>
          <w:sz w:val="28"/>
          <w:szCs w:val="28"/>
        </w:rPr>
        <w:t>Thông tư số 09/2021/TT-BTP quy</w:t>
      </w:r>
      <w:r w:rsidRPr="00C464C7">
        <w:rPr>
          <w:rFonts w:ascii="Times New Roman" w:hAnsi="Times New Roman" w:cs="Times New Roman"/>
          <w:sz w:val="28"/>
          <w:szCs w:val="28"/>
          <w:lang w:val="vi-VN"/>
        </w:rPr>
        <w:t xml:space="preserve"> định yêu cầu và mức điểm đánh giá nhiệm vụ này như sau</w:t>
      </w:r>
      <w:r w:rsidRPr="00C464C7">
        <w:rPr>
          <w:rFonts w:ascii="Times New Roman" w:hAnsi="Times New Roman" w:cs="Times New Roman"/>
          <w:sz w:val="28"/>
          <w:szCs w:val="28"/>
        </w:rPr>
        <w:t xml:space="preserve">: </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sz w:val="28"/>
          <w:szCs w:val="28"/>
          <w:lang w:val="vi-VN"/>
        </w:rPr>
        <w:t xml:space="preserve">- Kết quả thực hiện hòa giải thành được tính bằng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 xml:space="preserve">số vụ, việc hòa giải </w:t>
      </w:r>
      <w:r w:rsidRPr="00C464C7">
        <w:rPr>
          <w:rFonts w:ascii="Times New Roman" w:hAnsi="Times New Roman" w:cs="Times New Roman"/>
          <w:iCs/>
          <w:sz w:val="28"/>
          <w:szCs w:val="28"/>
          <w:shd w:val="clear" w:color="auto" w:fill="FFFFFF"/>
        </w:rPr>
        <w:t>thành</w:t>
      </w:r>
      <w:r w:rsidRPr="00C464C7">
        <w:rPr>
          <w:rFonts w:ascii="Times New Roman" w:hAnsi="Times New Roman" w:cs="Times New Roman"/>
          <w:iCs/>
          <w:sz w:val="28"/>
          <w:szCs w:val="28"/>
          <w:shd w:val="clear" w:color="auto" w:fill="FFFFFF"/>
          <w:lang w:val="vi-VN"/>
        </w:rPr>
        <w:t xml:space="preserve"> so với tổng số vụ, việc </w:t>
      </w:r>
      <w:r w:rsidRPr="00C464C7">
        <w:rPr>
          <w:rFonts w:ascii="Times New Roman" w:hAnsi="Times New Roman" w:cs="Times New Roman"/>
          <w:iCs/>
          <w:sz w:val="28"/>
          <w:szCs w:val="28"/>
          <w:shd w:val="clear" w:color="auto" w:fill="FFFFFF"/>
        </w:rPr>
        <w:t>được thực hiện hòa giải</w:t>
      </w:r>
      <w:r w:rsidRPr="00C464C7">
        <w:rPr>
          <w:rFonts w:ascii="Times New Roman" w:hAnsi="Times New Roman" w:cs="Times New Roman"/>
          <w:iCs/>
          <w:sz w:val="28"/>
          <w:szCs w:val="28"/>
          <w:shd w:val="clear" w:color="auto" w:fill="FFFFFF"/>
          <w:lang w:val="vi-VN"/>
        </w:rPr>
        <w:t xml:space="preserve"> trong năm đánh giá. Theo đó đ</w:t>
      </w:r>
      <w:r w:rsidRPr="00C464C7">
        <w:rPr>
          <w:rFonts w:ascii="Times New Roman" w:hAnsi="Times New Roman" w:cs="Times New Roman"/>
          <w:iCs/>
          <w:sz w:val="28"/>
          <w:szCs w:val="28"/>
          <w:shd w:val="clear" w:color="auto" w:fill="FFFFFF"/>
        </w:rPr>
        <w:t>ạt 100% được 3.5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2.5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 </w:t>
      </w:r>
      <w:r w:rsidRPr="00C464C7">
        <w:rPr>
          <w:rFonts w:ascii="Times New Roman" w:hAnsi="Times New Roman" w:cs="Times New Roman"/>
          <w:sz w:val="28"/>
          <w:szCs w:val="28"/>
          <w:lang w:eastAsia="x-none"/>
        </w:rPr>
        <w:t>0 điểm</w:t>
      </w:r>
      <w:r w:rsidRPr="00C464C7">
        <w:rPr>
          <w:rFonts w:ascii="Times New Roman" w:hAnsi="Times New Roman" w:cs="Times New Roman"/>
          <w:sz w:val="28"/>
          <w:szCs w:val="28"/>
          <w:lang w:val="vi-VN" w:eastAsia="x-none"/>
        </w:rPr>
        <w:t>.</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70. Đề nghị cho biết c</w:t>
      </w:r>
      <w:r w:rsidRPr="00C464C7">
        <w:rPr>
          <w:rFonts w:ascii="Times New Roman" w:hAnsi="Times New Roman" w:cs="Times New Roman"/>
          <w:b/>
          <w:sz w:val="28"/>
          <w:szCs w:val="28"/>
          <w:lang w:val="vi-VN"/>
        </w:rPr>
        <w:t xml:space="preserve">ác </w:t>
      </w:r>
      <w:r w:rsidRPr="00C464C7">
        <w:rPr>
          <w:rFonts w:ascii="Times New Roman" w:hAnsi="Times New Roman" w:cs="Times New Roman"/>
          <w:b/>
          <w:sz w:val="28"/>
          <w:szCs w:val="28"/>
        </w:rPr>
        <w:t>tài liệu kiểm chứng</w:t>
      </w:r>
      <w:r w:rsidRPr="00C464C7">
        <w:rPr>
          <w:rFonts w:ascii="Times New Roman" w:hAnsi="Times New Roman" w:cs="Times New Roman"/>
          <w:b/>
          <w:sz w:val="28"/>
          <w:szCs w:val="28"/>
          <w:lang w:val="vi-VN"/>
        </w:rPr>
        <w:t xml:space="preserve"> phục vụ cho</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w:t>
      </w:r>
      <w:r w:rsidRPr="00C464C7">
        <w:rPr>
          <w:rFonts w:ascii="Times New Roman" w:hAnsi="Times New Roman" w:cs="Times New Roman"/>
          <w:b/>
          <w:sz w:val="28"/>
          <w:szCs w:val="28"/>
        </w:rPr>
        <w:t xml:space="preserve"> xác định </w:t>
      </w:r>
      <w:r w:rsidRPr="00C464C7">
        <w:rPr>
          <w:rFonts w:ascii="Times New Roman" w:hAnsi="Times New Roman" w:cs="Times New Roman"/>
          <w:b/>
          <w:sz w:val="28"/>
          <w:szCs w:val="28"/>
          <w:lang w:val="vi-VN"/>
        </w:rPr>
        <w:t xml:space="preserve">kết quả và điểm số của các vụ việc </w:t>
      </w:r>
      <w:r w:rsidRPr="00C464C7">
        <w:rPr>
          <w:rFonts w:ascii="Times New Roman" w:hAnsi="Times New Roman" w:cs="Times New Roman"/>
          <w:b/>
          <w:sz w:val="28"/>
          <w:szCs w:val="28"/>
        </w:rPr>
        <w:t>thuộc phạm vi hòa giải ở cơ sở được hòa giải kịp thời, hiệu quả theo đúng quy định pháp luật về hòa giải ở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các</w:t>
      </w:r>
      <w:r w:rsidRPr="00C464C7">
        <w:rPr>
          <w:rFonts w:ascii="Times New Roman" w:hAnsi="Times New Roman" w:cs="Times New Roman"/>
          <w:sz w:val="28"/>
          <w:szCs w:val="28"/>
        </w:rPr>
        <w:t xml:space="preserve"> tài liệu kiểm chứng l</w:t>
      </w:r>
      <w:r w:rsidRPr="00C464C7">
        <w:rPr>
          <w:rFonts w:ascii="Times New Roman" w:hAnsi="Times New Roman" w:cs="Times New Roman"/>
          <w:sz w:val="28"/>
          <w:szCs w:val="28"/>
          <w:lang w:val="vi-VN"/>
        </w:rPr>
        <w:t xml:space="preserve">àm căn cứ </w:t>
      </w:r>
      <w:r w:rsidRPr="00C464C7">
        <w:rPr>
          <w:rFonts w:ascii="Times New Roman" w:hAnsi="Times New Roman" w:cs="Times New Roman"/>
          <w:sz w:val="28"/>
          <w:szCs w:val="28"/>
        </w:rPr>
        <w:t>xác định kết</w:t>
      </w:r>
      <w:r w:rsidRPr="00C464C7">
        <w:rPr>
          <w:rFonts w:ascii="Times New Roman" w:hAnsi="Times New Roman" w:cs="Times New Roman"/>
          <w:sz w:val="28"/>
          <w:szCs w:val="28"/>
          <w:lang w:val="vi-VN"/>
        </w:rPr>
        <w:t xml:space="preserve"> quả và điểm số của các vụ việc </w:t>
      </w:r>
      <w:r w:rsidRPr="00C464C7">
        <w:rPr>
          <w:rFonts w:ascii="Times New Roman" w:hAnsi="Times New Roman" w:cs="Times New Roman"/>
          <w:sz w:val="28"/>
          <w:szCs w:val="28"/>
        </w:rPr>
        <w:t>thuộc phạm vi hòa giải ở cơ sở được hòa giải kịp thời, hiệu quả theo đúng quy định pháp luật về hòa giải ở cơ sở như sau:</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rPr>
        <w:t>-</w:t>
      </w:r>
      <w:r w:rsidRPr="00C464C7">
        <w:rPr>
          <w:sz w:val="28"/>
          <w:szCs w:val="28"/>
          <w:lang w:val="vi-VN"/>
        </w:rPr>
        <w:t> Sổ theo dõi hoạt động hòa giải ở cơ sở.</w:t>
      </w:r>
    </w:p>
    <w:p w:rsidR="004553F1" w:rsidRPr="00C464C7" w:rsidRDefault="004553F1" w:rsidP="0088080B">
      <w:pPr>
        <w:pStyle w:val="NormalWeb"/>
        <w:shd w:val="clear" w:color="auto" w:fill="FFFFFF"/>
        <w:spacing w:before="60" w:after="60" w:line="240" w:lineRule="auto"/>
        <w:ind w:firstLine="720"/>
        <w:jc w:val="both"/>
        <w:rPr>
          <w:sz w:val="28"/>
          <w:szCs w:val="28"/>
        </w:rPr>
      </w:pPr>
      <w:r w:rsidRPr="00C464C7">
        <w:rPr>
          <w:sz w:val="28"/>
          <w:szCs w:val="28"/>
          <w:lang w:val="vi-VN"/>
        </w:rPr>
        <w:t>- Văn bản hòa giải thành (nếu có).</w:t>
      </w:r>
    </w:p>
    <w:p w:rsidR="004553F1" w:rsidRPr="00C464C7" w:rsidRDefault="004553F1" w:rsidP="0088080B">
      <w:pPr>
        <w:pStyle w:val="NormalWeb"/>
        <w:shd w:val="clear" w:color="auto" w:fill="FFFFFF"/>
        <w:spacing w:before="60" w:after="60" w:line="240" w:lineRule="auto"/>
        <w:ind w:firstLine="720"/>
        <w:jc w:val="both"/>
        <w:rPr>
          <w:spacing w:val="-4"/>
          <w:sz w:val="28"/>
          <w:szCs w:val="28"/>
        </w:rPr>
      </w:pPr>
      <w:r w:rsidRPr="00C464C7">
        <w:rPr>
          <w:spacing w:val="-4"/>
          <w:sz w:val="28"/>
          <w:szCs w:val="28"/>
          <w:lang w:val="vi-VN"/>
        </w:rPr>
        <w:t>- Báo cáo của Ủy ban nhân dân cấp xã về kết quả hoạt động hòa giải ở cơ sở.</w:t>
      </w:r>
    </w:p>
    <w:p w:rsidR="004553F1" w:rsidRPr="00C464C7" w:rsidRDefault="004553F1" w:rsidP="0088080B">
      <w:pPr>
        <w:pStyle w:val="NormalWeb"/>
        <w:shd w:val="clear" w:color="auto" w:fill="FFFFFF"/>
        <w:spacing w:before="60" w:after="60" w:line="240" w:lineRule="auto"/>
        <w:ind w:firstLine="720"/>
        <w:jc w:val="both"/>
        <w:rPr>
          <w:spacing w:val="-6"/>
          <w:sz w:val="28"/>
          <w:szCs w:val="28"/>
        </w:rPr>
      </w:pPr>
      <w:r w:rsidRPr="00C464C7">
        <w:rPr>
          <w:spacing w:val="-6"/>
          <w:sz w:val="28"/>
          <w:szCs w:val="28"/>
          <w:lang w:val="vi-VN"/>
        </w:rPr>
        <w:t>- Báo cáo của Tổ trưởng Tổ hòa giải về tổ chức và hoạt động của tổ hòa giải.</w:t>
      </w:r>
    </w:p>
    <w:p w:rsidR="004553F1" w:rsidRPr="00C464C7" w:rsidRDefault="004553F1" w:rsidP="0088080B">
      <w:pPr>
        <w:spacing w:before="60" w:after="60" w:line="240" w:lineRule="auto"/>
        <w:ind w:firstLine="720"/>
        <w:jc w:val="both"/>
        <w:rPr>
          <w:rFonts w:ascii="Times New Roman" w:hAnsi="Times New Roman" w:cs="Times New Roman"/>
          <w:b/>
          <w:sz w:val="28"/>
          <w:szCs w:val="28"/>
          <w:lang w:val="vi-VN"/>
        </w:rPr>
      </w:pPr>
      <w:r w:rsidRPr="00C464C7">
        <w:rPr>
          <w:rFonts w:ascii="Times New Roman" w:hAnsi="Times New Roman" w:cs="Times New Roman"/>
          <w:b/>
          <w:sz w:val="28"/>
          <w:szCs w:val="28"/>
        </w:rPr>
        <w:t>71. Cách tính điểm đối với ch</w:t>
      </w:r>
      <w:r w:rsidRPr="00C464C7">
        <w:rPr>
          <w:rFonts w:ascii="Times New Roman" w:hAnsi="Times New Roman" w:cs="Times New Roman"/>
          <w:b/>
          <w:sz w:val="28"/>
          <w:szCs w:val="28"/>
          <w:lang w:val="vi-VN"/>
        </w:rPr>
        <w:t>ỉ tiêu</w:t>
      </w:r>
      <w:r w:rsidRPr="00C464C7">
        <w:rPr>
          <w:rFonts w:ascii="Times New Roman" w:hAnsi="Times New Roman" w:cs="Times New Roman"/>
          <w:b/>
          <w:sz w:val="28"/>
          <w:szCs w:val="28"/>
        </w:rPr>
        <w:t xml:space="preserve"> hỗ trợ kinh phí cho</w:t>
      </w:r>
      <w:r w:rsidRPr="00C464C7">
        <w:rPr>
          <w:rFonts w:ascii="Times New Roman" w:hAnsi="Times New Roman" w:cs="Times New Roman"/>
          <w:b/>
          <w:sz w:val="28"/>
          <w:szCs w:val="28"/>
          <w:lang w:val="vi-VN"/>
        </w:rPr>
        <w:t xml:space="preserve"> tổ hòa giải </w:t>
      </w:r>
      <w:r w:rsidRPr="00C464C7">
        <w:rPr>
          <w:rFonts w:ascii="Times New Roman" w:hAnsi="Times New Roman" w:cs="Times New Roman"/>
          <w:b/>
          <w:sz w:val="28"/>
          <w:szCs w:val="28"/>
        </w:rPr>
        <w:t>đúng mức chi theo quy định ph</w:t>
      </w:r>
      <w:r w:rsidRPr="00C464C7">
        <w:rPr>
          <w:rFonts w:ascii="Times New Roman" w:hAnsi="Times New Roman" w:cs="Times New Roman"/>
          <w:b/>
          <w:sz w:val="28"/>
          <w:szCs w:val="28"/>
          <w:lang w:val="vi-VN"/>
        </w:rPr>
        <w:t>áp luật được thực hiện như thế nào?</w:t>
      </w:r>
    </w:p>
    <w:p w:rsidR="004553F1" w:rsidRPr="00C464C7" w:rsidRDefault="004553F1" w:rsidP="0088080B">
      <w:pPr>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lang w:val="vi-VN"/>
        </w:rPr>
        <w:t xml:space="preserve">Đối với </w:t>
      </w:r>
      <w:r w:rsidRPr="00C464C7">
        <w:rPr>
          <w:rFonts w:ascii="Times New Roman" w:hAnsi="Times New Roman" w:cs="Times New Roman"/>
          <w:bCs/>
          <w:sz w:val="28"/>
          <w:szCs w:val="28"/>
        </w:rPr>
        <w:t>nội dung 2 chỉ tiêu 2 c</w:t>
      </w:r>
      <w:r w:rsidRPr="00C464C7">
        <w:rPr>
          <w:rFonts w:ascii="Times New Roman" w:hAnsi="Times New Roman" w:cs="Times New Roman"/>
          <w:bCs/>
          <w:sz w:val="28"/>
          <w:szCs w:val="28"/>
          <w:lang w:val="vi-VN"/>
        </w:rPr>
        <w:t xml:space="preserve">ủa </w:t>
      </w:r>
      <w:r w:rsidRPr="00C464C7">
        <w:rPr>
          <w:rFonts w:ascii="Times New Roman" w:hAnsi="Times New Roman" w:cs="Times New Roman"/>
          <w:bCs/>
          <w:sz w:val="28"/>
          <w:szCs w:val="28"/>
        </w:rPr>
        <w:t>tiêu chí 3</w:t>
      </w:r>
      <w:r w:rsidRPr="00C464C7">
        <w:rPr>
          <w:rFonts w:ascii="Times New Roman" w:hAnsi="Times New Roman" w:cs="Times New Roman"/>
          <w:bCs/>
          <w:sz w:val="28"/>
          <w:szCs w:val="28"/>
          <w:lang w:val="vi-VN"/>
        </w:rPr>
        <w:t xml:space="preserve"> về </w:t>
      </w:r>
      <w:r w:rsidRPr="00C464C7">
        <w:rPr>
          <w:rFonts w:ascii="Times New Roman" w:hAnsi="Times New Roman" w:cs="Times New Roman"/>
          <w:bCs/>
          <w:sz w:val="28"/>
          <w:szCs w:val="28"/>
        </w:rPr>
        <w:t>hỗ trợ kinh phí cho</w:t>
      </w:r>
      <w:r w:rsidRPr="00C464C7">
        <w:rPr>
          <w:rFonts w:ascii="Times New Roman" w:hAnsi="Times New Roman" w:cs="Times New Roman"/>
          <w:bCs/>
          <w:sz w:val="28"/>
          <w:szCs w:val="28"/>
          <w:lang w:val="vi-VN"/>
        </w:rPr>
        <w:t xml:space="preserve"> tổ hòa giải </w:t>
      </w:r>
      <w:r w:rsidRPr="00C464C7">
        <w:rPr>
          <w:rFonts w:ascii="Times New Roman" w:hAnsi="Times New Roman" w:cs="Times New Roman"/>
          <w:bCs/>
          <w:sz w:val="28"/>
          <w:szCs w:val="28"/>
        </w:rPr>
        <w:t>đúng định mức chi theo quy định ph</w:t>
      </w:r>
      <w:r w:rsidRPr="00C464C7">
        <w:rPr>
          <w:rFonts w:ascii="Times New Roman" w:hAnsi="Times New Roman" w:cs="Times New Roman"/>
          <w:bCs/>
          <w:sz w:val="28"/>
          <w:szCs w:val="28"/>
          <w:lang w:val="vi-VN"/>
        </w:rPr>
        <w:t>áp luật, việc đánh giá, chấm</w:t>
      </w:r>
      <w:r w:rsidRPr="00C464C7">
        <w:rPr>
          <w:rFonts w:ascii="Times New Roman" w:hAnsi="Times New Roman" w:cs="Times New Roman"/>
          <w:bCs/>
          <w:sz w:val="28"/>
          <w:szCs w:val="28"/>
        </w:rPr>
        <w:t xml:space="preserve"> điểm </w:t>
      </w:r>
      <w:r w:rsidRPr="00C464C7">
        <w:rPr>
          <w:rFonts w:ascii="Times New Roman" w:hAnsi="Times New Roman" w:cs="Times New Roman"/>
          <w:bCs/>
          <w:sz w:val="28"/>
          <w:szCs w:val="28"/>
          <w:lang w:val="vi-VN"/>
        </w:rPr>
        <w:t>được thực hiện như sau</w:t>
      </w:r>
      <w:r w:rsidRPr="00C464C7">
        <w:rPr>
          <w:rFonts w:ascii="Times New Roman" w:hAnsi="Times New Roman" w:cs="Times New Roman"/>
          <w:bCs/>
          <w:sz w:val="28"/>
          <w:szCs w:val="28"/>
        </w:rPr>
        <w:t>:</w:t>
      </w:r>
    </w:p>
    <w:p w:rsidR="004553F1" w:rsidRPr="00C464C7" w:rsidRDefault="004553F1" w:rsidP="0088080B">
      <w:pPr>
        <w:spacing w:before="60" w:after="60" w:line="240" w:lineRule="auto"/>
        <w:ind w:firstLine="720"/>
        <w:jc w:val="both"/>
        <w:rPr>
          <w:rFonts w:ascii="Times New Roman" w:hAnsi="Times New Roman" w:cs="Times New Roman"/>
          <w:iCs/>
          <w:sz w:val="28"/>
          <w:szCs w:val="28"/>
          <w:shd w:val="clear" w:color="auto" w:fill="FFFFFF"/>
          <w:lang w:val="vi-VN"/>
        </w:rPr>
      </w:pPr>
      <w:r w:rsidRPr="00C464C7">
        <w:rPr>
          <w:rFonts w:ascii="Times New Roman" w:hAnsi="Times New Roman" w:cs="Times New Roman"/>
          <w:sz w:val="28"/>
          <w:szCs w:val="28"/>
          <w:lang w:val="vi-VN"/>
        </w:rPr>
        <w:t xml:space="preserve">Cách tính kết quả và điểm số của chỉ tiêu được </w:t>
      </w:r>
      <w:r w:rsidRPr="00C464C7">
        <w:rPr>
          <w:rFonts w:ascii="Times New Roman" w:hAnsi="Times New Roman" w:cs="Times New Roman"/>
          <w:sz w:val="28"/>
          <w:szCs w:val="28"/>
        </w:rPr>
        <w:t>xác định</w:t>
      </w:r>
      <w:r w:rsidRPr="00C464C7">
        <w:rPr>
          <w:rFonts w:ascii="Times New Roman" w:hAnsi="Times New Roman" w:cs="Times New Roman"/>
          <w:sz w:val="28"/>
          <w:szCs w:val="28"/>
          <w:lang w:val="vi-VN"/>
        </w:rPr>
        <w:t xml:space="preserve"> theo </w:t>
      </w:r>
      <w:r w:rsidRPr="00C464C7">
        <w:rPr>
          <w:rFonts w:ascii="Times New Roman" w:hAnsi="Times New Roman" w:cs="Times New Roman"/>
          <w:sz w:val="28"/>
          <w:szCs w:val="28"/>
        </w:rPr>
        <w:t xml:space="preserve">tỷ lệ % </w:t>
      </w:r>
      <w:r w:rsidRPr="00C464C7">
        <w:rPr>
          <w:rFonts w:ascii="Times New Roman" w:hAnsi="Times New Roman" w:cs="Times New Roman"/>
          <w:sz w:val="28"/>
          <w:szCs w:val="28"/>
          <w:lang w:val="vi-VN"/>
        </w:rPr>
        <w:t>của t</w:t>
      </w:r>
      <w:r w:rsidRPr="00C464C7">
        <w:rPr>
          <w:rFonts w:ascii="Times New Roman" w:hAnsi="Times New Roman" w:cs="Times New Roman"/>
          <w:sz w:val="28"/>
          <w:szCs w:val="28"/>
        </w:rPr>
        <w:t xml:space="preserve">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tổ hòa giải được hỗ trợ kinh phí đúng mức chi theo quy định</w:t>
      </w:r>
      <w:r w:rsidRPr="00C464C7">
        <w:rPr>
          <w:rFonts w:ascii="Times New Roman" w:hAnsi="Times New Roman" w:cs="Times New Roman"/>
          <w:iCs/>
          <w:sz w:val="28"/>
          <w:szCs w:val="28"/>
          <w:shd w:val="clear" w:color="auto" w:fill="FFFFFF"/>
          <w:lang w:val="vi-VN"/>
        </w:rPr>
        <w:t xml:space="preserve"> so với tổng số </w:t>
      </w:r>
      <w:r w:rsidRPr="00C464C7">
        <w:rPr>
          <w:rFonts w:ascii="Times New Roman" w:hAnsi="Times New Roman" w:cs="Times New Roman"/>
          <w:iCs/>
          <w:sz w:val="28"/>
          <w:szCs w:val="28"/>
          <w:shd w:val="clear" w:color="auto" w:fill="FFFFFF"/>
        </w:rPr>
        <w:t>tổ hòa giải trên địa bàn</w:t>
      </w:r>
      <w:r w:rsidRPr="00C464C7">
        <w:rPr>
          <w:rFonts w:ascii="Times New Roman" w:hAnsi="Times New Roman" w:cs="Times New Roman"/>
          <w:iCs/>
          <w:sz w:val="28"/>
          <w:szCs w:val="28"/>
          <w:shd w:val="clear" w:color="auto" w:fill="FFFFFF"/>
          <w:lang w:val="vi-VN"/>
        </w:rPr>
        <w:t xml:space="preserve"> trong năm đánh giá. </w:t>
      </w:r>
    </w:p>
    <w:p w:rsidR="004553F1" w:rsidRPr="00C464C7" w:rsidRDefault="004553F1" w:rsidP="0088080B">
      <w:pPr>
        <w:spacing w:before="60" w:after="60" w:line="240"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iCs/>
          <w:sz w:val="28"/>
          <w:szCs w:val="28"/>
          <w:shd w:val="clear" w:color="auto" w:fill="FFFFFF"/>
          <w:lang w:val="vi-VN"/>
        </w:rPr>
        <w:t>Theo đó đ</w:t>
      </w:r>
      <w:r w:rsidRPr="00C464C7">
        <w:rPr>
          <w:rFonts w:ascii="Times New Roman" w:hAnsi="Times New Roman" w:cs="Times New Roman"/>
          <w:iCs/>
          <w:sz w:val="28"/>
          <w:szCs w:val="28"/>
          <w:shd w:val="clear" w:color="auto" w:fill="FFFFFF"/>
        </w:rPr>
        <w:t>ạt 100% được 1.5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01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0.75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70% đến dưới 80%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dưới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r w:rsidRPr="00C464C7">
        <w:rPr>
          <w:rFonts w:ascii="Times New Roman" w:hAnsi="Times New Roman" w:cs="Times New Roman"/>
          <w:sz w:val="28"/>
          <w:szCs w:val="28"/>
          <w:lang w:val="vi-VN" w:eastAsia="x-none"/>
        </w:rPr>
        <w:t>.</w:t>
      </w:r>
    </w:p>
    <w:p w:rsidR="004553F1" w:rsidRPr="00C464C7" w:rsidRDefault="004553F1" w:rsidP="0088080B">
      <w:pPr>
        <w:spacing w:before="60" w:after="60" w:line="240" w:lineRule="auto"/>
        <w:ind w:firstLine="720"/>
        <w:jc w:val="both"/>
        <w:rPr>
          <w:rFonts w:ascii="Times New Roman" w:hAnsi="Times New Roman" w:cs="Times New Roman"/>
          <w:b/>
          <w:spacing w:val="4"/>
          <w:sz w:val="28"/>
          <w:szCs w:val="28"/>
        </w:rPr>
      </w:pPr>
      <w:r w:rsidRPr="00C464C7">
        <w:rPr>
          <w:rFonts w:ascii="Times New Roman" w:hAnsi="Times New Roman" w:cs="Times New Roman"/>
          <w:b/>
          <w:spacing w:val="4"/>
          <w:sz w:val="28"/>
          <w:szCs w:val="28"/>
        </w:rPr>
        <w:lastRenderedPageBreak/>
        <w:t>72. Trong</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năm 2022, c</w:t>
      </w:r>
      <w:r w:rsidRPr="00C464C7">
        <w:rPr>
          <w:rFonts w:ascii="Times New Roman" w:hAnsi="Times New Roman" w:cs="Times New Roman"/>
          <w:b/>
          <w:spacing w:val="4"/>
          <w:sz w:val="28"/>
          <w:szCs w:val="28"/>
          <w:lang w:val="vi-VN"/>
        </w:rPr>
        <w:t xml:space="preserve">ác tổ hòa giải của </w:t>
      </w:r>
      <w:r w:rsidRPr="00C464C7">
        <w:rPr>
          <w:rFonts w:ascii="Times New Roman" w:hAnsi="Times New Roman" w:cs="Times New Roman"/>
          <w:b/>
          <w:spacing w:val="4"/>
          <w:sz w:val="28"/>
          <w:szCs w:val="28"/>
        </w:rPr>
        <w:t>xã M đã tiếp nhận, giải quyết 20 vụ, việc hòa giải, trong</w:t>
      </w:r>
      <w:r w:rsidRPr="00C464C7">
        <w:rPr>
          <w:rFonts w:ascii="Times New Roman" w:hAnsi="Times New Roman" w:cs="Times New Roman"/>
          <w:b/>
          <w:spacing w:val="4"/>
          <w:sz w:val="28"/>
          <w:szCs w:val="28"/>
          <w:lang w:val="vi-VN"/>
        </w:rPr>
        <w:t xml:space="preserve"> đó </w:t>
      </w:r>
      <w:r w:rsidRPr="00C464C7">
        <w:rPr>
          <w:rFonts w:ascii="Times New Roman" w:hAnsi="Times New Roman" w:cs="Times New Roman"/>
          <w:b/>
          <w:spacing w:val="4"/>
          <w:sz w:val="28"/>
          <w:szCs w:val="28"/>
        </w:rPr>
        <w:t>15 vụ việc được hỗ trợ thù lao hòa giải viên đúng định mức theo quy định. Đề nghị cho biết</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 xml:space="preserve">chỉ tiêu này được </w:t>
      </w:r>
      <w:r w:rsidRPr="00C464C7">
        <w:rPr>
          <w:rFonts w:ascii="Times New Roman" w:hAnsi="Times New Roman" w:cs="Times New Roman"/>
          <w:b/>
          <w:spacing w:val="4"/>
          <w:sz w:val="28"/>
          <w:szCs w:val="28"/>
          <w:lang w:val="vi-VN"/>
        </w:rPr>
        <w:t>chấ</w:t>
      </w:r>
      <w:r w:rsidRPr="00C464C7">
        <w:rPr>
          <w:rFonts w:ascii="Times New Roman" w:hAnsi="Times New Roman" w:cs="Times New Roman"/>
          <w:b/>
          <w:spacing w:val="4"/>
          <w:sz w:val="28"/>
          <w:szCs w:val="28"/>
        </w:rPr>
        <w:t>m điểm nh</w:t>
      </w:r>
      <w:r w:rsidRPr="00C464C7">
        <w:rPr>
          <w:rFonts w:ascii="Times New Roman" w:hAnsi="Times New Roman" w:cs="Times New Roman"/>
          <w:b/>
          <w:spacing w:val="4"/>
          <w:sz w:val="28"/>
          <w:szCs w:val="28"/>
          <w:lang w:val="vi-VN"/>
        </w:rPr>
        <w:t>ư thế nào</w:t>
      </w:r>
      <w:r w:rsidRPr="00C464C7">
        <w:rPr>
          <w:rFonts w:ascii="Times New Roman" w:hAnsi="Times New Roman" w:cs="Times New Roman"/>
          <w:b/>
          <w:spacing w:val="4"/>
          <w:sz w:val="28"/>
          <w:szCs w:val="28"/>
        </w:rPr>
        <w:t>?</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Đối với nội dung 3 chỉ tiêu 2 của tiêu chí 3 về hỗ trợ thù lao cho hòa giải viên đúng định mức chi theo quy định pháp luật, việc đánh giá, chấm điểm được thực hiện như sau:</w:t>
      </w:r>
    </w:p>
    <w:p w:rsidR="004553F1" w:rsidRPr="00C464C7" w:rsidRDefault="004553F1" w:rsidP="0088080B">
      <w:pPr>
        <w:spacing w:before="60" w:after="60" w:line="240"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rPr>
        <w:t xml:space="preserve">Cách tính kết quả và điểm số của chỉ tiêu được xác định theo tỷ lệ % của tổng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vụ, việc hòa giải đã giải quyết được hỗ trợ thù lao cho hòa giải viên đúng định mức chi theo quy định so với tổng số vụ việc hòa giải đã giải quyết trong năm đánh giá.</w:t>
      </w:r>
    </w:p>
    <w:p w:rsidR="004553F1" w:rsidRPr="00C464C7" w:rsidRDefault="004553F1" w:rsidP="0088080B">
      <w:pPr>
        <w:spacing w:before="60" w:after="60" w:line="240" w:lineRule="auto"/>
        <w:ind w:firstLine="720"/>
        <w:jc w:val="both"/>
        <w:rPr>
          <w:rFonts w:ascii="Times New Roman" w:hAnsi="Times New Roman" w:cs="Times New Roman"/>
          <w:sz w:val="28"/>
          <w:szCs w:val="28"/>
          <w:lang w:eastAsia="x-none"/>
        </w:rPr>
      </w:pPr>
      <w:r w:rsidRPr="00C464C7">
        <w:rPr>
          <w:rFonts w:ascii="Times New Roman" w:hAnsi="Times New Roman" w:cs="Times New Roman"/>
          <w:iCs/>
          <w:sz w:val="28"/>
          <w:szCs w:val="28"/>
          <w:shd w:val="clear" w:color="auto" w:fill="FFFFFF"/>
        </w:rPr>
        <w:t>Theo đó đạt 100% được 1.5 điểm;</w:t>
      </w:r>
      <w:r w:rsidRPr="00C464C7">
        <w:rPr>
          <w:rFonts w:ascii="Times New Roman" w:hAnsi="Times New Roman" w:cs="Times New Roman"/>
          <w:sz w:val="28"/>
          <w:szCs w:val="28"/>
          <w:lang w:eastAsia="x-none"/>
        </w:rPr>
        <w:t xml:space="preserve">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xã M có 15 vụ việc đã giải quyết được hỗ trợ thù lao cho hòa giải viên trong tổng số 20 vụ, việc hòa giải đã giải quyết, theo đó xã M đạt 75% và được 0,5 điểm.</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73. Đề nghị cho biết các tài liệu kiểm chứng phục vụ đánh giá, chấm điểm chỉ tiêu về trợ giúp pháp lý theo quy định tại Thông tư số 09/2021/TT-BTP được thực hiện như thế nào?</w:t>
      </w:r>
    </w:p>
    <w:p w:rsidR="004553F1" w:rsidRPr="00C464C7" w:rsidRDefault="004553F1" w:rsidP="0088080B">
      <w:pPr>
        <w:tabs>
          <w:tab w:val="left" w:pos="993"/>
        </w:tabs>
        <w:spacing w:before="60" w:after="60" w:line="240" w:lineRule="auto"/>
        <w:ind w:firstLine="720"/>
        <w:jc w:val="both"/>
        <w:rPr>
          <w:rFonts w:ascii="Times New Roman" w:hAnsi="Times New Roman" w:cs="Times New Roman"/>
          <w:i/>
          <w:sz w:val="28"/>
          <w:szCs w:val="28"/>
        </w:rPr>
      </w:pPr>
      <w:r w:rsidRPr="00C464C7">
        <w:rPr>
          <w:rFonts w:ascii="Times New Roman" w:hAnsi="Times New Roman" w:cs="Times New Roman"/>
          <w:sz w:val="28"/>
          <w:szCs w:val="28"/>
        </w:rPr>
        <w:t xml:space="preserve">Tại khoản 12 Điều 2 Thông tư số 03/2021/TT-BTP ngày 25/5/2021 sửa đổi, bổ sung một số điều của Thông tư số 08/2017/TT-BTP ngày 15/11 /2017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 </w:t>
      </w:r>
      <w:r w:rsidRPr="00C464C7">
        <w:rPr>
          <w:rFonts w:ascii="Times New Roman" w:hAnsi="Times New Roman" w:cs="Times New Roman"/>
          <w:i/>
          <w:sz w:val="28"/>
          <w:szCs w:val="28"/>
        </w:rPr>
        <w:t>“Trong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4553F1" w:rsidRPr="00C464C7" w:rsidRDefault="004553F1" w:rsidP="0088080B">
      <w:pPr>
        <w:tabs>
          <w:tab w:val="left" w:pos="993"/>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Qua theo dõi, sau khi có quy định tại Thông tư 03/2021/TT-BTP nêu trên, nhiều địa phương đã có văn bản hướng dẫn Uỷ ban nhân dân cấp xã lập danh sách thống kê người thuộc diện trợ giúp pháp lý tại Điều 7 Luật trợ giúp pháp lý là người bị buộc tội, bị hại, đương sự trong các vụ việc tham gia tố tụng đến Trung tâm phù hợp với điều kiện thực tế của mỗi địa phương.</w:t>
      </w:r>
    </w:p>
    <w:p w:rsidR="004553F1" w:rsidRPr="00C464C7" w:rsidRDefault="004553F1"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Do đó, sau khi tiếp nhận thông tin, giới thiệu người thuộc diện trợ giúp pháp lý là người bị buộc tội, bị hại, đương sự trong các vụ việc tham gia tố tụng đến Trung </w:t>
      </w:r>
      <w:r w:rsidRPr="00C464C7">
        <w:rPr>
          <w:rFonts w:ascii="Times New Roman" w:hAnsi="Times New Roman" w:cs="Times New Roman"/>
          <w:sz w:val="28"/>
          <w:szCs w:val="28"/>
        </w:rPr>
        <w:lastRenderedPageBreak/>
        <w:t>tâm để thực hiện quyền trợ giúp pháp lý, Uỷ ban nhân dân cấp xã cần thực hiện ghi chép, lập danh sách, lưu trữ thông tin theo hình thức phù hợp với điều kiện thực tế của địa phương. Danh sách thống kê bao gồm các thông tin: Họ và tên người được giới thiệu, diện người được trợ giúp pháp lý theo quy định tại Điều 7 Luật Trợ giúp pháp lý, nơi cư trú, địa chỉ và số điện thoại liên hệ, lĩnh vực tham gia tố tụng (hình sự, dân sự, hành chính).</w:t>
      </w:r>
    </w:p>
    <w:p w:rsidR="004553F1" w:rsidRPr="00C464C7" w:rsidRDefault="004553F1"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II. Ban hành văn bản quy phạm pháp luật, ban hành văn bản hành chính</w:t>
      </w:r>
      <w:r w:rsidR="008D4840" w:rsidRPr="00C464C7">
        <w:rPr>
          <w:rFonts w:ascii="Times New Roman" w:hAnsi="Times New Roman" w:cs="Times New Roman"/>
          <w:b/>
          <w:sz w:val="28"/>
          <w:szCs w:val="28"/>
        </w:rPr>
        <w:t xml:space="preserve"> của Ủy ban nhân dân cấp xã</w:t>
      </w:r>
    </w:p>
    <w:p w:rsidR="004553F1" w:rsidRPr="00C464C7" w:rsidRDefault="004553F1" w:rsidP="0088080B">
      <w:pPr>
        <w:pStyle w:val="Heading2"/>
        <w:shd w:val="clear" w:color="auto" w:fill="FFFFFF"/>
        <w:spacing w:before="60" w:after="60" w:line="240" w:lineRule="auto"/>
        <w:ind w:firstLine="567"/>
        <w:jc w:val="both"/>
        <w:rPr>
          <w:rFonts w:ascii="Times New Roman" w:hAnsi="Times New Roman" w:cs="Times New Roman"/>
          <w:bCs/>
          <w:color w:val="auto"/>
          <w:sz w:val="28"/>
          <w:szCs w:val="28"/>
        </w:rPr>
      </w:pPr>
      <w:bookmarkStart w:id="5" w:name="dieu_4"/>
      <w:r w:rsidRPr="00C464C7">
        <w:rPr>
          <w:rStyle w:val="Strong"/>
          <w:rFonts w:ascii="Times New Roman" w:hAnsi="Times New Roman" w:cs="Times New Roman"/>
          <w:bCs w:val="0"/>
          <w:color w:val="auto"/>
          <w:sz w:val="28"/>
          <w:szCs w:val="28"/>
        </w:rPr>
        <w:t>1. Ủy ban nhân dân cấp xã được ban hành các loại văn bản quy phạm pháp luật nào trong hệ thống văn bản quy phạm pháp luật?</w:t>
      </w:r>
    </w:p>
    <w:p w:rsidR="004553F1" w:rsidRPr="00C464C7" w:rsidRDefault="004553F1" w:rsidP="0088080B">
      <w:pPr>
        <w:pStyle w:val="NormalWeb"/>
        <w:shd w:val="clear" w:color="auto" w:fill="FFFFFF"/>
        <w:spacing w:before="60" w:after="60" w:line="240" w:lineRule="auto"/>
        <w:ind w:firstLine="567"/>
        <w:jc w:val="both"/>
        <w:rPr>
          <w:b/>
          <w:bCs/>
          <w:sz w:val="28"/>
          <w:szCs w:val="28"/>
          <w:shd w:val="clear" w:color="auto" w:fill="FFFF96"/>
        </w:rPr>
      </w:pPr>
      <w:r w:rsidRPr="00C464C7">
        <w:rPr>
          <w:sz w:val="28"/>
          <w:szCs w:val="28"/>
          <w:shd w:val="clear" w:color="auto" w:fill="FFFFFF"/>
        </w:rPr>
        <w:t>Theo quy định tại </w:t>
      </w:r>
      <w:hyperlink r:id="rId11" w:tgtFrame="_blank" w:history="1">
        <w:r w:rsidRPr="00C464C7">
          <w:rPr>
            <w:rStyle w:val="Hyperlink"/>
            <w:color w:val="auto"/>
            <w:sz w:val="28"/>
            <w:szCs w:val="28"/>
            <w:u w:val="none"/>
            <w:shd w:val="clear" w:color="auto" w:fill="FFFFFF"/>
          </w:rPr>
          <w:t>Điều 4 Luật Ban hành văn bản quy phạm pháp luật 2015</w:t>
        </w:r>
      </w:hyperlink>
      <w:r w:rsidRPr="00C464C7">
        <w:rPr>
          <w:sz w:val="28"/>
          <w:szCs w:val="28"/>
          <w:shd w:val="clear" w:color="auto" w:fill="FFFFFF"/>
        </w:rPr>
        <w:t> (được sửa đổi, bổ sung bởi điểm a, </w:t>
      </w:r>
      <w:hyperlink r:id="rId12" w:tgtFrame="_blank" w:history="1">
        <w:r w:rsidRPr="00C464C7">
          <w:rPr>
            <w:rStyle w:val="Hyperlink"/>
            <w:color w:val="auto"/>
            <w:sz w:val="28"/>
            <w:szCs w:val="28"/>
            <w:u w:val="none"/>
            <w:shd w:val="clear" w:color="auto" w:fill="FFFFFF"/>
          </w:rPr>
          <w:t>điểm b khoản 1 Điều 1 Luật Ban hành văn bản quy phạm pháp luật sửa đổi năm 2020</w:t>
        </w:r>
      </w:hyperlink>
      <w:r w:rsidRPr="00C464C7">
        <w:rPr>
          <w:sz w:val="28"/>
          <w:szCs w:val="28"/>
          <w:shd w:val="clear" w:color="auto" w:fill="FFFFFF"/>
        </w:rPr>
        <w:t>) quy định về hệ thống văn bản quy phạm pháp luật như sau:</w:t>
      </w:r>
    </w:p>
    <w:bookmarkEnd w:id="5"/>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Hiến pháp.</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Bộ luật, luật (sau đây gọi chung là luật), nghị quyết của Quốc hội.</w:t>
      </w:r>
    </w:p>
    <w:p w:rsidR="004553F1" w:rsidRPr="00C464C7" w:rsidRDefault="004553F1" w:rsidP="0088080B">
      <w:pPr>
        <w:pStyle w:val="NormalWeb"/>
        <w:shd w:val="clear" w:color="auto" w:fill="FFFFFF"/>
        <w:spacing w:before="60" w:after="60" w:line="240" w:lineRule="auto"/>
        <w:ind w:firstLine="567"/>
        <w:jc w:val="both"/>
        <w:rPr>
          <w:sz w:val="28"/>
          <w:szCs w:val="28"/>
          <w:shd w:val="clear" w:color="auto" w:fill="FFFFFF"/>
        </w:rPr>
      </w:pPr>
      <w:r w:rsidRPr="00C464C7">
        <w:rPr>
          <w:sz w:val="28"/>
          <w:szCs w:val="28"/>
          <w:shd w:val="clear" w:color="auto" w:fill="FFFFFF"/>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Đoàn Chủ tịch Ủy ban trung ương Mặt trận Tổ quốc Việt Nam.</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Lệnh, quyết định của Chủ tịch nước.</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5. Nghị định của Chính phủ; nghị quyết liên tịch giữa Chính phủ với Đoàn Chủ tịch Ủy ban trung ương Mặt trận Tổ quốc Việt Nam.</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6. Quyết định của Thủ tướng Chính phủ.</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7. Nghị quyết của Hội đồng Thẩm phán Tòa án nhân dân tối cao.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lang w:val="vi-VN"/>
        </w:rPr>
        <w:t>8. Thông tư của Chánh án Tòa án nhân dân tối cao; thông tư của Viện trưởng Viện kiểm sát nhân dân tối cao; thông tư của Bộ trưởng, Thủ trưởng cơ quan ngang bộ; quyết định của Tổng Kiểm toán nhà nước.</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lang w:val="vi-VN"/>
        </w:rPr>
        <w:t>8a. Thông tư liên tịch giữa Chánh án Tòa án nhân dân tối cao, Viện trưởng Viện kiểm sát nhân dân tối cao, Tổng Kiểm toán nhà nước, Bộ trưởng, Thủ trưởng cơ quan ngang bộ. Không ban hành thông tư liên tịch giữa Bộ trưởng, Thủ trưởng cơ quan ngang bộ.”.</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9. Nghị quyết của Hội đồng nhân dân tỉnh, thành phố trực thuộc Trung ương (sau đây gọi chung là cấp tỉnh).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10. Quyết định của Ủy ban nhân dân cấp tỉnh.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11. Văn bản quy phạm pháp luật của chính quyền địa phương ở đơn vị hành chính - kinh tế đặc biệt.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12. Nghị quyết của Hội đồng nhân dân huyện, quận, thị xã, thành phố thuộc tỉnh, thành phố thuộc thành phố trực thuộc Trung ương (sau đây gọi chung là cấp huyện).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13. Quyết định của Ủy ban nhân dân cấp huyện.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14. Nghị quyết của Hội đồng nhân dân xã, phường, thị trấn (sau đây gọi chung là cấp xã).</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15. Quyết định của Ủy ban nhân dân cấp xã.</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sz w:val="28"/>
          <w:szCs w:val="28"/>
          <w:shd w:val="clear" w:color="auto" w:fill="FFFFFF"/>
        </w:rPr>
        <w:t>Theo quy định nêu trên, Ủy ban nhân dân cấp xã được ban hành một loại văn bản quy phạm pháp luật là Quyết định.</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2. Nghị quyết của Hội đồng nhân dân, Quyết định của Ủy ban nhân dân cấp huyện, cấp xã được ban hành để quy định những vấn đề gì?</w:t>
      </w:r>
    </w:p>
    <w:p w:rsidR="004553F1" w:rsidRPr="00C464C7" w:rsidRDefault="00BB16CE" w:rsidP="0088080B">
      <w:pPr>
        <w:pStyle w:val="NormalWeb"/>
        <w:shd w:val="clear" w:color="auto" w:fill="FFFFFF"/>
        <w:spacing w:before="60" w:after="60" w:line="240" w:lineRule="auto"/>
        <w:ind w:firstLine="567"/>
        <w:jc w:val="both"/>
        <w:rPr>
          <w:b/>
          <w:bCs/>
          <w:sz w:val="28"/>
          <w:szCs w:val="28"/>
          <w:shd w:val="clear" w:color="auto" w:fill="FFFF96"/>
        </w:rPr>
      </w:pPr>
      <w:hyperlink r:id="rId13" w:tgtFrame="_blank" w:history="1">
        <w:r w:rsidR="004553F1" w:rsidRPr="00C464C7">
          <w:rPr>
            <w:rStyle w:val="Hyperlink"/>
            <w:color w:val="auto"/>
            <w:sz w:val="28"/>
            <w:szCs w:val="28"/>
            <w:u w:val="none"/>
            <w:shd w:val="clear" w:color="auto" w:fill="FFFFFF"/>
          </w:rPr>
          <w:t>Điều 30 Luật Ban hành văn bản quy phạm pháp luật năm 2015</w:t>
        </w:r>
      </w:hyperlink>
      <w:r w:rsidR="004553F1" w:rsidRPr="00C464C7">
        <w:rPr>
          <w:sz w:val="28"/>
          <w:szCs w:val="28"/>
          <w:shd w:val="clear" w:color="auto" w:fill="FFFFFF"/>
        </w:rPr>
        <w:t xml:space="preserve"> (được sửa đổi, bổ sung bởi </w:t>
      </w:r>
      <w:hyperlink r:id="rId14" w:tgtFrame="_blank" w:history="1">
        <w:r w:rsidR="004553F1" w:rsidRPr="00C464C7">
          <w:rPr>
            <w:rStyle w:val="Hyperlink"/>
            <w:color w:val="auto"/>
            <w:sz w:val="28"/>
            <w:szCs w:val="28"/>
            <w:u w:val="none"/>
            <w:shd w:val="clear" w:color="auto" w:fill="FFFFFF"/>
          </w:rPr>
          <w:t>khoản 7 Điều 1 Luật Ban hành văn bản quy phạm pháp luật sửa đổi năm 2020</w:t>
        </w:r>
      </w:hyperlink>
      <w:r w:rsidR="004553F1" w:rsidRPr="00C464C7">
        <w:rPr>
          <w:sz w:val="28"/>
          <w:szCs w:val="28"/>
          <w:shd w:val="clear" w:color="auto" w:fill="FFFFFF"/>
        </w:rPr>
        <w:t>) quy định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
          <w:bCs/>
          <w:sz w:val="28"/>
          <w:szCs w:val="28"/>
          <w:lang w:val="vi-VN"/>
        </w:rPr>
        <w:t xml:space="preserve"> </w:t>
      </w:r>
      <w:r w:rsidRPr="00C464C7">
        <w:rPr>
          <w:sz w:val="28"/>
          <w:szCs w:val="28"/>
          <w:lang w:val="vi-VN"/>
        </w:rPr>
        <w:t xml:space="preserve">1. 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w:t>
      </w:r>
      <w:r w:rsidRPr="00C464C7">
        <w:rPr>
          <w:sz w:val="28"/>
          <w:szCs w:val="28"/>
        </w:rPr>
        <w:t>T</w:t>
      </w:r>
      <w:r w:rsidRPr="00C464C7">
        <w:rPr>
          <w:sz w:val="28"/>
          <w:szCs w:val="28"/>
          <w:lang w:val="vi-VN"/>
        </w:rPr>
        <w:t>ổ chức chính quyền địa phương.</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lang w:val="vi-VN"/>
        </w:rPr>
        <w:t>2. Hội đồng nhân dân cấp xã ban hành nghị quyết, Ủy ban nhân dân cấp xã ban hành quyết định để quy định những vấn đề được luật, nghị quyết của Quốc hội giao.”.</w:t>
      </w:r>
    </w:p>
    <w:p w:rsidR="004553F1" w:rsidRPr="00C464C7" w:rsidRDefault="004553F1" w:rsidP="0088080B">
      <w:pPr>
        <w:pStyle w:val="NormalWeb"/>
        <w:shd w:val="clear" w:color="auto" w:fill="FFFFFF"/>
        <w:spacing w:before="60" w:after="60" w:line="240" w:lineRule="auto"/>
        <w:ind w:firstLine="567"/>
        <w:jc w:val="both"/>
        <w:rPr>
          <w:b/>
          <w:bCs/>
          <w:sz w:val="28"/>
          <w:szCs w:val="28"/>
        </w:rPr>
      </w:pPr>
      <w:bookmarkStart w:id="6" w:name="dieu_142"/>
      <w:r w:rsidRPr="00C464C7">
        <w:rPr>
          <w:b/>
          <w:bCs/>
          <w:sz w:val="28"/>
          <w:szCs w:val="28"/>
        </w:rPr>
        <w:t>3. Tôi là công chức mới được điều động về công tác tại xã Xuân Thu và được Chủ tịch xã phân công soạn thảo Nghị quyết của Hội đồng nhân dân cấp xã. Do chưa được đào tạo về nghiệp vụ xây dựng văn bản quy phạm pháp luật, nên tôi muốn tìm hiểu việc soạn thảo Nghị quyết của Hội đồng nhân dân cấp xã được thực hiện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Theo quy định tại </w:t>
      </w:r>
      <w:hyperlink r:id="rId15" w:tgtFrame="_blank" w:history="1">
        <w:r w:rsidRPr="00C464C7">
          <w:rPr>
            <w:rStyle w:val="Hyperlink"/>
            <w:color w:val="auto"/>
            <w:sz w:val="28"/>
            <w:szCs w:val="28"/>
          </w:rPr>
          <w:t>Điều 142 Luật Ban hành văn bản quy phạm pháp luật 2015</w:t>
        </w:r>
      </w:hyperlink>
      <w:r w:rsidRPr="00C464C7">
        <w:rPr>
          <w:sz w:val="28"/>
          <w:szCs w:val="28"/>
        </w:rPr>
        <w:t>, việc s</w:t>
      </w:r>
      <w:r w:rsidRPr="00C464C7">
        <w:rPr>
          <w:bCs/>
          <w:sz w:val="28"/>
          <w:szCs w:val="28"/>
        </w:rPr>
        <w:t>oạn thảo nghị quyết của Hội đồng nhân dân cấp xã</w:t>
      </w:r>
      <w:bookmarkEnd w:id="6"/>
      <w:r w:rsidRPr="00C464C7">
        <w:rPr>
          <w:bCs/>
          <w:sz w:val="28"/>
          <w:szCs w:val="28"/>
        </w:rPr>
        <w:t xml:space="preserve"> được thực hiện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Dự thảo nghị quyết của Hội đồng nhân dân cấp xã do Ủy ban nhân dân cùng cấp tổ chức soạn thảo và trình Hội đồng nhân dân.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Căn cứ vào tính chất và nội dung của dự thảo nghị quyết, Chủ tịch Ủy ban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4553F1" w:rsidRPr="00C464C7" w:rsidRDefault="004553F1" w:rsidP="0088080B">
      <w:pPr>
        <w:pStyle w:val="NormalWeb"/>
        <w:shd w:val="clear" w:color="auto" w:fill="FFFFFF"/>
        <w:spacing w:before="60" w:after="60" w:line="240" w:lineRule="auto"/>
        <w:ind w:firstLine="567"/>
        <w:jc w:val="both"/>
        <w:rPr>
          <w:b/>
          <w:bCs/>
          <w:sz w:val="28"/>
          <w:szCs w:val="28"/>
        </w:rPr>
      </w:pPr>
      <w:bookmarkStart w:id="7" w:name="dieu_143"/>
      <w:r w:rsidRPr="00C464C7">
        <w:rPr>
          <w:b/>
          <w:bCs/>
          <w:sz w:val="28"/>
          <w:szCs w:val="28"/>
        </w:rPr>
        <w:t xml:space="preserve">4. Ông H là công chức Ủy ban nhân dân xã Minh Thanh được giao xây dựng Dự thảo Nghị quyết của Hội đồng nhân dân và đã báo cáo Chủ tịch xã tổ chức lấy ý kiến đối với cơ quan, tổ chức có liên quan, toàn thể nhân dân trên </w:t>
      </w:r>
      <w:r w:rsidRPr="00C464C7">
        <w:rPr>
          <w:b/>
          <w:bCs/>
          <w:sz w:val="28"/>
          <w:szCs w:val="28"/>
        </w:rPr>
        <w:lastRenderedPageBreak/>
        <w:t xml:space="preserve">xã. Xin hỏi để dự thảo Nghị quyết được thông qua, ông H phải tham mưu trình tự tiếp theo như thế nào? </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rPr>
        <w:t>Điều 143 Luật Ban hành văn bản quy phạm pháp luật quy định trình tự xem xét, thông qua dự thảo nghị quyết của Hội đồng nhân dân cấp xã</w:t>
      </w:r>
      <w:bookmarkEnd w:id="7"/>
      <w:r w:rsidRPr="00C464C7">
        <w:rPr>
          <w:bCs/>
          <w:sz w:val="28"/>
          <w:szCs w:val="28"/>
        </w:rPr>
        <w:t xml:space="preserve">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Dự thảo nghị quyết của Hội đồng nhân dân cấp xã phải được Ban của Hội đồng nhân dân cùng cấp thẩm tra trước khi trình Hội đồng nhân dân cấp xã. Chậm nhất là 03 ngày trước ngày khai mạc kỳ họp Hội đồng nhân dân, Ủy ban nhân dân gửi tờ trình, dự thảo nghị quyết và các tài liệu có liên quan đến các đại biểu Hội đồng nhân dân.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Việc xem xét, thông qua dự thảo nghị quyết tại kỳ họp Hội đồng nhân dân được tiến hành theo trình tự sau đây: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Đại diện Ủy ban nhân dân thuyết trình dự thảo nghị quyết.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Đại diện Ban của Hội đồng nhân dân được phân công thẩm tra trình bày báo cáo thẩm tra.</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c) Hội đồng nhân dân thảo luận và biểu quyết thông qua dự thảo nghị quyết.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Dự thảo nghị quyết được thông qua khi có quá nửa tổng số đại biểu Hội đồng nhân dân biểu quyết tán thành.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Chủ tịch Hội đồng nhân dân ký chứng thực nghị quyết.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Theo quy định này, ông Hụ tham mưu việc thông qua dự thảo Nghị quyết được thực hiện theo quy định nêu trên.</w:t>
      </w:r>
    </w:p>
    <w:p w:rsidR="004553F1" w:rsidRPr="00C464C7" w:rsidRDefault="004553F1" w:rsidP="0088080B">
      <w:pPr>
        <w:pStyle w:val="Heading2"/>
        <w:shd w:val="clear" w:color="auto" w:fill="FFFFFF"/>
        <w:spacing w:before="60" w:after="60" w:line="240" w:lineRule="auto"/>
        <w:ind w:firstLine="567"/>
        <w:jc w:val="both"/>
        <w:rPr>
          <w:rFonts w:ascii="Times New Roman" w:hAnsi="Times New Roman" w:cs="Times New Roman"/>
          <w:b/>
          <w:bCs/>
          <w:color w:val="auto"/>
          <w:sz w:val="28"/>
          <w:szCs w:val="28"/>
        </w:rPr>
      </w:pPr>
      <w:bookmarkStart w:id="8" w:name="dieu_144"/>
      <w:r w:rsidRPr="00C464C7">
        <w:rPr>
          <w:rStyle w:val="Strong"/>
          <w:rFonts w:ascii="Times New Roman" w:hAnsi="Times New Roman" w:cs="Times New Roman"/>
          <w:b w:val="0"/>
          <w:bCs w:val="0"/>
          <w:color w:val="auto"/>
          <w:sz w:val="28"/>
          <w:szCs w:val="28"/>
        </w:rPr>
        <w:t>5. Pháp luật quy định Quyết định của Ủy ban nhân dân cấp xã được soạn thảo như thế nào?</w:t>
      </w:r>
    </w:p>
    <w:p w:rsidR="004553F1" w:rsidRPr="00C464C7" w:rsidRDefault="00BB16CE" w:rsidP="0088080B">
      <w:pPr>
        <w:pStyle w:val="NormalWeb"/>
        <w:shd w:val="clear" w:color="auto" w:fill="FFFFFF"/>
        <w:spacing w:before="60" w:after="60" w:line="240" w:lineRule="auto"/>
        <w:ind w:firstLine="567"/>
        <w:jc w:val="both"/>
        <w:rPr>
          <w:sz w:val="28"/>
          <w:szCs w:val="28"/>
        </w:rPr>
      </w:pPr>
      <w:hyperlink r:id="rId16" w:tgtFrame="_blank" w:history="1">
        <w:r w:rsidR="004553F1" w:rsidRPr="00C464C7">
          <w:rPr>
            <w:rStyle w:val="Hyperlink"/>
            <w:color w:val="auto"/>
            <w:sz w:val="28"/>
            <w:szCs w:val="28"/>
            <w:u w:val="none"/>
          </w:rPr>
          <w:t>Điều 144 Luật Ban hành văn bản quy phạm pháp luật năm 2015</w:t>
        </w:r>
      </w:hyperlink>
      <w:r w:rsidR="004553F1" w:rsidRPr="00C464C7">
        <w:rPr>
          <w:sz w:val="28"/>
          <w:szCs w:val="28"/>
        </w:rPr>
        <w:t> hướng dẫn soạn thảo Quyết định của Ủy ban nhân dân cấp xã như sau:</w:t>
      </w:r>
    </w:p>
    <w:bookmarkEnd w:id="8"/>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Dự thảo quyết định của Ủy ban nhân dân cấp xã do Chủ tịch Ủy ban nhân dân cấp xã tổ chức, chỉ đạo việc soạn thảo.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Căn cứ vào tính chất và nội dung của dự thảo quyết định, Chủ tịch Ủy ban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4553F1" w:rsidRPr="00C464C7" w:rsidRDefault="004553F1" w:rsidP="0088080B">
      <w:pPr>
        <w:shd w:val="clear" w:color="auto" w:fill="FFFFFF"/>
        <w:spacing w:before="60" w:after="60" w:line="240" w:lineRule="auto"/>
        <w:ind w:firstLine="567"/>
        <w:jc w:val="both"/>
        <w:outlineLvl w:val="1"/>
        <w:rPr>
          <w:rFonts w:ascii="Times New Roman" w:eastAsia="Times New Roman" w:hAnsi="Times New Roman" w:cs="Times New Roman"/>
          <w:sz w:val="28"/>
          <w:szCs w:val="28"/>
        </w:rPr>
      </w:pPr>
      <w:bookmarkStart w:id="9" w:name="dieu_145"/>
      <w:r w:rsidRPr="00C464C7">
        <w:rPr>
          <w:rFonts w:ascii="Times New Roman" w:eastAsia="Times New Roman" w:hAnsi="Times New Roman" w:cs="Times New Roman"/>
          <w:b/>
          <w:bCs/>
          <w:sz w:val="28"/>
          <w:szCs w:val="28"/>
        </w:rPr>
        <w:t>6. Tôi là công chức công tác tại Uỷ ban nhân dân xã Hạ Hòa, được Chủ tịch Uỷ ban nhân dân triệu tập họp thông qua dự thảo Quyết định của Uỷ ban nhân dân xã. Tôi xin hỏi trình tự xem xét, thông qua dự thảo Quyết định của Ủy ban dân cấp xã được thực hiện như thế nào?</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sz w:val="28"/>
          <w:szCs w:val="28"/>
          <w:shd w:val="clear" w:color="auto" w:fill="FFFFFF"/>
        </w:rPr>
        <w:t>Tại </w:t>
      </w:r>
      <w:hyperlink r:id="rId17" w:tgtFrame="_blank" w:history="1">
        <w:r w:rsidRPr="00C464C7">
          <w:rPr>
            <w:rStyle w:val="Hyperlink"/>
            <w:color w:val="auto"/>
            <w:sz w:val="28"/>
            <w:szCs w:val="28"/>
            <w:u w:val="none"/>
            <w:shd w:val="clear" w:color="auto" w:fill="FFFFFF"/>
          </w:rPr>
          <w:t>Điều 145 Luật Ban hành văn bản quy phạm pháp luật 2015</w:t>
        </w:r>
      </w:hyperlink>
      <w:r w:rsidRPr="00C464C7">
        <w:rPr>
          <w:sz w:val="28"/>
          <w:szCs w:val="28"/>
          <w:shd w:val="clear" w:color="auto" w:fill="FFFFFF"/>
        </w:rPr>
        <w:t> quy định trình tự xem xét, thông qua dự thảo Quyết định của Uỷ ban nhân dân xã được thực hiện như sau:</w:t>
      </w:r>
    </w:p>
    <w:bookmarkEnd w:id="9"/>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1. Tổ chức, cá nhân được phân công soạn thảo gửi tờ trình, dự thảo quyết định, bản tổng hợp ý kiến và các tài liệu có liên quan đến các thành viên Ủy ban nhân dân cấp xã chậm nhất là 03 ngày làm việc trước ngày Ủy ban nhân dân họp.</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Việc xem xét, thông qua dự thảo quyết định tại phiên họp Ủy ban nhân dân cấp xã được tiến hành theo trình tự sau đây: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Đại diện tổ chức, cá nhân được phân công soạn thảo trình bày dự thảo quyết định.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Ủy ban nhân dân thảo luận và biểu quyết thông qua dự thảo quyết định.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Dự thảo quyết định được thông qua khi có quá nửa tổng số thành viên Ủy ban nhân dân cấp xã biểu quyết tán thành.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Chủ tịch Ủy ban nhân dân cấp xã ký ban hành quyết định.</w:t>
      </w:r>
    </w:p>
    <w:p w:rsidR="004553F1" w:rsidRPr="00C464C7" w:rsidRDefault="004553F1" w:rsidP="0088080B">
      <w:pPr>
        <w:pStyle w:val="NormalWeb"/>
        <w:shd w:val="clear" w:color="auto" w:fill="FFFFFF"/>
        <w:spacing w:before="60" w:after="60" w:line="240" w:lineRule="auto"/>
        <w:ind w:firstLine="567"/>
        <w:jc w:val="both"/>
        <w:rPr>
          <w:sz w:val="28"/>
          <w:szCs w:val="28"/>
          <w:shd w:val="clear" w:color="auto" w:fill="FFFFFF"/>
        </w:rPr>
      </w:pPr>
      <w:r w:rsidRPr="00C464C7">
        <w:rPr>
          <w:sz w:val="28"/>
          <w:szCs w:val="28"/>
          <w:shd w:val="clear" w:color="auto" w:fill="FFFFFF"/>
        </w:rPr>
        <w:t>Theo đó việc xem xét, thông qua dự thảo </w:t>
      </w:r>
      <w:hyperlink r:id="rId18" w:tgtFrame="_blank" w:history="1">
        <w:r w:rsidRPr="00C464C7">
          <w:rPr>
            <w:rStyle w:val="Hyperlink"/>
            <w:color w:val="auto"/>
            <w:sz w:val="28"/>
            <w:szCs w:val="28"/>
            <w:u w:val="none"/>
            <w:shd w:val="clear" w:color="auto" w:fill="FFFFFF"/>
          </w:rPr>
          <w:t>Quyết</w:t>
        </w:r>
      </w:hyperlink>
      <w:r w:rsidRPr="00C464C7">
        <w:rPr>
          <w:sz w:val="28"/>
          <w:szCs w:val="28"/>
        </w:rPr>
        <w:t xml:space="preserve"> định</w:t>
      </w:r>
      <w:r w:rsidRPr="00C464C7">
        <w:rPr>
          <w:sz w:val="28"/>
          <w:szCs w:val="28"/>
          <w:shd w:val="clear" w:color="auto" w:fill="FFFFFF"/>
        </w:rPr>
        <w:t> của Ủy ban dân cấp xã sẽ thực hiện theo trình tự như trên.</w:t>
      </w:r>
    </w:p>
    <w:p w:rsidR="004553F1" w:rsidRPr="00C464C7" w:rsidRDefault="004553F1" w:rsidP="0088080B">
      <w:pPr>
        <w:pStyle w:val="NormalWeb"/>
        <w:shd w:val="clear" w:color="auto" w:fill="FFFFFF"/>
        <w:spacing w:before="60" w:after="60" w:line="240" w:lineRule="auto"/>
        <w:ind w:firstLine="567"/>
        <w:jc w:val="both"/>
        <w:rPr>
          <w:b/>
          <w:sz w:val="28"/>
          <w:szCs w:val="28"/>
        </w:rPr>
      </w:pPr>
      <w:r w:rsidRPr="00C464C7">
        <w:rPr>
          <w:b/>
          <w:sz w:val="28"/>
          <w:szCs w:val="28"/>
          <w:shd w:val="clear" w:color="auto" w:fill="FFFFFF"/>
        </w:rPr>
        <w:t>7. Đề nghị cho biết thời điểm có hiệu lực của văn bản quy phạm pháp luật  của Hội đồng nhân dân, Ủy ban nhân dân cấp cấp xã được pháp luật quy định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Tại khoản 1 Điều 151 Luật Ban hành văn bản quy phạm pháp luật năm 2015 (được sửa đổi, bổ sung bởi khoản 48 Điều 1 Luật Ban hành văn bản quy phạm pháp luật sửa đổi năm 2020) quy định </w:t>
      </w:r>
      <w:r w:rsidRPr="00C464C7">
        <w:rPr>
          <w:sz w:val="28"/>
          <w:szCs w:val="28"/>
          <w:shd w:val="clear" w:color="auto" w:fill="FFFFFF"/>
        </w:rPr>
        <w:t>thời điểm có hiệu lực của văn bản quy phạm pháp luật</w:t>
      </w:r>
      <w:r w:rsidRPr="00C464C7">
        <w:rPr>
          <w:sz w:val="28"/>
          <w:szCs w:val="28"/>
        </w:rPr>
        <w:t xml:space="preserve"> như sau:  </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 và cấp xã.</w:t>
      </w:r>
    </w:p>
    <w:p w:rsidR="004553F1" w:rsidRPr="00C464C7" w:rsidRDefault="004553F1" w:rsidP="0088080B">
      <w:pPr>
        <w:spacing w:before="60" w:after="60" w:line="240" w:lineRule="auto"/>
        <w:ind w:firstLine="567"/>
        <w:jc w:val="both"/>
        <w:rPr>
          <w:rFonts w:ascii="Times New Roman" w:hAnsi="Times New Roman" w:cs="Times New Roman"/>
          <w:b/>
          <w:sz w:val="28"/>
          <w:szCs w:val="28"/>
          <w:shd w:val="clear" w:color="auto" w:fill="FFFFFF"/>
        </w:rPr>
      </w:pPr>
      <w:bookmarkStart w:id="10" w:name="khoan_3_3"/>
      <w:r w:rsidRPr="00C464C7">
        <w:rPr>
          <w:rFonts w:ascii="Times New Roman" w:hAnsi="Times New Roman" w:cs="Times New Roman"/>
          <w:b/>
          <w:sz w:val="28"/>
          <w:szCs w:val="28"/>
          <w:shd w:val="clear" w:color="auto" w:fill="FFFFFF"/>
        </w:rPr>
        <w:t xml:space="preserve">8. Đề nghị cho biết Nghị quyết do Hội đồng nhân dân và Quyết định do Ủy ban nhân dân ban hành không phải là văn bản quy phạm pháp luật trong các trường hợp nào? </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Khoản 3 Điều 3 Nghị định số 34/2016/NĐ-CP ngày 14/5/2016 của Chính phủ quy định chi tiết một số điều và biện pháp thi hành Luật Ban hành văn bản quy phạm pháp luật (được sửa đổi bởi khoản 1 Điều 1 Nghị định số 154/2020/NĐ-CP ngày 31/12/2020 sửa đổi, bổ sung một số điều của Nghị định số 34/2016/NĐ-CP) quy định Nghị quyết do Hội đồng nhân dân và Quyết định do Ủy ban nhân dân ban hành không phải là văn bản quy phạm pháp luật trong các trường hợp sau:</w:t>
      </w:r>
      <w:bookmarkEnd w:id="10"/>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a) Nghị quyết miễn nhiệm, bãi nhiệm đại biểu Hội đồng nhân dân và các chức vụ khác.</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lastRenderedPageBreak/>
        <w:t>b) Nghị quyết phê chuẩn kết quả bầu cử đại biểu Hội đồng nhân dân và bầu các chức vụ khác.</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 Nghị quyết giải tán Hội đồng nhân dân.</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d) Nghị quyết phê chuẩn cơ cấu cơ quan chuyên môn thuộc Ủy ban nhân dân cấp tỉnh, thành phố trực thuộc trung ương, huyện, quận, thị xã, thành phố thuộc tỉnh, thành phố thuộc thành phố trực thuộc trung ương.</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đ) Nghị quyết thành lập, sáp nhập, giải thể cơ quan chuyên môn thuộc Ủy ban nhân dân; quyết định thành lập các ban, ban chỉ đạo, hội đồng, Ủy ban để thực hiện nhiệm vụ trong một thời gian xác định.</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e) Nghị quyết tổng biên chế ở địa phương.</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g) Nghị quyết dự toán, quyết toán ngân sách địa phương; Nghị quyết về chương trình, đề án, dự án, kế hoạch.</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h) Quyết định phê duyệt kế hoạch.</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i) Quyết định giao chỉ tiêu cho từng cơ quan, đơn vị.</w:t>
      </w: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 Quyết định về chỉ tiêu biên chế cơ quan, đơn vị; quyết định về khoán biên chế, kinh phí quản lý hành chính cho từng cơ quan chuyên môn thuộc Ủy ban nhân dân.</w:t>
      </w:r>
    </w:p>
    <w:p w:rsidR="004553F1" w:rsidRPr="00C464C7" w:rsidRDefault="004553F1" w:rsidP="0088080B">
      <w:pPr>
        <w:spacing w:before="60" w:after="60" w:line="240" w:lineRule="auto"/>
        <w:ind w:firstLine="567"/>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 xml:space="preserve">l) Các nghị quyết, quyết định khác không có nội dung quy định về: Chi </w:t>
      </w:r>
      <w:r w:rsidRPr="00C464C7">
        <w:rPr>
          <w:rFonts w:ascii="Times New Roman" w:eastAsia="Times New Roman" w:hAnsi="Times New Roman" w:cs="Times New Roman"/>
          <w:sz w:val="28"/>
          <w:szCs w:val="28"/>
        </w:rPr>
        <w:t>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kinh tế - xã hội của địa phương; Biện pháp thi hành văn bản của cơ quan nhà nước cấp trên, nghị quyết của Hội đồng nhân dân cùng cấp về phát triển kinh tế - xã hội, ngân sách, quốc phòng, an ninh ở địa phương; Biện pháp thực hiện chức năng quản lý nhà nước ở địa phương và các vấn đề được Luật giao.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1" w:name="dieu_96"/>
      <w:r w:rsidRPr="00C464C7">
        <w:rPr>
          <w:rFonts w:ascii="Times New Roman" w:eastAsia="Times New Roman" w:hAnsi="Times New Roman" w:cs="Times New Roman"/>
          <w:b/>
          <w:bCs/>
          <w:sz w:val="28"/>
          <w:szCs w:val="28"/>
        </w:rPr>
        <w:t xml:space="preserve">9. </w:t>
      </w:r>
      <w:r w:rsidRPr="00C464C7">
        <w:rPr>
          <w:rFonts w:ascii="Times New Roman" w:eastAsia="Times New Roman" w:hAnsi="Times New Roman" w:cs="Times New Roman"/>
          <w:b/>
          <w:sz w:val="28"/>
          <w:szCs w:val="28"/>
          <w:lang w:val="vi-VN"/>
        </w:rPr>
        <w:t xml:space="preserve">Hội đồng nhân dân và Ủy ban nhân dân cấp xã </w:t>
      </w:r>
      <w:r w:rsidRPr="00C464C7">
        <w:rPr>
          <w:rFonts w:ascii="Times New Roman" w:eastAsia="Times New Roman" w:hAnsi="Times New Roman" w:cs="Times New Roman"/>
          <w:b/>
          <w:sz w:val="28"/>
          <w:szCs w:val="28"/>
        </w:rPr>
        <w:t xml:space="preserve">phải thực hiện niêm yết </w:t>
      </w:r>
      <w:r w:rsidRPr="00C464C7">
        <w:rPr>
          <w:rFonts w:ascii="Times New Roman" w:eastAsia="Times New Roman" w:hAnsi="Times New Roman" w:cs="Times New Roman"/>
          <w:b/>
          <w:bCs/>
          <w:sz w:val="28"/>
          <w:szCs w:val="28"/>
        </w:rPr>
        <w:t>văn bản quy phạm pháp luật như thế nào để đúng quy định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bCs/>
          <w:sz w:val="28"/>
          <w:szCs w:val="28"/>
        </w:rPr>
        <w:t xml:space="preserve">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Việc n</w:t>
      </w:r>
      <w:r w:rsidRPr="00C464C7">
        <w:rPr>
          <w:rFonts w:ascii="Times New Roman" w:eastAsia="Times New Roman" w:hAnsi="Times New Roman" w:cs="Times New Roman"/>
          <w:bCs/>
          <w:sz w:val="28"/>
          <w:szCs w:val="28"/>
          <w:lang w:val="vi-VN"/>
        </w:rPr>
        <w:t>iêm yết văn bản quy phạm pháp luật</w:t>
      </w:r>
      <w:bookmarkEnd w:id="11"/>
      <w:r w:rsidRPr="00C464C7">
        <w:rPr>
          <w:rFonts w:ascii="Times New Roman" w:eastAsia="Times New Roman" w:hAnsi="Times New Roman" w:cs="Times New Roman"/>
          <w:bCs/>
          <w:sz w:val="28"/>
          <w:szCs w:val="28"/>
        </w:rPr>
        <w:t xml:space="preserve"> được thực hiện theo quy định tại </w:t>
      </w:r>
      <w:r w:rsidRPr="00C464C7">
        <w:rPr>
          <w:rFonts w:ascii="Times New Roman" w:eastAsia="Times New Roman" w:hAnsi="Times New Roman" w:cs="Times New Roman"/>
          <w:bCs/>
          <w:sz w:val="28"/>
          <w:szCs w:val="28"/>
          <w:lang w:val="vi-VN"/>
        </w:rPr>
        <w:t>Điều 96</w:t>
      </w:r>
      <w:r w:rsidRPr="00C464C7">
        <w:rPr>
          <w:rFonts w:ascii="Times New Roman" w:eastAsia="Times New Roman" w:hAnsi="Times New Roman" w:cs="Times New Roman"/>
          <w:bCs/>
          <w:sz w:val="28"/>
          <w:szCs w:val="28"/>
        </w:rPr>
        <w:t xml:space="preserve"> Nghị định số 34/2016/NĐ-CP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w:t>
      </w:r>
      <w:r w:rsidRPr="00C464C7">
        <w:rPr>
          <w:rFonts w:ascii="Times New Roman" w:eastAsia="Times New Roman" w:hAnsi="Times New Roman" w:cs="Times New Roman"/>
          <w:sz w:val="28"/>
          <w:szCs w:val="28"/>
          <w:lang w:val="vi-VN"/>
        </w:rPr>
        <w:t>Văn bản quy phạm pháp luật của Hội đồng nhân dân, Ủy ban nhân dân cấp huyện, cấp xã phải được niêm yết.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w:t>
      </w:r>
      <w:r w:rsidRPr="00C464C7">
        <w:rPr>
          <w:rFonts w:ascii="Times New Roman" w:eastAsia="Times New Roman" w:hAnsi="Times New Roman" w:cs="Times New Roman"/>
          <w:sz w:val="28"/>
          <w:szCs w:val="28"/>
          <w:lang w:val="vi-VN"/>
        </w:rPr>
        <w:t>Nguyên tắc niêm y</w:t>
      </w:r>
      <w:r w:rsidRPr="00C464C7">
        <w:rPr>
          <w:rFonts w:ascii="Times New Roman" w:eastAsia="Times New Roman" w:hAnsi="Times New Roman" w:cs="Times New Roman"/>
          <w:sz w:val="28"/>
          <w:szCs w:val="28"/>
        </w:rPr>
        <w:t>ế</w:t>
      </w:r>
      <w:r w:rsidRPr="00C464C7">
        <w:rPr>
          <w:rFonts w:ascii="Times New Roman" w:eastAsia="Times New Roman" w:hAnsi="Times New Roman" w:cs="Times New Roman"/>
          <w:sz w:val="28"/>
          <w:szCs w:val="28"/>
          <w:lang w:val="vi-VN"/>
        </w:rPr>
        <w:t>t văn bản quy phạm pháp luật</w:t>
      </w:r>
      <w:r w:rsidRPr="00C464C7">
        <w:rPr>
          <w:rFonts w:ascii="Times New Roman" w:eastAsia="Times New Roman" w:hAnsi="Times New Roman" w:cs="Times New Roman"/>
          <w:sz w:val="28"/>
          <w:szCs w:val="28"/>
        </w:rPr>
        <w:t xml:space="preserve"> thực hiện như sau</w:t>
      </w:r>
      <w:r w:rsidRPr="00C464C7">
        <w:rPr>
          <w:rFonts w:ascii="Times New Roman" w:eastAsia="Times New Roman" w:hAnsi="Times New Roman" w:cs="Times New Roman"/>
          <w:sz w:val="28"/>
          <w:szCs w:val="28"/>
          <w:lang w:val="vi-VN"/>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a) </w:t>
      </w:r>
      <w:r w:rsidRPr="00C464C7">
        <w:rPr>
          <w:rFonts w:ascii="Times New Roman" w:eastAsia="Times New Roman" w:hAnsi="Times New Roman" w:cs="Times New Roman"/>
          <w:sz w:val="28"/>
          <w:szCs w:val="28"/>
          <w:lang w:val="vi-VN"/>
        </w:rPr>
        <w:t>Niêm yết toàn văn, đầy đủ, kịp thời, chính xác các văn bản phải ni</w:t>
      </w:r>
      <w:r w:rsidRPr="00C464C7">
        <w:rPr>
          <w:rFonts w:ascii="Times New Roman" w:eastAsia="Times New Roman" w:hAnsi="Times New Roman" w:cs="Times New Roman"/>
          <w:sz w:val="28"/>
          <w:szCs w:val="28"/>
        </w:rPr>
        <w:t>ê</w:t>
      </w:r>
      <w:r w:rsidRPr="00C464C7">
        <w:rPr>
          <w:rFonts w:ascii="Times New Roman" w:eastAsia="Times New Roman" w:hAnsi="Times New Roman" w:cs="Times New Roman"/>
          <w:sz w:val="28"/>
          <w:szCs w:val="28"/>
          <w:lang w:val="vi-VN"/>
        </w:rPr>
        <w:t>m yết để người dân tiếp cận toàn bộ nội dung của văn bản</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b) </w:t>
      </w:r>
      <w:r w:rsidRPr="00C464C7">
        <w:rPr>
          <w:rFonts w:ascii="Times New Roman" w:eastAsia="Times New Roman" w:hAnsi="Times New Roman" w:cs="Times New Roman"/>
          <w:sz w:val="28"/>
          <w:szCs w:val="28"/>
          <w:lang w:val="vi-VN"/>
        </w:rPr>
        <w:t>Niêm yết văn bản quy phạm pháp luật phải được thực hiện theo quy định của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 </w:t>
      </w:r>
      <w:r w:rsidRPr="00C464C7">
        <w:rPr>
          <w:rFonts w:ascii="Times New Roman" w:eastAsia="Times New Roman" w:hAnsi="Times New Roman" w:cs="Times New Roman"/>
          <w:sz w:val="28"/>
          <w:szCs w:val="28"/>
          <w:lang w:val="vi-VN"/>
        </w:rPr>
        <w:t>Văn bản quy phạm pháp luật được niêm yết phải là bản chính, có dấu và chữ ký.</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w:t>
      </w:r>
      <w:r w:rsidRPr="00C464C7">
        <w:rPr>
          <w:rFonts w:ascii="Times New Roman" w:eastAsia="Times New Roman" w:hAnsi="Times New Roman" w:cs="Times New Roman"/>
          <w:sz w:val="28"/>
          <w:szCs w:val="28"/>
          <w:lang w:val="vi-VN"/>
        </w:rPr>
        <w:t>Hội đồng nhân dân và Ủy ban nhân dân cấp huyện, cấp xã chịu trách nhiệm niêm yết văn bản quy phạm pháp luật do mình ban hành.</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2" w:name="dieu_97"/>
      <w:r w:rsidRPr="00C464C7">
        <w:rPr>
          <w:rFonts w:ascii="Times New Roman" w:eastAsia="Times New Roman" w:hAnsi="Times New Roman" w:cs="Times New Roman"/>
          <w:b/>
          <w:bCs/>
          <w:sz w:val="28"/>
          <w:szCs w:val="28"/>
        </w:rPr>
        <w:t xml:space="preserve">10. Thời hạn niêm yết văn bản quy phạm pháp luật của </w:t>
      </w:r>
      <w:r w:rsidRPr="00C464C7">
        <w:rPr>
          <w:rFonts w:ascii="Times New Roman" w:eastAsia="Times New Roman" w:hAnsi="Times New Roman" w:cs="Times New Roman"/>
          <w:b/>
          <w:sz w:val="28"/>
          <w:szCs w:val="28"/>
          <w:lang w:val="vi-VN"/>
        </w:rPr>
        <w:t>Hội đồng nhân dân cấp xã, Ủy ban nhân dân cấp xã</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b/>
          <w:bCs/>
          <w:sz w:val="28"/>
          <w:szCs w:val="28"/>
        </w:rPr>
        <w:t>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
          <w:bCs/>
          <w:sz w:val="28"/>
          <w:szCs w:val="28"/>
        </w:rPr>
        <w:t xml:space="preserve"> </w:t>
      </w:r>
      <w:r w:rsidRPr="00C464C7">
        <w:rPr>
          <w:rFonts w:ascii="Times New Roman" w:eastAsia="Times New Roman" w:hAnsi="Times New Roman" w:cs="Times New Roman"/>
          <w:bCs/>
          <w:sz w:val="28"/>
          <w:szCs w:val="28"/>
        </w:rPr>
        <w:t xml:space="preserve">Tại </w:t>
      </w:r>
      <w:r w:rsidRPr="00C464C7">
        <w:rPr>
          <w:rFonts w:ascii="Times New Roman" w:eastAsia="Times New Roman" w:hAnsi="Times New Roman" w:cs="Times New Roman"/>
          <w:bCs/>
          <w:sz w:val="28"/>
          <w:szCs w:val="28"/>
          <w:lang w:val="vi-VN"/>
        </w:rPr>
        <w:t>Điều 97</w:t>
      </w:r>
      <w:r w:rsidRPr="00C464C7">
        <w:rPr>
          <w:rFonts w:ascii="Times New Roman" w:eastAsia="Times New Roman" w:hAnsi="Times New Roman" w:cs="Times New Roman"/>
          <w:bCs/>
          <w:sz w:val="28"/>
          <w:szCs w:val="28"/>
        </w:rPr>
        <w:t xml:space="preserve"> Nghị định số 34/2016/NĐ-CP quy định t</w:t>
      </w:r>
      <w:r w:rsidRPr="00C464C7">
        <w:rPr>
          <w:rFonts w:ascii="Times New Roman" w:eastAsia="Times New Roman" w:hAnsi="Times New Roman" w:cs="Times New Roman"/>
          <w:bCs/>
          <w:sz w:val="28"/>
          <w:szCs w:val="28"/>
          <w:lang w:val="vi-VN"/>
        </w:rPr>
        <w:t>hời hạn niêm yết văn bản quy phạm pháp luật</w:t>
      </w:r>
      <w:bookmarkEnd w:id="12"/>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của Hội đồng nhân dân cấp xã, Ủy ban nhân dân cấp xã phải được niêm yết chậm nhất là 03 ngày làm việc, kể từ ngày Chủ tịch Hội đồng nhân dân ký chứng thực, Chủ tịch Ủy ban nhân dân ký ban hành. Thời gian niêm yết ít nhất là 30 ngày liên tục, kể từ ngày niêm yết.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3" w:name="dieu_98"/>
      <w:r w:rsidRPr="00C464C7">
        <w:rPr>
          <w:rFonts w:ascii="Times New Roman" w:eastAsia="Times New Roman" w:hAnsi="Times New Roman" w:cs="Times New Roman"/>
          <w:b/>
          <w:bCs/>
          <w:sz w:val="28"/>
          <w:szCs w:val="28"/>
        </w:rPr>
        <w:t>11. Văn bản quy phạm pháp luật của Hội đồng nhân dân, Ủy ban nhân dân cấp xã sau khi ban hành phải được niêm yết tại những địa điểm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Để giúp người dân tại cơ sở thuận tiện tiếp cận, khai thác, sử dụng văn bản quy phạm pháp luật, Điều 98 Nghị định số 34/2016/NĐ-CP quy định </w:t>
      </w:r>
      <w:bookmarkEnd w:id="13"/>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ăn bản quy phạm pháp luật của Hội đồng nhân dân, Ủy ban nhân </w:t>
      </w:r>
      <w:r w:rsidRPr="00C464C7">
        <w:rPr>
          <w:rFonts w:ascii="Times New Roman" w:eastAsia="Times New Roman" w:hAnsi="Times New Roman" w:cs="Times New Roman"/>
          <w:sz w:val="28"/>
          <w:szCs w:val="28"/>
        </w:rPr>
        <w:t>d</w:t>
      </w:r>
      <w:r w:rsidRPr="00C464C7">
        <w:rPr>
          <w:rFonts w:ascii="Times New Roman" w:eastAsia="Times New Roman" w:hAnsi="Times New Roman" w:cs="Times New Roman"/>
          <w:sz w:val="28"/>
          <w:szCs w:val="28"/>
          <w:lang w:val="vi-VN"/>
        </w:rPr>
        <w:t>ân cấp huyện, cấp xã được niêm yết tại trụ sở cơ quan ban hành văn bản.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Bên cạnh đó, căn cứ điều kiện thực tế, </w:t>
      </w:r>
      <w:r w:rsidRPr="00C464C7">
        <w:rPr>
          <w:rFonts w:ascii="Times New Roman" w:eastAsia="Times New Roman" w:hAnsi="Times New Roman" w:cs="Times New Roman"/>
          <w:sz w:val="28"/>
          <w:szCs w:val="28"/>
          <w:lang w:val="vi-VN"/>
        </w:rPr>
        <w:t xml:space="preserve">Chủ tịch Ủy ban nhân dân </w:t>
      </w:r>
      <w:r w:rsidRPr="00C464C7">
        <w:rPr>
          <w:rFonts w:ascii="Times New Roman" w:eastAsia="Times New Roman" w:hAnsi="Times New Roman" w:cs="Times New Roman"/>
          <w:sz w:val="28"/>
          <w:szCs w:val="28"/>
        </w:rPr>
        <w:t xml:space="preserve">xem xét, quyết định niêm yết văn bản quy phạm pháp luật do Ủy ban nhân dân, Hội đồng nhân dân cùng cấp ban hành </w:t>
      </w:r>
      <w:r w:rsidRPr="00C464C7">
        <w:rPr>
          <w:rFonts w:ascii="Times New Roman" w:eastAsia="Times New Roman" w:hAnsi="Times New Roman" w:cs="Times New Roman"/>
          <w:sz w:val="28"/>
          <w:szCs w:val="28"/>
          <w:lang w:val="vi-VN"/>
        </w:rPr>
        <w:t>tại các địa điểm 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công dân của Ủy ban nhân dân cấp huyện đ</w:t>
      </w:r>
      <w:r w:rsidRPr="00C464C7">
        <w:rPr>
          <w:rFonts w:ascii="Times New Roman" w:eastAsia="Times New Roman" w:hAnsi="Times New Roman" w:cs="Times New Roman"/>
          <w:sz w:val="28"/>
          <w:szCs w:val="28"/>
        </w:rPr>
        <w:t>ố</w:t>
      </w:r>
      <w:r w:rsidRPr="00C464C7">
        <w:rPr>
          <w:rFonts w:ascii="Times New Roman" w:eastAsia="Times New Roman" w:hAnsi="Times New Roman" w:cs="Times New Roman"/>
          <w:sz w:val="28"/>
          <w:szCs w:val="28"/>
          <w:lang w:val="vi-VN"/>
        </w:rPr>
        <w:t>i với văn bản quy phạm pháp luật của Hội đồng nhân dân, Ủy ban nhân dân cấp huyện</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nhận và trả kết quả giải quyết thủ tục hành chính của Ủy ban nhân dân c</w:t>
      </w:r>
      <w:r w:rsidRPr="00C464C7">
        <w:rPr>
          <w:rFonts w:ascii="Times New Roman" w:eastAsia="Times New Roman" w:hAnsi="Times New Roman" w:cs="Times New Roman"/>
          <w:sz w:val="28"/>
          <w:szCs w:val="28"/>
        </w:rPr>
        <w:t>ấ</w:t>
      </w:r>
      <w:r w:rsidRPr="00C464C7">
        <w:rPr>
          <w:rFonts w:ascii="Times New Roman" w:eastAsia="Times New Roman" w:hAnsi="Times New Roman" w:cs="Times New Roman"/>
          <w:sz w:val="28"/>
          <w:szCs w:val="28"/>
          <w:lang w:val="vi-VN"/>
        </w:rPr>
        <w:t>p huyện, cấp xã</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Nhà văn hóa cấp huyện, cấp xã; nhà văn hóa của thôn, làng, ấp, bản, phum, sóc, cụm dân cư, tổ dân phố</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Các điểm bưu điện - văn hóa cấp xã</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Trung tâm giáo dục cộng đồng</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 xml:space="preserve">Các điểm tập trung dân cư khác.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4" w:name="dieu_99"/>
      <w:r w:rsidRPr="00C464C7">
        <w:rPr>
          <w:rFonts w:ascii="Times New Roman" w:eastAsia="Times New Roman" w:hAnsi="Times New Roman" w:cs="Times New Roman"/>
          <w:b/>
          <w:bCs/>
          <w:sz w:val="28"/>
          <w:szCs w:val="28"/>
        </w:rPr>
        <w:t>12. Xin hỏi văn bản quy phạm pháp luật của Hội đồng nhân dân, Ủy ban nhân dân cấp huyện, cấp xã đã được thực hiện niêm yết theo quy định pháp luật có giá trị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99</w:t>
      </w:r>
      <w:r w:rsidRPr="00C464C7">
        <w:rPr>
          <w:rFonts w:ascii="Times New Roman" w:eastAsia="Times New Roman" w:hAnsi="Times New Roman" w:cs="Times New Roman"/>
          <w:bCs/>
          <w:sz w:val="28"/>
          <w:szCs w:val="28"/>
        </w:rPr>
        <w:t xml:space="preserve"> Nghị định số 34/2016/NĐ-CP </w:t>
      </w:r>
      <w:bookmarkEnd w:id="14"/>
      <w:r w:rsidRPr="00C464C7">
        <w:rPr>
          <w:rFonts w:ascii="Times New Roman" w:eastAsia="Times New Roman" w:hAnsi="Times New Roman" w:cs="Times New Roman"/>
          <w:bCs/>
          <w:sz w:val="28"/>
          <w:szCs w:val="28"/>
        </w:rPr>
        <w:t xml:space="preserve">quy định </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ăn bản quy phạm pháp luật của Hội đồng nhân dân, Ủy ban nhân dân cấp huyện, cấp xã được niêm yết là văn bản chính thức.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Trường hợp có sự khác nhau giữa văn bản được niêm yết và văn bản từ nguồn khác thì sử dụng văn bản được niêm yết.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13. Sau khi ban hành văn bản quy phạm pháp luật, Ủy ban nhân dân xã Na Kang mới phát hiện có sai sót về thể thức, kỹ thuật. Xin hỏi trong trường hợp cấp xã đã niêm yết văn bản này thì xử lý như thế nào?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15" w:name="dieu_100"/>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100</w:t>
      </w:r>
      <w:r w:rsidRPr="00C464C7">
        <w:rPr>
          <w:rFonts w:ascii="Times New Roman" w:eastAsia="Times New Roman" w:hAnsi="Times New Roman" w:cs="Times New Roman"/>
          <w:bCs/>
          <w:sz w:val="28"/>
          <w:szCs w:val="28"/>
        </w:rPr>
        <w:t xml:space="preserve"> Nghị định số 34/2016/NĐ-CP, Ủy ban nhân dân xã sẽ thực hiện đ</w:t>
      </w:r>
      <w:r w:rsidRPr="00C464C7">
        <w:rPr>
          <w:rFonts w:ascii="Times New Roman" w:eastAsia="Times New Roman" w:hAnsi="Times New Roman" w:cs="Times New Roman"/>
          <w:bCs/>
          <w:sz w:val="28"/>
          <w:szCs w:val="28"/>
          <w:lang w:val="vi-VN"/>
        </w:rPr>
        <w:t>ính chính văn bản niêm yết</w:t>
      </w:r>
      <w:r w:rsidRPr="00C464C7">
        <w:rPr>
          <w:rFonts w:ascii="Times New Roman" w:eastAsia="Times New Roman" w:hAnsi="Times New Roman" w:cs="Times New Roman"/>
          <w:bCs/>
          <w:sz w:val="28"/>
          <w:szCs w:val="28"/>
        </w:rPr>
        <w:t>, cụ thể như sau:</w:t>
      </w:r>
      <w:r w:rsidRPr="00C464C7">
        <w:rPr>
          <w:rFonts w:ascii="Times New Roman" w:eastAsia="Times New Roman" w:hAnsi="Times New Roman" w:cs="Times New Roman"/>
          <w:bCs/>
          <w:sz w:val="28"/>
          <w:szCs w:val="28"/>
          <w:lang w:val="vi-VN"/>
        </w:rPr>
        <w:t xml:space="preserve"> </w:t>
      </w:r>
      <w:bookmarkEnd w:id="15"/>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rPr>
        <w:t xml:space="preserve">- </w:t>
      </w:r>
      <w:r w:rsidRPr="00C464C7">
        <w:rPr>
          <w:sz w:val="28"/>
          <w:szCs w:val="28"/>
          <w:lang w:val="vi-VN"/>
        </w:rPr>
        <w:t>Văn bản sau khi đăng niêm yết, nếu phát hiện có sai sót về thể thức, kỹ thuật trình bày thì phải được đính chính ngay khi phát hiện sai sót.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 </w:t>
      </w:r>
      <w:r w:rsidRPr="00C464C7">
        <w:rPr>
          <w:sz w:val="28"/>
          <w:szCs w:val="28"/>
          <w:lang w:val="vi-VN"/>
        </w:rPr>
        <w:t xml:space="preserve">Văn bản đính chính phải được niêm yết trong thời hạn 01 ngày làm việc, kể từ ngày người có thẩm quyền ký văn bản đính chính. </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 </w:t>
      </w:r>
      <w:r w:rsidRPr="00C464C7">
        <w:rPr>
          <w:sz w:val="28"/>
          <w:szCs w:val="28"/>
          <w:lang w:val="vi-VN"/>
        </w:rPr>
        <w:t>Thời hạn niêm y</w:t>
      </w:r>
      <w:r w:rsidRPr="00C464C7">
        <w:rPr>
          <w:sz w:val="28"/>
          <w:szCs w:val="28"/>
        </w:rPr>
        <w:t>ế</w:t>
      </w:r>
      <w:r w:rsidRPr="00C464C7">
        <w:rPr>
          <w:sz w:val="28"/>
          <w:szCs w:val="28"/>
          <w:lang w:val="vi-VN"/>
        </w:rPr>
        <w:t>t văn bản đính chính được tính lại từ đầu.</w:t>
      </w:r>
    </w:p>
    <w:p w:rsidR="004553F1" w:rsidRPr="00C464C7" w:rsidRDefault="004553F1" w:rsidP="0088080B">
      <w:pPr>
        <w:spacing w:before="60" w:after="60" w:line="240" w:lineRule="auto"/>
        <w:ind w:firstLine="567"/>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 xml:space="preserve">14. Trách nhiệm của cơ quan, tổ chức, cá nhân trong tự kiểm tra văn bản quy phạm pháp luật đã ban hành được pháp luật quy định như thế nào?                     </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lang w:val="vi-VN"/>
        </w:rPr>
        <w:t xml:space="preserve">Điều 111 </w:t>
      </w:r>
      <w:r w:rsidRPr="00C464C7">
        <w:rPr>
          <w:bCs/>
          <w:sz w:val="28"/>
          <w:szCs w:val="28"/>
        </w:rPr>
        <w:t>Nghị định số 134/2016/NĐ-CP được sửa đổi, bổ sung bởi khoản 20 Điều 1 Nghị định 154/2020/NĐ-CP</w:t>
      </w:r>
      <w:r w:rsidRPr="00C464C7">
        <w:rPr>
          <w:b/>
          <w:bCs/>
          <w:sz w:val="28"/>
          <w:szCs w:val="28"/>
        </w:rPr>
        <w:t xml:space="preserve"> </w:t>
      </w:r>
      <w:r w:rsidRPr="00C464C7">
        <w:rPr>
          <w:sz w:val="28"/>
          <w:szCs w:val="28"/>
          <w:shd w:val="clear" w:color="auto" w:fill="FFFFFF"/>
        </w:rPr>
        <w:t>ngày 31/12/2020 sửa đổi, bổ sung một số điều của Nghị định số 34/2016/NĐ-CP</w:t>
      </w:r>
      <w:r w:rsidRPr="00C464C7">
        <w:rPr>
          <w:b/>
          <w:bCs/>
          <w:sz w:val="28"/>
          <w:szCs w:val="28"/>
        </w:rPr>
        <w:t xml:space="preserve"> </w:t>
      </w:r>
      <w:r w:rsidRPr="00C464C7">
        <w:rPr>
          <w:bCs/>
          <w:sz w:val="28"/>
          <w:szCs w:val="28"/>
        </w:rPr>
        <w:t>quy định t</w:t>
      </w:r>
      <w:r w:rsidRPr="00C464C7">
        <w:rPr>
          <w:bCs/>
          <w:sz w:val="28"/>
          <w:szCs w:val="28"/>
          <w:lang w:val="vi-VN"/>
        </w:rPr>
        <w:t>rách nhiệm tự kiểm tra văn bản</w:t>
      </w:r>
      <w:r w:rsidRPr="00C464C7">
        <w:rPr>
          <w:bCs/>
          <w:sz w:val="28"/>
          <w:szCs w:val="28"/>
        </w:rPr>
        <w:t xml:space="preserve"> quy phạm pháp luật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w:t>
      </w:r>
      <w:r w:rsidRPr="00C464C7">
        <w:rPr>
          <w:sz w:val="28"/>
          <w:szCs w:val="28"/>
          <w:lang w:val="vi-VN"/>
        </w:rPr>
        <w:t>Bộ tr</w:t>
      </w:r>
      <w:r w:rsidRPr="00C464C7">
        <w:rPr>
          <w:sz w:val="28"/>
          <w:szCs w:val="28"/>
        </w:rPr>
        <w:t>ưở</w:t>
      </w:r>
      <w:r w:rsidRPr="00C464C7">
        <w:rPr>
          <w:sz w:val="28"/>
          <w:szCs w:val="28"/>
          <w:lang w:val="vi-VN"/>
        </w:rPr>
        <w:t>ng, Thủ trưởng cơ quan ngang bộ, Hội đồng nhân dân, Ủy ban nhân dân các cấp, chính quyền địa phương </w:t>
      </w:r>
      <w:r w:rsidRPr="00C464C7">
        <w:rPr>
          <w:sz w:val="28"/>
          <w:szCs w:val="28"/>
        </w:rPr>
        <w:t>ở</w:t>
      </w:r>
      <w:r w:rsidRPr="00C464C7">
        <w:rPr>
          <w:sz w:val="28"/>
          <w:szCs w:val="28"/>
          <w:lang w:val="vi-VN"/>
        </w:rPr>
        <w:t> đơn vị hành chính - kinh tế đặc biệt tự kiểm tra văn bản do mình ban hành hoặc liên tịch ban hành ngay sau khi văn bản được ban hành hoặc nhận được yêu cầu, kiến nghị của cơ quan, tổ chức, cá nhân.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w:t>
      </w:r>
      <w:r w:rsidRPr="00C464C7">
        <w:rPr>
          <w:sz w:val="28"/>
          <w:szCs w:val="28"/>
          <w:lang w:val="vi-VN"/>
        </w:rPr>
        <w:t>Cơ quan, người có trách nhiệm giúp Bộ trưởng, Thủ trưởng c</w:t>
      </w:r>
      <w:r w:rsidRPr="00C464C7">
        <w:rPr>
          <w:sz w:val="28"/>
          <w:szCs w:val="28"/>
        </w:rPr>
        <w:t>ơ</w:t>
      </w:r>
      <w:r w:rsidRPr="00C464C7">
        <w:rPr>
          <w:sz w:val="28"/>
          <w:szCs w:val="28"/>
          <w:lang w:val="vi-VN"/>
        </w:rPr>
        <w:t> quan ngang bộ, Hội đ</w:t>
      </w:r>
      <w:r w:rsidRPr="00C464C7">
        <w:rPr>
          <w:sz w:val="28"/>
          <w:szCs w:val="28"/>
        </w:rPr>
        <w:t>ồ</w:t>
      </w:r>
      <w:r w:rsidRPr="00C464C7">
        <w:rPr>
          <w:sz w:val="28"/>
          <w:szCs w:val="28"/>
          <w:lang w:val="vi-VN"/>
        </w:rPr>
        <w:t>ng nhân dân, </w:t>
      </w:r>
      <w:r w:rsidRPr="00C464C7">
        <w:rPr>
          <w:sz w:val="28"/>
          <w:szCs w:val="28"/>
        </w:rPr>
        <w:t>Ủy</w:t>
      </w:r>
      <w:r w:rsidRPr="00C464C7">
        <w:rPr>
          <w:sz w:val="28"/>
          <w:szCs w:val="28"/>
          <w:lang w:val="vi-VN"/>
        </w:rPr>
        <w:t> ban nhân dân các cấp, chính quyền địa phương ở đơn vị hành chính - kinh tế đặc biệt tự kiểm tra văn bản: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 c) </w:t>
      </w:r>
      <w:r w:rsidRPr="00C464C7">
        <w:rPr>
          <w:sz w:val="28"/>
          <w:szCs w:val="28"/>
          <w:lang w:val="vi-VN"/>
        </w:rPr>
        <w:t>Người đứng đầu tổ chức pháp ch</w:t>
      </w:r>
      <w:r w:rsidRPr="00C464C7">
        <w:rPr>
          <w:sz w:val="28"/>
          <w:szCs w:val="28"/>
        </w:rPr>
        <w:t>ế</w:t>
      </w:r>
      <w:r w:rsidRPr="00C464C7">
        <w:rPr>
          <w:sz w:val="28"/>
          <w:szCs w:val="28"/>
          <w:lang w:val="vi-VN"/>
        </w:rPr>
        <w:t> cơ quan thuộc Chính phủ phối h</w:t>
      </w:r>
      <w:r w:rsidRPr="00C464C7">
        <w:rPr>
          <w:sz w:val="28"/>
          <w:szCs w:val="28"/>
        </w:rPr>
        <w:t>ợ</w:t>
      </w:r>
      <w:r w:rsidRPr="00C464C7">
        <w:rPr>
          <w:sz w:val="28"/>
          <w:szCs w:val="28"/>
          <w:lang w:val="vi-VN"/>
        </w:rPr>
        <w:t>p với tổ chức pháp ch</w:t>
      </w:r>
      <w:r w:rsidRPr="00C464C7">
        <w:rPr>
          <w:sz w:val="28"/>
          <w:szCs w:val="28"/>
        </w:rPr>
        <w:t>ế</w:t>
      </w:r>
      <w:r w:rsidRPr="00C464C7">
        <w:rPr>
          <w:sz w:val="28"/>
          <w:szCs w:val="28"/>
          <w:lang w:val="vi-VN"/>
        </w:rPr>
        <w:t> thuộc bộ mà Bộ trưởng bộ đó đã ban hành văn bản thuộc lĩnh vực hoạt động của cơ quan thuộc Chính phủ thực hiện việc tự kiểm tra văn bản</w:t>
      </w:r>
      <w:r w:rsidRPr="00C464C7">
        <w:rPr>
          <w:sz w:val="28"/>
          <w:szCs w:val="28"/>
        </w:rPr>
        <w: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d) </w:t>
      </w:r>
      <w:r w:rsidRPr="00C464C7">
        <w:rPr>
          <w:sz w:val="28"/>
          <w:szCs w:val="28"/>
          <w:lang w:val="vi-VN"/>
        </w:rPr>
        <w:t>Ban Pháp chế Hội đồng nhân dân giúp Hội đồng nhân dân thực hiện việc tự kiểm tra văn bản của Hội đồng nhân dân</w:t>
      </w:r>
      <w:r w:rsidRPr="00C464C7">
        <w:rPr>
          <w:sz w:val="28"/>
          <w:szCs w:val="28"/>
        </w:rPr>
        <w: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lang w:val="vi-VN"/>
        </w:rPr>
        <w:t>đ) Giám đốc Sở Tư pháp, Trưởng Phòng Tư pháp, người đứng đầu cơ quan được Ủy ban nhân dân ở đơn vị hành chính - kinh t</w:t>
      </w:r>
      <w:r w:rsidRPr="00C464C7">
        <w:rPr>
          <w:sz w:val="28"/>
          <w:szCs w:val="28"/>
        </w:rPr>
        <w:t>ế</w:t>
      </w:r>
      <w:r w:rsidRPr="00C464C7">
        <w:rPr>
          <w:sz w:val="28"/>
          <w:szCs w:val="28"/>
          <w:lang w:val="vi-VN"/>
        </w:rPr>
        <w:t> đặc biệt giao là đầu mối giúp Ủy ban nhân dân cùng cấp thực hiện việc tự kiểm tra văn bản</w:t>
      </w:r>
      <w:r w:rsidRPr="00C464C7">
        <w:rPr>
          <w:sz w:val="28"/>
          <w:szCs w:val="28"/>
        </w:rPr>
        <w: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e) </w:t>
      </w:r>
      <w:r w:rsidRPr="00C464C7">
        <w:rPr>
          <w:sz w:val="28"/>
          <w:szCs w:val="28"/>
          <w:lang w:val="vi-VN"/>
        </w:rPr>
        <w:t>Công chức tư pháp - hộ tịch giúp Ủy ban nhân dân cấp xã thực hiện việc tự kiểm tra văn bản.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rPr>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r w:rsidRPr="00C464C7">
        <w:rPr>
          <w:sz w:val="28"/>
          <w:szCs w:val="28"/>
        </w:rPr>
        <w:t xml:space="preserve"> </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w:t>
      </w:r>
      <w:r w:rsidRPr="00C464C7">
        <w:rPr>
          <w:sz w:val="28"/>
          <w:szCs w:val="28"/>
          <w:lang w:val="vi-VN"/>
        </w:rPr>
        <w:t>Các cơ quan, đơn vị có liên quan phải kịp thời cung cấp thông tin, tài liệu cần thiết và phối hợp với các cơ quan, người có trách nhiệm quy định tại khoản 2, 3 Điều này trong việc tự kiểm tra văn bản.</w:t>
      </w:r>
    </w:p>
    <w:p w:rsidR="004553F1" w:rsidRPr="00C464C7" w:rsidRDefault="004553F1" w:rsidP="0088080B">
      <w:pPr>
        <w:pStyle w:val="NormalWeb"/>
        <w:shd w:val="clear" w:color="auto" w:fill="FFFFFF"/>
        <w:spacing w:before="60" w:after="60" w:line="240" w:lineRule="auto"/>
        <w:ind w:firstLine="567"/>
        <w:jc w:val="both"/>
        <w:rPr>
          <w:b/>
          <w:bCs/>
          <w:sz w:val="28"/>
          <w:szCs w:val="28"/>
        </w:rPr>
      </w:pPr>
      <w:bookmarkStart w:id="16" w:name="dieu_112"/>
      <w:r w:rsidRPr="00C464C7">
        <w:rPr>
          <w:b/>
          <w:bCs/>
          <w:sz w:val="28"/>
          <w:szCs w:val="28"/>
        </w:rPr>
        <w:t>15. Khi phát hiện văn bản trái pháp luật, cơ quan tự kiểm tra văn bản thực hiện xử lý văn bản này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lang w:val="vi-VN"/>
        </w:rPr>
        <w:t xml:space="preserve">Điều 112 </w:t>
      </w:r>
      <w:bookmarkEnd w:id="16"/>
      <w:r w:rsidRPr="00C464C7">
        <w:rPr>
          <w:bCs/>
          <w:sz w:val="28"/>
          <w:szCs w:val="28"/>
        </w:rPr>
        <w:t xml:space="preserve">Nghị định số 134/2016/NĐ-CP được sửa đổi, bổ sung bởi khoản 21 Điều 1 Nghị định 154/2020/NĐ-CP </w:t>
      </w:r>
      <w:r w:rsidRPr="00C464C7">
        <w:rPr>
          <w:sz w:val="28"/>
          <w:szCs w:val="28"/>
          <w:shd w:val="clear" w:color="auto" w:fill="FFFFFF"/>
        </w:rPr>
        <w:t>ngày 31/12/2020 sửa đổi, bổ sung một số điều của Nghị định số 34/2016/NĐ-CP</w:t>
      </w:r>
      <w:r w:rsidRPr="00C464C7">
        <w:rPr>
          <w:bCs/>
          <w:sz w:val="28"/>
          <w:szCs w:val="28"/>
        </w:rPr>
        <w:t xml:space="preserve"> quy định </w:t>
      </w:r>
      <w:r w:rsidRPr="00C464C7">
        <w:rPr>
          <w:sz w:val="28"/>
          <w:szCs w:val="28"/>
          <w:shd w:val="clear" w:color="auto" w:fill="FFFFFF"/>
        </w:rPr>
        <w:t>khi phát hiện văn bản có dấu hiệu trái pháp luật, cơ quan, đơn vị thực hiện việc tự kiểm tra văn bản theo quy định và có trách nhiệm lập hồ sơ kiểm tra văn bản và báo cáo ngay kết quả kiểm tra văn bản với cơ quan, người đã ban hành văn bản đó để xem xét, xử lý theo quy định pháp luật.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w:t>
      </w:r>
      <w:r w:rsidRPr="00C464C7">
        <w:rPr>
          <w:sz w:val="28"/>
          <w:szCs w:val="28"/>
          <w:lang w:val="vi-VN"/>
        </w:rPr>
        <w:t>Báo cáo kết quả tự kiểm </w:t>
      </w:r>
      <w:r w:rsidRPr="00C464C7">
        <w:rPr>
          <w:sz w:val="28"/>
          <w:szCs w:val="28"/>
        </w:rPr>
        <w:t>tr</w:t>
      </w:r>
      <w:r w:rsidRPr="00C464C7">
        <w:rPr>
          <w:sz w:val="28"/>
          <w:szCs w:val="28"/>
          <w:lang w:val="vi-VN"/>
        </w:rPr>
        <w:t>a văn bản có dấu hiệu trái pháp luật gồm những nội dung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w:t>
      </w:r>
      <w:r w:rsidRPr="00C464C7">
        <w:rPr>
          <w:sz w:val="28"/>
          <w:szCs w:val="28"/>
          <w:lang w:val="vi-VN"/>
        </w:rPr>
        <w:t>Đánh giá n</w:t>
      </w:r>
      <w:r w:rsidRPr="00C464C7">
        <w:rPr>
          <w:sz w:val="28"/>
          <w:szCs w:val="28"/>
        </w:rPr>
        <w:t>ộ</w:t>
      </w:r>
      <w:r w:rsidRPr="00C464C7">
        <w:rPr>
          <w:sz w:val="28"/>
          <w:szCs w:val="28"/>
          <w:lang w:val="vi-VN"/>
        </w:rPr>
        <w:t>i dung có dấu hi</w:t>
      </w:r>
      <w:r w:rsidRPr="00C464C7">
        <w:rPr>
          <w:sz w:val="28"/>
          <w:szCs w:val="28"/>
        </w:rPr>
        <w:t>ệ</w:t>
      </w:r>
      <w:r w:rsidRPr="00C464C7">
        <w:rPr>
          <w:sz w:val="28"/>
          <w:szCs w:val="28"/>
          <w:lang w:val="vi-VN"/>
        </w:rPr>
        <w:t>u trái pháp luật của văn bản và đề x</w:t>
      </w:r>
      <w:r w:rsidRPr="00C464C7">
        <w:rPr>
          <w:sz w:val="28"/>
          <w:szCs w:val="28"/>
        </w:rPr>
        <w:t>u</w:t>
      </w:r>
      <w:r w:rsidRPr="00C464C7">
        <w:rPr>
          <w:sz w:val="28"/>
          <w:szCs w:val="28"/>
          <w:lang w:val="vi-VN"/>
        </w:rPr>
        <w:t>ất hướng xử lý, thời hạn xử lý, biện pháp khắc phục hậu quả do văn bản gây ra (nếu có)</w:t>
      </w:r>
      <w:r w:rsidRPr="00C464C7">
        <w:rPr>
          <w:sz w:val="28"/>
          <w:szCs w:val="28"/>
        </w:rPr>
        <w: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w:t>
      </w:r>
      <w:r w:rsidRPr="00C464C7">
        <w:rPr>
          <w:sz w:val="28"/>
          <w:szCs w:val="28"/>
          <w:lang w:val="vi-VN"/>
        </w:rPr>
        <w:t>Xác định trách nhiệm của cán bộ, công chức tham mưu soạn th</w:t>
      </w:r>
      <w:r w:rsidRPr="00C464C7">
        <w:rPr>
          <w:sz w:val="28"/>
          <w:szCs w:val="28"/>
        </w:rPr>
        <w:t>ả</w:t>
      </w:r>
      <w:r w:rsidRPr="00C464C7">
        <w:rPr>
          <w:sz w:val="28"/>
          <w:szCs w:val="28"/>
          <w:lang w:val="vi-VN"/>
        </w:rPr>
        <w:t>o, thẩm định, thẩm tra và ban hành văn bản.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w:t>
      </w:r>
      <w:r w:rsidRPr="00C464C7">
        <w:rPr>
          <w:sz w:val="28"/>
          <w:szCs w:val="28"/>
          <w:lang w:val="vi-VN"/>
        </w:rPr>
        <w:t>Cơ quan, người ban hành có trách nhiệm xử lý kịp thời văn bản </w:t>
      </w:r>
      <w:r w:rsidRPr="00C464C7">
        <w:rPr>
          <w:sz w:val="28"/>
          <w:szCs w:val="28"/>
        </w:rPr>
        <w:t>t</w:t>
      </w:r>
      <w:r w:rsidRPr="00C464C7">
        <w:rPr>
          <w:sz w:val="28"/>
          <w:szCs w:val="28"/>
          <w:lang w:val="vi-VN"/>
        </w:rPr>
        <w:t>rái pháp luật đã ban 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w:t>
      </w:r>
      <w:r w:rsidRPr="00C464C7">
        <w:rPr>
          <w:sz w:val="28"/>
          <w:szCs w:val="28"/>
          <w:lang w:val="vi-VN"/>
        </w:rPr>
        <w:t>Kết quả xử lý văn bản phải được công bố theo quy định tại khoản 1 Điều 109 của Nghị định này.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7" w:name="dieu_31"/>
      <w:r w:rsidRPr="00C464C7">
        <w:rPr>
          <w:rFonts w:ascii="Times New Roman" w:eastAsia="Times New Roman" w:hAnsi="Times New Roman" w:cs="Times New Roman"/>
          <w:b/>
          <w:bCs/>
          <w:sz w:val="28"/>
          <w:szCs w:val="28"/>
        </w:rPr>
        <w:t>16. Pháp luật quy định chính quyền địa phương ở xã có những nhiệm vụ, quyền hạn gì?</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lastRenderedPageBreak/>
        <w:t xml:space="preserve">Theo quy định tại </w:t>
      </w:r>
      <w:r w:rsidRPr="00C464C7">
        <w:rPr>
          <w:rFonts w:ascii="Times New Roman" w:eastAsia="Times New Roman" w:hAnsi="Times New Roman" w:cs="Times New Roman"/>
          <w:bCs/>
          <w:sz w:val="28"/>
          <w:szCs w:val="28"/>
          <w:lang w:val="vi-VN"/>
        </w:rPr>
        <w:t>Điều 31</w:t>
      </w:r>
      <w:r w:rsidRPr="00C464C7">
        <w:rPr>
          <w:rFonts w:ascii="Times New Roman" w:eastAsia="Times New Roman" w:hAnsi="Times New Roman" w:cs="Times New Roman"/>
          <w:bCs/>
          <w:sz w:val="28"/>
          <w:szCs w:val="28"/>
        </w:rPr>
        <w:t xml:space="preserve"> Luật Tổ chức chính quyền địa phương năm 2015, </w:t>
      </w:r>
      <w:r w:rsidRPr="00C464C7">
        <w:rPr>
          <w:rFonts w:ascii="Times New Roman" w:eastAsia="Times New Roman" w:hAnsi="Times New Roman" w:cs="Times New Roman"/>
          <w:bCs/>
          <w:sz w:val="28"/>
          <w:szCs w:val="28"/>
          <w:lang w:val="vi-VN"/>
        </w:rPr>
        <w:t>chính quyền địa phương ở xã</w:t>
      </w:r>
      <w:bookmarkEnd w:id="17"/>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w:t>
      </w:r>
      <w:r w:rsidRPr="00C464C7">
        <w:rPr>
          <w:rFonts w:ascii="Times New Roman" w:eastAsia="Times New Roman" w:hAnsi="Times New Roman" w:cs="Times New Roman"/>
          <w:sz w:val="28"/>
          <w:szCs w:val="28"/>
          <w:shd w:val="clear" w:color="auto" w:fill="FFFFFF"/>
          <w:lang w:val="vi-VN"/>
        </w:rPr>
        <w:t>trên</w:t>
      </w:r>
      <w:r w:rsidRPr="00C464C7">
        <w:rPr>
          <w:rFonts w:ascii="Times New Roman" w:eastAsia="Times New Roman" w:hAnsi="Times New Roman" w:cs="Times New Roman"/>
          <w:sz w:val="28"/>
          <w:szCs w:val="28"/>
          <w:lang w:val="vi-VN"/>
        </w:rPr>
        <w:t> địa bàn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xã trong phạm vi được phân quyền, phân cấp theo quy định của Luật này và quy định khác của pháp luật có liên quan.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cấp huyện về kết quả thực hiện các nhiệm vụ, quyền hạn của chính quyền địa phương ở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17. Cơ cấu tổ chức của Hội đồng nhân dân xã 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Cơ cấu tổ chức của Hội đồng nhân dân xã được quy định tại Điều 32 Luật Tổ chức chính quyền địa phương năm 2015 (được sửa đổi, bổ sung bởi khoản 10 Điều 2 Luật sửa đổi, bổ sung một số điều của Luật Tổ chức chính quyền địa phương), cụ thể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xã gồm các đại biểu Hội đồng nhân dân do cử tri ở xã bầu ra.</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xã được thực hiện theo nguyên tắc 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xã gồm Chủ tịch Hội đồng nhân dân, một Phó Chủ tịch Hội đồng nhân dân và các Ủy viên là Trư</w:t>
      </w:r>
      <w:r w:rsidRPr="00C464C7">
        <w:rPr>
          <w:rFonts w:ascii="Times New Roman" w:eastAsia="Times New Roman" w:hAnsi="Times New Roman" w:cs="Times New Roman"/>
          <w:sz w:val="28"/>
          <w:szCs w:val="28"/>
        </w:rPr>
        <w:t>ở</w:t>
      </w:r>
      <w:r w:rsidRPr="00C464C7">
        <w:rPr>
          <w:rFonts w:ascii="Times New Roman" w:eastAsia="Times New Roman" w:hAnsi="Times New Roman" w:cs="Times New Roman"/>
          <w:sz w:val="28"/>
          <w:szCs w:val="28"/>
          <w:lang w:val="vi-VN"/>
        </w:rPr>
        <w:t>ng ban của Hội đồng nhân dân xã. Phó Chủ tịch Hội đồng nhân dân xã là đại biểu Hội đồng nhân dân hoạt động chuyên trách.</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Theo quy định pháp luật, Hội đồng nhân dân xã có những nhiệm vụ, quyền hạn gì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Điều 33 Luật Tổ chức chính quyền địa phương năm 2015 (được sửa đổi, bổ sung bởi khoản 11 Điều 2 Luật sửa đổi, bổ sung một số điều của Luật Tổ chức chính quyền địa phương), Hội đồng nhân dân xã có những nhiệm vụ, quyền hạn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Bầu, miễn nhiệm, bãi nhiệm Chủ tịch Hội đồng nhân dân, Phó Chủ tịch Hội đồng nhân dân, Trưởng ban, Phó Trưởng ban của Hội đồng nhân dân xã;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Giám sát việc tuân theo Hiến pháp và pháp luật ở địa phương, việc thực hiện nghị quyết của Hội đồng nhân dân xã;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Lấy phiếu tín nhiệm, bỏ phiếu tín nhiệm đối với người giữ chức vụ do Hội đồng nhân dân xã bầu.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nhiệm đại biểu Hội đồng nhân dân xã và chấp nhận việc đại biểu Hội đồng nhân dân xã xin thôi làm nhiệm vụ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8.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88080B">
      <w:pPr>
        <w:spacing w:before="60" w:after="60" w:line="240"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lastRenderedPageBreak/>
        <w:t>19. Cơ cấu tổ chức của Ủy ban nhân dân xã 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khoản 12 Điều 2 Luật sửa đổi, bổ sung một số điều của Luật Tổ chức chính quyền địa phương, cơ cấu tổ chức của Ủy ban nhân dân xã được quy định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g</w:t>
      </w:r>
      <w:r w:rsidRPr="00C464C7">
        <w:rPr>
          <w:rFonts w:ascii="Times New Roman" w:eastAsia="Times New Roman" w:hAnsi="Times New Roman" w:cs="Times New Roman"/>
          <w:sz w:val="28"/>
          <w:szCs w:val="28"/>
        </w:rPr>
        <w:t>ồ</w:t>
      </w:r>
      <w:r w:rsidRPr="00C464C7">
        <w:rPr>
          <w:rFonts w:ascii="Times New Roman" w:eastAsia="Times New Roman" w:hAnsi="Times New Roman" w:cs="Times New Roman"/>
          <w:sz w:val="28"/>
          <w:szCs w:val="28"/>
          <w:lang w:val="vi-VN"/>
        </w:rPr>
        <w:t>m Chủ tịch, Phó Chủ tịch, Ủy viên phụ trách quân sự, Ủy viên phụ trách công an.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loại I, loại </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có không quá hai Phó Chủ tịch; xã loại </w:t>
      </w:r>
      <w:r w:rsidRPr="00C464C7">
        <w:rPr>
          <w:rFonts w:ascii="Times New Roman" w:eastAsia="Times New Roman" w:hAnsi="Times New Roman" w:cs="Times New Roman"/>
          <w:sz w:val="28"/>
          <w:szCs w:val="28"/>
        </w:rPr>
        <w:t>III </w:t>
      </w:r>
      <w:r w:rsidRPr="00C464C7">
        <w:rPr>
          <w:rFonts w:ascii="Times New Roman" w:eastAsia="Times New Roman" w:hAnsi="Times New Roman" w:cs="Times New Roman"/>
          <w:sz w:val="28"/>
          <w:szCs w:val="28"/>
          <w:lang w:val="vi-VN"/>
        </w:rPr>
        <w:t>có một Phó Chủ tịch.</w:t>
      </w:r>
    </w:p>
    <w:p w:rsidR="004553F1" w:rsidRPr="00C464C7" w:rsidRDefault="004553F1" w:rsidP="0088080B">
      <w:pPr>
        <w:spacing w:before="60" w:after="60" w:line="240"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20. Ủy ban nhân dân xã có những nhiệm vụ, quyền hạn gì?</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18" w:name="dieu_35"/>
      <w:r w:rsidRPr="00C464C7">
        <w:rPr>
          <w:rFonts w:ascii="Times New Roman" w:eastAsia="Times New Roman" w:hAnsi="Times New Roman" w:cs="Times New Roman"/>
          <w:bCs/>
          <w:sz w:val="28"/>
          <w:szCs w:val="28"/>
        </w:rPr>
        <w:t xml:space="preserve">Căn cứ </w:t>
      </w:r>
      <w:r w:rsidRPr="00C464C7">
        <w:rPr>
          <w:rFonts w:ascii="Times New Roman" w:eastAsia="Times New Roman" w:hAnsi="Times New Roman" w:cs="Times New Roman"/>
          <w:bCs/>
          <w:sz w:val="28"/>
          <w:szCs w:val="28"/>
          <w:lang w:val="vi-VN"/>
        </w:rPr>
        <w:t>Điều 35</w:t>
      </w:r>
      <w:r w:rsidRPr="00C464C7">
        <w:rPr>
          <w:rFonts w:ascii="Times New Roman" w:eastAsia="Times New Roman" w:hAnsi="Times New Roman" w:cs="Times New Roman"/>
          <w:bCs/>
          <w:sz w:val="28"/>
          <w:szCs w:val="28"/>
        </w:rPr>
        <w:t xml:space="preserve"> Luật Tổ chức chính quyền địa phương năm 2015, Ủy ban nhân dân xã được giao thực hiện các n</w:t>
      </w:r>
      <w:r w:rsidRPr="00C464C7">
        <w:rPr>
          <w:rFonts w:ascii="Times New Roman" w:eastAsia="Times New Roman" w:hAnsi="Times New Roman" w:cs="Times New Roman"/>
          <w:bCs/>
          <w:sz w:val="28"/>
          <w:szCs w:val="28"/>
          <w:lang w:val="vi-VN"/>
        </w:rPr>
        <w:t xml:space="preserve">hiệm vụ, quyền hạn </w:t>
      </w:r>
      <w:bookmarkEnd w:id="18"/>
      <w:r w:rsidRPr="00C464C7">
        <w:rPr>
          <w:rFonts w:ascii="Times New Roman" w:eastAsia="Times New Roman" w:hAnsi="Times New Roman" w:cs="Times New Roman"/>
          <w:bCs/>
          <w:sz w:val="28"/>
          <w:szCs w:val="28"/>
        </w:rPr>
        <w:t>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xã quyết định các nội dung</w:t>
      </w:r>
      <w:r w:rsidRPr="00C464C7">
        <w:rPr>
          <w:rFonts w:ascii="Times New Roman" w:eastAsia="Times New Roman" w:hAnsi="Times New Roman" w:cs="Times New Roman"/>
          <w:sz w:val="28"/>
          <w:szCs w:val="28"/>
        </w:rPr>
        <w:t>: (i)</w:t>
      </w:r>
      <w:r w:rsidRPr="00C464C7">
        <w:rPr>
          <w:rFonts w:ascii="Times New Roman" w:eastAsia="Times New Roman" w:hAnsi="Times New Roman" w:cs="Times New Roman"/>
          <w:sz w:val="28"/>
          <w:szCs w:val="28"/>
          <w:lang w:val="vi-VN"/>
        </w:rPr>
        <w:t xml:space="preserve"> Ban hành nghị quyết về những vấn đề thuộc nhiệm vụ, quyền hạn của Hội đồng nhân dân xã</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r w:rsidRPr="00C464C7">
        <w:rPr>
          <w:rFonts w:ascii="Times New Roman" w:eastAsia="Times New Roman" w:hAnsi="Times New Roman" w:cs="Times New Roman"/>
          <w:sz w:val="28"/>
          <w:szCs w:val="28"/>
        </w:rPr>
        <w:t xml:space="preserve">; (iii) </w:t>
      </w:r>
      <w:r w:rsidRPr="00C464C7">
        <w:rPr>
          <w:rFonts w:ascii="Times New Roman" w:eastAsia="Times New Roman" w:hAnsi="Times New Roman" w:cs="Times New Roman"/>
          <w:sz w:val="28"/>
          <w:szCs w:val="28"/>
          <w:lang w:val="vi-VN"/>
        </w:rPr>
        <w:t>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Ủy ban nhân dân xã có trách nhiệm </w:t>
      </w:r>
      <w:r w:rsidRPr="00C464C7">
        <w:rPr>
          <w:rFonts w:ascii="Times New Roman" w:eastAsia="Times New Roman" w:hAnsi="Times New Roman" w:cs="Times New Roman"/>
          <w:sz w:val="28"/>
          <w:szCs w:val="28"/>
          <w:lang w:val="vi-VN"/>
        </w:rPr>
        <w:t>tổ chức thực hiện các nghị quyết của Hội đồng nhân dân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 cho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19" w:name="dieu_36"/>
      <w:r w:rsidRPr="00C464C7">
        <w:rPr>
          <w:rFonts w:ascii="Times New Roman" w:eastAsia="Times New Roman" w:hAnsi="Times New Roman" w:cs="Times New Roman"/>
          <w:b/>
          <w:bCs/>
          <w:sz w:val="28"/>
          <w:szCs w:val="28"/>
        </w:rPr>
        <w:t>21. Để tránh việc lạm quyền và đảm bảo thực hiện đúng chức trách, pháp luật quy định như thế nào về nhiệm vụ, quyền hạn của Chủ tịch Ủy ban nhân dân xã?</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36</w:t>
      </w:r>
      <w:r w:rsidRPr="00C464C7">
        <w:rPr>
          <w:rFonts w:ascii="Times New Roman" w:eastAsia="Times New Roman" w:hAnsi="Times New Roman" w:cs="Times New Roman"/>
          <w:bCs/>
          <w:sz w:val="28"/>
          <w:szCs w:val="28"/>
        </w:rPr>
        <w:t xml:space="preserve"> Luật Tổ chức chính quyền địa phương năm 2015 quy định </w:t>
      </w:r>
      <w:r w:rsidRPr="00C464C7">
        <w:rPr>
          <w:rFonts w:ascii="Times New Roman" w:eastAsia="Times New Roman" w:hAnsi="Times New Roman" w:cs="Times New Roman"/>
          <w:bCs/>
          <w:sz w:val="28"/>
          <w:szCs w:val="28"/>
          <w:lang w:val="vi-VN"/>
        </w:rPr>
        <w:t>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xã</w:t>
      </w:r>
      <w:bookmarkEnd w:id="19"/>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người đứng đầu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xml:space="preserve"> nhân dân xã </w:t>
      </w:r>
      <w:r w:rsidRPr="00C464C7">
        <w:rPr>
          <w:rFonts w:ascii="Times New Roman" w:eastAsia="Times New Roman" w:hAnsi="Times New Roman" w:cs="Times New Roman"/>
          <w:sz w:val="28"/>
          <w:szCs w:val="28"/>
        </w:rPr>
        <w:t xml:space="preserve">và </w:t>
      </w:r>
      <w:r w:rsidRPr="00C464C7">
        <w:rPr>
          <w:rFonts w:ascii="Times New Roman" w:eastAsia="Times New Roman" w:hAnsi="Times New Roman" w:cs="Times New Roman"/>
          <w:bCs/>
          <w:sz w:val="28"/>
          <w:szCs w:val="28"/>
        </w:rPr>
        <w:t>có các nhiệm vụ, quyền hạn 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2. 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20" w:name="dieu_59"/>
      <w:r w:rsidRPr="00C464C7">
        <w:rPr>
          <w:rFonts w:ascii="Times New Roman" w:eastAsia="Times New Roman" w:hAnsi="Times New Roman" w:cs="Times New Roman"/>
          <w:b/>
          <w:bCs/>
          <w:sz w:val="28"/>
          <w:szCs w:val="28"/>
        </w:rPr>
        <w:t>22. N</w:t>
      </w:r>
      <w:r w:rsidRPr="00C464C7">
        <w:rPr>
          <w:rFonts w:ascii="Times New Roman" w:eastAsia="Times New Roman" w:hAnsi="Times New Roman" w:cs="Times New Roman"/>
          <w:b/>
          <w:bCs/>
          <w:sz w:val="28"/>
          <w:szCs w:val="28"/>
          <w:lang w:val="vi-VN"/>
        </w:rPr>
        <w:t>hiệm vụ, quyền hạn của chính quyền địa phương ở phường</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17 Điều 2 Luật sửa đổi, bổ sung một số điều của Luật Tổ chức chính quyền địa phương quy định c</w:t>
      </w:r>
      <w:r w:rsidRPr="00C464C7">
        <w:rPr>
          <w:rFonts w:ascii="Times New Roman" w:eastAsia="Times New Roman" w:hAnsi="Times New Roman" w:cs="Times New Roman"/>
          <w:bCs/>
          <w:sz w:val="28"/>
          <w:szCs w:val="28"/>
          <w:lang w:val="vi-VN"/>
        </w:rPr>
        <w:t>hính quyền địa phương </w:t>
      </w:r>
      <w:r w:rsidRPr="00C464C7">
        <w:rPr>
          <w:rFonts w:ascii="Times New Roman" w:eastAsia="Times New Roman" w:hAnsi="Times New Roman" w:cs="Times New Roman"/>
          <w:bCs/>
          <w:sz w:val="28"/>
          <w:szCs w:val="28"/>
        </w:rPr>
        <w:t>ở</w:t>
      </w:r>
      <w:r w:rsidRPr="00C464C7">
        <w:rPr>
          <w:rFonts w:ascii="Times New Roman" w:eastAsia="Times New Roman" w:hAnsi="Times New Roman" w:cs="Times New Roman"/>
          <w:bCs/>
          <w:sz w:val="28"/>
          <w:szCs w:val="28"/>
          <w:lang w:val="vi-VN"/>
        </w:rPr>
        <w:t> phường</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cấp chính quyền địa phương, trừ trường hợp cụ thể Quốc hội quy định không phải là cấp chính quyền địa phương.</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Cấp chính quyền địa phương ở phường gồm có Hội đồng nhân dân phường và Ủy ban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Về nhiệm vụ, quyền hạn của chính quyền địa phương ở phường, </w:t>
      </w:r>
      <w:r w:rsidRPr="00C464C7">
        <w:rPr>
          <w:rFonts w:ascii="Times New Roman" w:eastAsia="Times New Roman" w:hAnsi="Times New Roman" w:cs="Times New Roman"/>
          <w:bCs/>
          <w:sz w:val="28"/>
          <w:szCs w:val="28"/>
          <w:lang w:val="vi-VN"/>
        </w:rPr>
        <w:t>Điều 59</w:t>
      </w:r>
      <w:r w:rsidRPr="00C464C7">
        <w:rPr>
          <w:rFonts w:ascii="Times New Roman" w:eastAsia="Times New Roman" w:hAnsi="Times New Roman" w:cs="Times New Roman"/>
          <w:bCs/>
          <w:sz w:val="28"/>
          <w:szCs w:val="28"/>
        </w:rPr>
        <w:t xml:space="preserve"> Luật Tổ chức chính quyền địa phương năm 2015 quy định như sau</w:t>
      </w:r>
      <w:r w:rsidRPr="00C464C7">
        <w:rPr>
          <w:rFonts w:ascii="Times New Roman" w:eastAsia="Times New Roman" w:hAnsi="Times New Roman" w:cs="Times New Roman"/>
          <w:b/>
          <w:bCs/>
          <w:sz w:val="28"/>
          <w:szCs w:val="28"/>
        </w:rPr>
        <w:t xml:space="preserve">: </w:t>
      </w:r>
      <w:bookmarkEnd w:id="20"/>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phường trong phạm vi được phân quyền, phân cấp theo quy định của Luật này và quy định khác của pháp luật có liên quan.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quận, thị xã, thành phố thuộc tỉnh, thành phố thuộc thành phố trực thuộc trung ương về kết quả thực hiện các nhiệm vụ, quyền hạn của chính quyền địa phương ở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5. Quyết định và tổ chức thực hiện các biện pháp nhằm phát huy quyền làm chủ của Nhân dân, huy động các nguồn lực xã hội để xây dựng và phát triển kinh tế - xã hội, bảo đảm quốc phòng, an ninh trên địa bàn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21" w:name="dieu_60"/>
      <w:r w:rsidRPr="00C464C7">
        <w:rPr>
          <w:rFonts w:ascii="Times New Roman" w:eastAsia="Times New Roman" w:hAnsi="Times New Roman" w:cs="Times New Roman"/>
          <w:b/>
          <w:bCs/>
          <w:sz w:val="28"/>
          <w:szCs w:val="28"/>
        </w:rPr>
        <w:t>23. Pháp luật quy định như thế nào về cơ cấu tổ chức của Hội đồng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Cs/>
          <w:sz w:val="28"/>
          <w:szCs w:val="28"/>
        </w:rPr>
      </w:pPr>
      <w:r w:rsidRPr="00C464C7">
        <w:rPr>
          <w:rFonts w:ascii="Times New Roman" w:eastAsia="Times New Roman" w:hAnsi="Times New Roman" w:cs="Times New Roman"/>
          <w:bCs/>
          <w:sz w:val="28"/>
          <w:szCs w:val="28"/>
        </w:rPr>
        <w:t>Điều 60 Luật Tổ chức chính quyền địa phương năm 2015 (được sửa đổi, bổ sung bởi khoản 18 Điều 2 Luật sửa đổi, bổ sung một số điều của Luật Tổ chức chính quyền địa phương) quy định cơ cấu tổ chức của Hội đồng nhân dân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22" w:name="khoan_1_60"/>
      <w:bookmarkEnd w:id="21"/>
      <w:r w:rsidRPr="00C464C7">
        <w:rPr>
          <w:rFonts w:ascii="Times New Roman" w:eastAsia="Times New Roman" w:hAnsi="Times New Roman" w:cs="Times New Roman"/>
          <w:sz w:val="28"/>
          <w:szCs w:val="28"/>
        </w:rPr>
        <w:t>1</w:t>
      </w:r>
      <w:r w:rsidRPr="00C464C7">
        <w:rPr>
          <w:rFonts w:ascii="Times New Roman" w:eastAsia="Times New Roman" w:hAnsi="Times New Roman" w:cs="Times New Roman"/>
          <w:sz w:val="28"/>
          <w:szCs w:val="28"/>
          <w:lang w:val="vi-VN"/>
        </w:rPr>
        <w:t>. Hội đồng nhân dân phường gồm các đại biểu Hội đồng nhân dân do cử tri ở phường bầu ra.</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phường được thực hiện theo nguyên tắc 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Phường có từ mười nghìn d</w:t>
      </w:r>
      <w:r w:rsidRPr="00C464C7">
        <w:rPr>
          <w:rFonts w:ascii="Times New Roman" w:eastAsia="Times New Roman" w:hAnsi="Times New Roman" w:cs="Times New Roman"/>
          <w:sz w:val="28"/>
          <w:szCs w:val="28"/>
        </w:rPr>
        <w:t>â</w:t>
      </w:r>
      <w:r w:rsidRPr="00C464C7">
        <w:rPr>
          <w:rFonts w:ascii="Times New Roman" w:eastAsia="Times New Roman" w:hAnsi="Times New Roman" w:cs="Times New Roman"/>
          <w:sz w:val="28"/>
          <w:szCs w:val="28"/>
          <w:lang w:val="vi-VN"/>
        </w:rPr>
        <w:t>n trở xuống được bầu hai mươi mốt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Phường có trên mười nghìn dân thì cứ thêm năm nghìn dân được bầu thêm một đại biểu, nhưng tổng số không quá ba mươi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bookmarkEnd w:id="22"/>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phường thành lập Ban pháp chế, Ban kinh tế - xã hội. Ban của Hội đồng nhân dân phường gồm có Trưởng ban, một Phó Trưởng ban và các Ủy viên. Số lượng Ủy viên của các Ban của Hội đồng nhân dân do Hội đồng nhân dân phường quyết định. Trưởng ban, Phó Trưởng ban và các Ủy viên của các Ban của Hội đồng nhân dân phường hoạt động kiêm nhiệm.</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23" w:name="dieu_61"/>
      <w:r w:rsidRPr="00C464C7">
        <w:rPr>
          <w:rFonts w:ascii="Times New Roman" w:eastAsia="Times New Roman" w:hAnsi="Times New Roman" w:cs="Times New Roman"/>
          <w:b/>
          <w:bCs/>
          <w:sz w:val="28"/>
          <w:szCs w:val="28"/>
        </w:rPr>
        <w:t>24. Theo quy định pháp luật, Hội đồng nhân dân phường có những nhiệm vụ, quyền hạn gì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61</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19 Luật sửa đổi, bổ sung một số điều của Luật Tổ chức chính quyền địa phương) </w:t>
      </w:r>
      <w:r w:rsidRPr="00C464C7">
        <w:rPr>
          <w:rFonts w:ascii="Times New Roman" w:eastAsia="Times New Roman" w:hAnsi="Times New Roman" w:cs="Times New Roman"/>
          <w:bCs/>
          <w:sz w:val="28"/>
          <w:szCs w:val="28"/>
          <w:lang w:val="vi-VN"/>
        </w:rPr>
        <w:t>Hội đồng nhân dân phường</w:t>
      </w:r>
      <w:bookmarkEnd w:id="23"/>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phường;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phường;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phường bầu.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phường và chấp nhận việc đại biểu Hội đồng nhân dân phường xin thôi làm nhiệm vụ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25. Pháp luật quy định như thế nào về nhiệm vụ, quyền hạn của Ủy ban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63</w:t>
      </w:r>
      <w:r w:rsidRPr="00C464C7">
        <w:rPr>
          <w:rFonts w:ascii="Times New Roman" w:eastAsia="Times New Roman" w:hAnsi="Times New Roman" w:cs="Times New Roman"/>
          <w:bCs/>
          <w:sz w:val="28"/>
          <w:szCs w:val="28"/>
        </w:rPr>
        <w:t xml:space="preserve"> Luật Tổ chức chính quyền địa phương năm 2015 quy định về n</w:t>
      </w:r>
      <w:r w:rsidRPr="00C464C7">
        <w:rPr>
          <w:rFonts w:ascii="Times New Roman" w:eastAsia="Times New Roman" w:hAnsi="Times New Roman" w:cs="Times New Roman"/>
          <w:bCs/>
          <w:sz w:val="28"/>
          <w:szCs w:val="28"/>
          <w:lang w:val="vi-VN"/>
        </w:rPr>
        <w:t>hiệm vụ, quyền hạn của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phường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phường</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26. Nhiệm vụ, quyền hạn của Chủ tịch Ủy ban nhân dân phường 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64</w:t>
      </w:r>
      <w:r w:rsidRPr="00C464C7">
        <w:rPr>
          <w:rFonts w:ascii="Times New Roman" w:eastAsia="Times New Roman" w:hAnsi="Times New Roman" w:cs="Times New Roman"/>
          <w:bCs/>
          <w:sz w:val="28"/>
          <w:szCs w:val="28"/>
        </w:rPr>
        <w:t xml:space="preserve"> Luật Tổ chức chính quyền địa phương năm 2015 quy định n</w:t>
      </w:r>
      <w:r w:rsidRPr="00C464C7">
        <w:rPr>
          <w:rFonts w:ascii="Times New Roman" w:eastAsia="Times New Roman" w:hAnsi="Times New Roman" w:cs="Times New Roman"/>
          <w:bCs/>
          <w:sz w:val="28"/>
          <w:szCs w:val="28"/>
          <w:lang w:val="vi-VN"/>
        </w:rPr>
        <w:t>hiệm vụ, quyền hạn của 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5.</w:t>
      </w:r>
      <w:r w:rsidRPr="00C464C7">
        <w:rPr>
          <w:rFonts w:ascii="Times New Roman" w:eastAsia="Times New Roman" w:hAnsi="Times New Roman" w:cs="Times New Roman"/>
          <w:sz w:val="28"/>
          <w:szCs w:val="28"/>
          <w:lang w:val="vi-VN"/>
        </w:rPr>
        <w:t xml:space="preserve">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8</w:t>
      </w:r>
      <w:r w:rsidRPr="00C464C7">
        <w:rPr>
          <w:rFonts w:ascii="Times New Roman" w:eastAsia="Times New Roman" w:hAnsi="Times New Roman" w:cs="Times New Roman"/>
          <w:sz w:val="28"/>
          <w:szCs w:val="28"/>
          <w:lang w:val="vi-VN"/>
        </w:rPr>
        <w:t>. Phối hợp với các cơ quan, tổ chức có thẩm quyền thực hiện quy hoạch phát triển hạ tầng đô thị, xây dựng, giao thông, phòng, chống cháy, nổ, bảo vệ môi trường, không gian, kiến trúc, cảnh quan đô thị trên địa bàn phường.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phường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27. Pháp luật quy định chính quyền địa phương ở thị trấn có những nhiệm vụ, quyền hạn gì?</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24" w:name="dieu_65"/>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w:t>
      </w:r>
      <w:r w:rsidRPr="00C464C7">
        <w:rPr>
          <w:rFonts w:ascii="Times New Roman" w:eastAsia="Times New Roman" w:hAnsi="Times New Roman" w:cs="Times New Roman"/>
          <w:bCs/>
          <w:sz w:val="28"/>
          <w:szCs w:val="28"/>
        </w:rPr>
        <w:t>6 Luật Tổ chức chính quyền địa phương năm 2015, c</w:t>
      </w:r>
      <w:r w:rsidRPr="00C464C7">
        <w:rPr>
          <w:rFonts w:ascii="Times New Roman" w:eastAsia="Times New Roman" w:hAnsi="Times New Roman" w:cs="Times New Roman"/>
          <w:bCs/>
          <w:sz w:val="28"/>
          <w:szCs w:val="28"/>
          <w:lang w:val="vi-VN"/>
        </w:rPr>
        <w:t>hính quyền địa phương ở thị trấn</w:t>
      </w:r>
      <w:bookmarkEnd w:id="24"/>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thị trấn trong phạm vi được phân quyền, phân cấp theo quy định của Luật này và quy định khác của pháp luật có liên quan.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4. Chịu trách nhiệm trước chính quyền địa phương ở huyện về kết quả thực hiện các nhiệm vụ, quyền hạn của chính quyền địa phương ở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lang w:val="vi-VN"/>
        </w:rPr>
        <w:t>5. Quyết định</w:t>
      </w:r>
      <w:r w:rsidRPr="00C464C7">
        <w:rPr>
          <w:rFonts w:ascii="Times New Roman" w:eastAsia="Times New Roman" w:hAnsi="Times New Roman" w:cs="Times New Roman"/>
          <w:sz w:val="28"/>
          <w:szCs w:val="28"/>
          <w:lang w:val="vi-VN"/>
        </w:rPr>
        <w:t> và tổ chức thực hiện các biện pháp nhằm phát huy quyền làm chủ của Nhân dân, huy động các nguồn lực xã hội để xây dựng và phát triển kinh tế - xã hội, bảo đảm quốc phòng, an ninh trên địa bàn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bCs/>
          <w:sz w:val="28"/>
          <w:szCs w:val="28"/>
        </w:rPr>
      </w:pPr>
      <w:bookmarkStart w:id="25" w:name="dieu_67"/>
      <w:r w:rsidRPr="00C464C7">
        <w:rPr>
          <w:rFonts w:ascii="Times New Roman" w:eastAsia="Times New Roman" w:hAnsi="Times New Roman" w:cs="Times New Roman"/>
          <w:b/>
          <w:bCs/>
          <w:sz w:val="28"/>
          <w:szCs w:val="28"/>
        </w:rPr>
        <w:t>28. Pháp luật quy định như thế nào về c</w:t>
      </w:r>
      <w:r w:rsidRPr="00C464C7">
        <w:rPr>
          <w:rFonts w:ascii="Times New Roman" w:eastAsia="Times New Roman" w:hAnsi="Times New Roman" w:cs="Times New Roman"/>
          <w:b/>
          <w:bCs/>
          <w:sz w:val="28"/>
          <w:szCs w:val="28"/>
          <w:lang w:val="vi-VN"/>
        </w:rPr>
        <w:t>ơ cấu tổ chức của Hội đồng nhân dân thị trấn</w:t>
      </w:r>
      <w:r w:rsidRPr="00C464C7">
        <w:rPr>
          <w:rFonts w:ascii="Times New Roman" w:eastAsia="Times New Roman" w:hAnsi="Times New Roman" w:cs="Times New Roman"/>
          <w:b/>
          <w:bCs/>
          <w:sz w:val="28"/>
          <w:szCs w:val="28"/>
        </w:rPr>
        <w:t>?</w:t>
      </w:r>
    </w:p>
    <w:bookmarkEnd w:id="25"/>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67</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21 Điều 2 Luật sửa đổi, bổ sung một số điều của Luật Tổ chức chính quyền địa phương) quy định cơ cấu tổ chức của Hội đồng nhân dân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thị trấn gồm các đại biểu Hội đồng nhân dân do cử tri ở thị trấn bầu ra.</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thị trấn được thực hiện theo nguyên tắc sau đây:</w:t>
      </w:r>
      <w:r w:rsidRPr="00C464C7">
        <w:rPr>
          <w:rFonts w:ascii="Times New Roman" w:eastAsia="Times New Roman" w:hAnsi="Times New Roman" w:cs="Times New Roman"/>
          <w:sz w:val="28"/>
          <w:szCs w:val="28"/>
        </w:rPr>
        <w:t xml:space="preserve"> </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thị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ấn gồm Chủ tịch Hội đồng nhân dân, một Phó Chủ tịch Hội đồng nhân dân và các Ủy viên là Trưởng ban của Hội đồng nhân dân thị trấn. Phó Chủ tịch Hội đồng nhân dân thị trấn là đại biểu Hội đồng nhân dân hoạt động chuyên trách.</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thị trấn thành lập Ban pháp chế, Ban kinh tế - xã hội. Ban của Hội đồng nhân dân thị trấn gồm Trưởng ban, một Phó Trưởng ban và các Ủy viên. Số lượng Ủy viên của các Ban của Hội đồng nhân dân do Hội đồng nhân dân thị trấn quyết định. Trưởng ban, Phó Trưởng ban và các Ủy viên của các Ban của Hội đồng nhân dân thị trấn hoạt động kiêm nhiệm.</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29. Theo quy định pháp luật, Hội đồng nhân dân thị trấn có những nhiệm vụ, quyền hạn gì?</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26" w:name="dieu_68"/>
      <w:r w:rsidRPr="00C464C7">
        <w:rPr>
          <w:rFonts w:ascii="Times New Roman" w:eastAsia="Times New Roman" w:hAnsi="Times New Roman" w:cs="Times New Roman"/>
          <w:bCs/>
          <w:sz w:val="28"/>
          <w:szCs w:val="28"/>
        </w:rPr>
        <w:lastRenderedPageBreak/>
        <w:t xml:space="preserve">Theo quy định tại </w:t>
      </w:r>
      <w:r w:rsidRPr="00C464C7">
        <w:rPr>
          <w:rFonts w:ascii="Times New Roman" w:eastAsia="Times New Roman" w:hAnsi="Times New Roman" w:cs="Times New Roman"/>
          <w:bCs/>
          <w:sz w:val="28"/>
          <w:szCs w:val="28"/>
          <w:lang w:val="vi-VN"/>
        </w:rPr>
        <w:t>Điều 68</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22 Điều 2 Luật sửa đổi, bổ sung một số điều của Luật Tổ chức chính quyền địa phương), Hội đồng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6"/>
      <w:r w:rsidRPr="00C464C7">
        <w:rPr>
          <w:rFonts w:ascii="Times New Roman" w:eastAsia="Times New Roman" w:hAnsi="Times New Roman" w:cs="Times New Roman"/>
          <w:bCs/>
          <w:sz w:val="28"/>
          <w:szCs w:val="28"/>
        </w:rPr>
        <w:t>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thị trấn;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thị trấn;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thị trấn bầu theo quy định của Luật này.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thị trấn và chấp nhận việc đại biểu Hội đồng nhân dân thị trấn xin thôi làm nhiệm vụ đại biểu.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27" w:name="dieu_70"/>
      <w:r w:rsidRPr="00C464C7">
        <w:rPr>
          <w:rFonts w:ascii="Times New Roman" w:eastAsia="Times New Roman" w:hAnsi="Times New Roman" w:cs="Times New Roman"/>
          <w:b/>
          <w:bCs/>
          <w:sz w:val="28"/>
          <w:szCs w:val="28"/>
        </w:rPr>
        <w:t xml:space="preserve">30. </w:t>
      </w:r>
      <w:r w:rsidRPr="00C464C7">
        <w:rPr>
          <w:rFonts w:ascii="Times New Roman" w:eastAsia="Times New Roman" w:hAnsi="Times New Roman" w:cs="Times New Roman"/>
          <w:b/>
          <w:bCs/>
          <w:sz w:val="28"/>
          <w:szCs w:val="28"/>
          <w:lang w:val="vi-VN"/>
        </w:rPr>
        <w:t>Nhiệm vụ, quyền hạn của Ủy ban nhân dân thị trấn</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Nhiệm vụ, quyền hạn của Ủy ban nhân dân thị trấn</w:t>
      </w:r>
      <w:bookmarkEnd w:id="27"/>
      <w:r w:rsidRPr="00C464C7">
        <w:rPr>
          <w:rFonts w:ascii="Times New Roman" w:eastAsia="Times New Roman" w:hAnsi="Times New Roman" w:cs="Times New Roman"/>
          <w:bCs/>
          <w:sz w:val="28"/>
          <w:szCs w:val="28"/>
        </w:rPr>
        <w:t xml:space="preserve"> được quy định tại </w:t>
      </w:r>
      <w:r w:rsidRPr="00C464C7">
        <w:rPr>
          <w:rFonts w:ascii="Times New Roman" w:eastAsia="Times New Roman" w:hAnsi="Times New Roman" w:cs="Times New Roman"/>
          <w:bCs/>
          <w:sz w:val="28"/>
          <w:szCs w:val="28"/>
          <w:lang w:val="vi-VN"/>
        </w:rPr>
        <w:t>Điều 7</w:t>
      </w:r>
      <w:r w:rsidRPr="00C464C7">
        <w:rPr>
          <w:rFonts w:ascii="Times New Roman" w:eastAsia="Times New Roman" w:hAnsi="Times New Roman" w:cs="Times New Roman"/>
          <w:bCs/>
          <w:sz w:val="28"/>
          <w:szCs w:val="28"/>
        </w:rPr>
        <w:t>0 Luật Tổ chức chính quyền địa phương năm 2015 như sau:</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1. </w:t>
      </w:r>
      <w:r w:rsidRPr="00C464C7">
        <w:rPr>
          <w:rFonts w:ascii="Times New Roman" w:eastAsia="Times New Roman" w:hAnsi="Times New Roman" w:cs="Times New Roman"/>
          <w:sz w:val="28"/>
          <w:szCs w:val="28"/>
          <w:lang w:val="vi-VN"/>
        </w:rPr>
        <w:t>Xây dựng, trình Hội đồng nhân dân thị trấn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thị trấn</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31. Theo quy định pháp luật, Chủ tịch Ủy ban nhân dân thị trấn có những nhiệm vụ, quyền hạn gì?</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bookmarkStart w:id="28" w:name="dieu_71"/>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71</w:t>
      </w:r>
      <w:r w:rsidRPr="00C464C7">
        <w:rPr>
          <w:rFonts w:ascii="Times New Roman" w:eastAsia="Times New Roman" w:hAnsi="Times New Roman" w:cs="Times New Roman"/>
          <w:bCs/>
          <w:sz w:val="28"/>
          <w:szCs w:val="28"/>
        </w:rPr>
        <w:t xml:space="preserve"> Luật Tổ chức chính quyền địa phương năm 2015, Chủ tịch Ủy ban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8"/>
      <w:r w:rsidRPr="00C464C7">
        <w:rPr>
          <w:rFonts w:ascii="Times New Roman" w:eastAsia="Times New Roman" w:hAnsi="Times New Roman" w:cs="Times New Roman"/>
          <w:bCs/>
          <w:sz w:val="28"/>
          <w:szCs w:val="28"/>
        </w:rPr>
        <w:t>sau đây:</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5. </w:t>
      </w:r>
      <w:r w:rsidRPr="00C464C7">
        <w:rPr>
          <w:rFonts w:ascii="Times New Roman" w:eastAsia="Times New Roman" w:hAnsi="Times New Roman" w:cs="Times New Roman"/>
          <w:sz w:val="28"/>
          <w:szCs w:val="28"/>
          <w:lang w:val="vi-VN"/>
        </w:rPr>
        <w:t>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8</w:t>
      </w:r>
      <w:r w:rsidRPr="00C464C7">
        <w:rPr>
          <w:rFonts w:ascii="Times New Roman" w:eastAsia="Times New Roman" w:hAnsi="Times New Roman" w:cs="Times New Roman"/>
          <w:sz w:val="28"/>
          <w:szCs w:val="28"/>
          <w:shd w:val="clear" w:color="auto" w:fill="FFFFFF"/>
          <w:lang w:val="vi-VN"/>
        </w:rPr>
        <w:t>. Phối hợp</w:t>
      </w:r>
      <w:r w:rsidRPr="00C464C7">
        <w:rPr>
          <w:rFonts w:ascii="Times New Roman" w:eastAsia="Times New Roman" w:hAnsi="Times New Roman" w:cs="Times New Roman"/>
          <w:sz w:val="28"/>
          <w:szCs w:val="28"/>
          <w:lang w:val="vi-VN"/>
        </w:rPr>
        <w:t> với các cơ quan, tổ chức có thẩm quyền thực hiện quy hoạch phát triển hạ tầng đô thị, xây dựng, giao thông, phòng, chống cháy, nổ, bảo vệ môi trường, không gian, kiến trúc, cảnh quan đô thị trên địa bàn thị trấn.</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thị trấn theo quy định của pháp luật.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b/>
          <w:sz w:val="28"/>
          <w:szCs w:val="28"/>
        </w:rPr>
      </w:pPr>
      <w:bookmarkStart w:id="29" w:name="dieu_17"/>
      <w:r w:rsidRPr="00C464C7">
        <w:rPr>
          <w:rFonts w:ascii="Times New Roman" w:eastAsia="Times New Roman" w:hAnsi="Times New Roman" w:cs="Times New Roman"/>
          <w:b/>
          <w:sz w:val="28"/>
          <w:szCs w:val="28"/>
          <w:lang w:val="vi-VN"/>
        </w:rPr>
        <w:t>3</w:t>
      </w:r>
      <w:r w:rsidRPr="00C464C7">
        <w:rPr>
          <w:rFonts w:ascii="Times New Roman" w:eastAsia="Times New Roman" w:hAnsi="Times New Roman" w:cs="Times New Roman"/>
          <w:b/>
          <w:sz w:val="28"/>
          <w:szCs w:val="28"/>
        </w:rPr>
        <w:t>2</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Ủy ban nhân dân cấp xã có trách nhiệm gì trong thực hiện quản lý công tác thi hành pháp </w:t>
      </w:r>
      <w:r w:rsidRPr="00C464C7">
        <w:rPr>
          <w:rFonts w:ascii="Times New Roman" w:eastAsia="Times New Roman" w:hAnsi="Times New Roman" w:cs="Times New Roman"/>
          <w:b/>
          <w:sz w:val="28"/>
          <w:szCs w:val="28"/>
          <w:lang w:val="vi-VN"/>
        </w:rPr>
        <w:t>luật về xử lý vi phạm hành chính</w:t>
      </w:r>
      <w:r w:rsidRPr="00C464C7">
        <w:rPr>
          <w:rFonts w:ascii="Times New Roman" w:eastAsia="Times New Roman" w:hAnsi="Times New Roman" w:cs="Times New Roman"/>
          <w:b/>
          <w:sz w:val="28"/>
          <w:szCs w:val="28"/>
        </w:rPr>
        <w:t>?</w:t>
      </w:r>
    </w:p>
    <w:p w:rsidR="004553F1" w:rsidRPr="00C464C7" w:rsidRDefault="004553F1"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xml:space="preserve">Theo quy định tại khoản 5 </w:t>
      </w:r>
      <w:r w:rsidRPr="00C464C7">
        <w:rPr>
          <w:rFonts w:ascii="Times New Roman" w:eastAsia="Times New Roman" w:hAnsi="Times New Roman" w:cs="Times New Roman"/>
          <w:sz w:val="28"/>
          <w:szCs w:val="28"/>
          <w:lang w:val="vi-VN"/>
        </w:rPr>
        <w:t>Điều 17</w:t>
      </w:r>
      <w:r w:rsidRPr="00C464C7">
        <w:rPr>
          <w:rFonts w:ascii="Times New Roman" w:eastAsia="Times New Roman" w:hAnsi="Times New Roman" w:cs="Times New Roman"/>
          <w:sz w:val="28"/>
          <w:szCs w:val="28"/>
        </w:rPr>
        <w:t xml:space="preserve"> Luật Xử lý vi phạm hành chính năm 2012, t</w:t>
      </w:r>
      <w:r w:rsidRPr="00C464C7">
        <w:rPr>
          <w:rFonts w:ascii="Times New Roman" w:eastAsia="Times New Roman" w:hAnsi="Times New Roman" w:cs="Times New Roman"/>
          <w:sz w:val="28"/>
          <w:szCs w:val="28"/>
          <w:lang w:val="vi-VN"/>
        </w:rPr>
        <w:t>rách nhiệm quản lý công tác thi hành pháp luật về xử lý vi phạm hành chính</w:t>
      </w:r>
      <w:bookmarkEnd w:id="29"/>
      <w:r w:rsidRPr="00C464C7">
        <w:rPr>
          <w:rFonts w:ascii="Times New Roman" w:eastAsia="Times New Roman" w:hAnsi="Times New Roman" w:cs="Times New Roman"/>
          <w:sz w:val="28"/>
          <w:szCs w:val="28"/>
        </w:rPr>
        <w:t xml:space="preserve"> được quy định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Trong phạm vi nhiệm vụ, quyền hạn của mình, Ủy ban nhân dân các cấp quản lý công tác thi hành pháp luật về xử lý vi phạm hành chính tại địa phương, có trách nhiệm sau đây: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Chỉ đạo việc tổ chức thực hiện văn bản quy phạm pháp luật về xử lý vi phạm hành chính; tổ chức phổ biến, giáo dục pháp luật về xử lý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Kiểm tra, thanh tra, xử lý vi phạm và giải quyết theo thẩm quyền khiếu nại, tố cáo trong việc thực hiện pháp luật về xử lý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c) Kịp thời cung cấp thông tin cho Bộ Tư pháp về xử lý vi phạm hành chính để xây dựng cơ sở dữ liệu quốc gia; định kỳ </w:t>
      </w:r>
      <w:bookmarkStart w:id="30" w:name="cumtu_77"/>
      <w:r w:rsidRPr="00C464C7">
        <w:rPr>
          <w:sz w:val="28"/>
          <w:szCs w:val="28"/>
        </w:rPr>
        <w:t>06 tháng</w:t>
      </w:r>
      <w:bookmarkEnd w:id="30"/>
      <w:r w:rsidRPr="00C464C7">
        <w:rPr>
          <w:sz w:val="28"/>
          <w:szCs w:val="28"/>
        </w:rPr>
        <w:t>, hằng năm báo cáo Bộ Tư pháp về công tác xử lý vi phạm hành chính trên địa bàn.</w:t>
      </w:r>
    </w:p>
    <w:p w:rsidR="004553F1" w:rsidRPr="00C464C7" w:rsidRDefault="004553F1" w:rsidP="0088080B">
      <w:pPr>
        <w:shd w:val="clear" w:color="auto" w:fill="FFFFFF"/>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b/>
          <w:sz w:val="28"/>
          <w:szCs w:val="28"/>
        </w:rPr>
        <w:t xml:space="preserve"> </w:t>
      </w:r>
      <w:r w:rsidRPr="00C464C7">
        <w:rPr>
          <w:rFonts w:ascii="Times New Roman" w:hAnsi="Times New Roman" w:cs="Times New Roman"/>
          <w:sz w:val="28"/>
          <w:szCs w:val="28"/>
        </w:rPr>
        <w:t>Như vậy căn cứ vào quy định tại khoản này, Ủy ban nhân dân xã thực hiện trách nhiệm theo quy định nêu trên.</w:t>
      </w:r>
    </w:p>
    <w:p w:rsidR="004553F1" w:rsidRPr="00C464C7" w:rsidRDefault="004553F1" w:rsidP="0088080B">
      <w:pPr>
        <w:shd w:val="clear" w:color="auto" w:fill="FFFFFF"/>
        <w:spacing w:before="60" w:after="60" w:line="240"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33. Để đảm bảo việc xử lý vi phạm hành chính tuân thủ đúng quy định pháp luật, pháp luật quy định như thế nào về giám sát công tác xử lý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31" w:name="dieu_19"/>
      <w:r w:rsidRPr="00C464C7">
        <w:rPr>
          <w:bCs/>
          <w:sz w:val="28"/>
          <w:szCs w:val="28"/>
        </w:rPr>
        <w:t>Điều 19 Luật Xử lý vi phạm hành chính năm 2012 quy định giám sát công tác xử lý vi phạm hành chính</w:t>
      </w:r>
      <w:bookmarkEnd w:id="31"/>
      <w:r w:rsidRPr="00C464C7">
        <w:rPr>
          <w:bCs/>
          <w:sz w:val="28"/>
          <w:szCs w:val="28"/>
        </w:rPr>
        <w:t xml:space="preserve">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Cơ quan, người có thẩm quyền xử lý vi phạm hành chính phải xem xét, giải quyết và trả lời yêu cầu, kiến nghị đó theo quy định của pháp luật.</w:t>
      </w:r>
    </w:p>
    <w:p w:rsidR="004553F1" w:rsidRPr="00C464C7" w:rsidRDefault="004553F1" w:rsidP="0088080B">
      <w:pPr>
        <w:shd w:val="clear" w:color="auto" w:fill="FFFFFF"/>
        <w:spacing w:before="60" w:after="60" w:line="240"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34. Pháp luật quy định như thế nào về thẩm quyền xử phạt vi phạm hành chính của Chủ tịch Ủy ban nhân dân xã?</w:t>
      </w:r>
    </w:p>
    <w:p w:rsidR="004553F1" w:rsidRPr="00C464C7" w:rsidRDefault="004553F1" w:rsidP="0088080B">
      <w:pPr>
        <w:pStyle w:val="NormalWeb"/>
        <w:shd w:val="clear" w:color="auto" w:fill="FFFFFF"/>
        <w:spacing w:before="60" w:after="60" w:line="240" w:lineRule="auto"/>
        <w:ind w:firstLine="567"/>
        <w:jc w:val="both"/>
        <w:rPr>
          <w:bCs/>
          <w:sz w:val="28"/>
          <w:szCs w:val="28"/>
        </w:rPr>
      </w:pPr>
      <w:bookmarkStart w:id="32" w:name="dieu_38"/>
      <w:r w:rsidRPr="00C464C7">
        <w:rPr>
          <w:bCs/>
          <w:sz w:val="28"/>
          <w:szCs w:val="28"/>
        </w:rPr>
        <w:t xml:space="preserve">Khoản 1 Điều 38 Luật Xử lý vi phạm hành chính năm 2012 quy định </w:t>
      </w:r>
      <w:bookmarkEnd w:id="32"/>
      <w:r w:rsidRPr="00C464C7">
        <w:rPr>
          <w:bCs/>
          <w:sz w:val="28"/>
          <w:szCs w:val="28"/>
        </w:rPr>
        <w:t>thẩm quyền xử phạt của Chủ tịch Ủy ban nhân dân xã như sau:</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a) Phạt cảnh cáo.</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b) Phạt tiền đến 10% mức tiền phạt tối đa đối với các lĩnh vực tương ứng quy định tại Luật Xử lý vi phạm hành chính nhưng không quá 5.000.000 đồng.</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lastRenderedPageBreak/>
        <w:t>c) Tịch thu tang vật, phương tiện vi phạm hành chính </w:t>
      </w:r>
      <w:bookmarkStart w:id="33" w:name="cumtu_75"/>
      <w:r w:rsidRPr="00C464C7">
        <w:rPr>
          <w:bCs/>
          <w:sz w:val="28"/>
          <w:szCs w:val="28"/>
        </w:rPr>
        <w:t>có giá trị không vượt quá mức xử phạt tiền được quy định tại điểm b khoản này</w:t>
      </w:r>
      <w:bookmarkEnd w:id="33"/>
      <w:r w:rsidRPr="00C464C7">
        <w:rPr>
          <w:bCs/>
          <w:sz w:val="28"/>
          <w:szCs w:val="28"/>
        </w:rPr>
        <w:t>.</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d) Áp dụng biện pháp khắc phục hậu quả như: Buộc khôi phục lại tình trạng ban đầu; Buộc </w:t>
      </w:r>
      <w:bookmarkStart w:id="34" w:name="cumtu_35"/>
      <w:r w:rsidRPr="00C464C7">
        <w:rPr>
          <w:bCs/>
          <w:sz w:val="28"/>
          <w:szCs w:val="28"/>
        </w:rPr>
        <w:t>tháo dỡ</w:t>
      </w:r>
      <w:bookmarkEnd w:id="34"/>
      <w:r w:rsidRPr="00C464C7">
        <w:rPr>
          <w:bCs/>
          <w:sz w:val="28"/>
          <w:szCs w:val="28"/>
        </w:rPr>
        <w:t> công trình, phần công trình xây dựng không có giấy phép hoặc xây dựng không đúng với giấy phép; Buộc thực hiện biện pháp khắc phục tình trạng ô nhiễm môi trường, lây lan dịch bệnh; Buộc tiêu hủy hàng hóa, vật phẩm gây hại cho sức khỏe con người, vật nuôi, cây trồng và môi trường, văn hóa phẩm có nội dung độc hại.</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35. Theo quy định pháp luật, Chủ tịch Ủy ban nhân dân xã được áp dụng những biện pháp khắc phục hậu quả nào trong xử lý vi phạm hành chính?</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Theo quy định tại điểm d khoản 1 Điều 38 Luật Xử lý vi phạm hành chính năm 2012, Chủ tịch Ủy ban nhân dân xã được áp dụng những biện pháp khắc phục hậu quả sau đây:</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Buộc khôi phục lại tình trạng ban đầu.</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xml:space="preserve">- Buộc tháo dỡ công trình, phần công trình xây dựng không có giấy phép hoặc xây dựng không đúng với giấy phép. </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Buộc thực hiện biện pháp khắc phục tình trạng ô nhiễm môi trường, lây lan dịch bệnh.</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Buộc tiêu hủy hàng hóa, vật phẩm gây hại cho sức khỏe con người, vật nuôi, cây trồng và môi trường, văn hóa phẩm có nội dung độc hại.</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36. Trong trường hợp vụ việc vi phạm hành chính có nhiều hành vi vi phạm thì thẩm quyền xử phạt vi phạm hành chính của Chủ tịch Ủy ban nhân dân cấp xã được xác định như thế</w:t>
      </w:r>
      <w:r w:rsidRPr="00C464C7">
        <w:rPr>
          <w:bCs/>
          <w:sz w:val="28"/>
          <w:szCs w:val="28"/>
        </w:rPr>
        <w:t xml:space="preserve"> </w:t>
      </w:r>
      <w:r w:rsidRPr="00C464C7">
        <w:rPr>
          <w:b/>
          <w:bCs/>
          <w:sz w:val="28"/>
          <w:szCs w:val="28"/>
        </w:rPr>
        <w:t>nào?</w:t>
      </w:r>
    </w:p>
    <w:p w:rsidR="004553F1" w:rsidRPr="00C464C7" w:rsidRDefault="004553F1" w:rsidP="0088080B">
      <w:pPr>
        <w:pStyle w:val="NormalWeb"/>
        <w:spacing w:before="60" w:after="60" w:line="240" w:lineRule="auto"/>
        <w:ind w:firstLine="567"/>
        <w:jc w:val="both"/>
        <w:rPr>
          <w:bCs/>
          <w:sz w:val="28"/>
          <w:szCs w:val="28"/>
        </w:rPr>
      </w:pPr>
      <w:bookmarkStart w:id="35" w:name="dieu_52"/>
      <w:r w:rsidRPr="00C464C7">
        <w:rPr>
          <w:bCs/>
          <w:sz w:val="28"/>
          <w:szCs w:val="28"/>
        </w:rPr>
        <w:t>Theo khoản 26 Điều 1 Luật sửa đổi, bổ sung một số điều của Luật Xử lý vi phạm hành chính</w:t>
      </w:r>
      <w:bookmarkEnd w:id="35"/>
      <w:r w:rsidRPr="00C464C7">
        <w:rPr>
          <w:bCs/>
          <w:sz w:val="28"/>
          <w:szCs w:val="28"/>
        </w:rPr>
        <w:t>, trong trường hợp vụ việc vi phạm hành chính có nhiều hành vi vi phạm thì thẩm quyền xử phạt vi phạm hành chính được xác định theo nguyên tắc sau đây:</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4553F1" w:rsidRPr="00C464C7" w:rsidRDefault="004553F1" w:rsidP="0088080B">
      <w:pPr>
        <w:pStyle w:val="NormalWeb"/>
        <w:shd w:val="clear" w:color="auto" w:fill="FFFFFF"/>
        <w:spacing w:before="60" w:after="60" w:line="240" w:lineRule="auto"/>
        <w:ind w:firstLine="567"/>
        <w:jc w:val="both"/>
        <w:rPr>
          <w:b/>
          <w:bCs/>
          <w:sz w:val="28"/>
          <w:szCs w:val="28"/>
        </w:rPr>
      </w:pPr>
      <w:bookmarkStart w:id="36" w:name="dieu_54"/>
      <w:r w:rsidRPr="00C464C7">
        <w:rPr>
          <w:b/>
          <w:bCs/>
          <w:sz w:val="28"/>
          <w:szCs w:val="28"/>
        </w:rPr>
        <w:lastRenderedPageBreak/>
        <w:t>37. Chủ tịch Ủy ban nhân dân xã là một trong những chủ thể có thẩm quyền xử phạt vi phạm hành chính theo quy định pháp luật. Xin hỏi Chủ tịch Ủy ban nhân dân xã có được giao cho Phó Chủ tịch Ủy ban nhân dân xã xử phạt vi phạm hành chính hay không?</w:t>
      </w:r>
    </w:p>
    <w:bookmarkEnd w:id="36"/>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Căn cứ khoản 28 Điều 1 Luật sửa đổi, bổ sung một số điều của Luật Xử lý vi phạm hành chính năm 2012 về giao quyền xử phạt, Chủ tịch Ủy ban nhân dân xã là người có thẩm quyền xử phạt vi phạm hành chính có thể giao cho cấp phó thực hiện thẩm quyền xử phạt vi phạm hành chính.</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xml:space="preserve">Việc giao quyền xử phạt vi phạm hành chính được thực hiện thường xuyên hoặc theo vụ việc, đồng thời với việc giao quyền áp dụng biện pháp ngăn chặn và bảo đảm xử lý vi phạm hành chính (Áp giải người vi phạm; Tạm giữ tang vật, phương tiện vi phạm hành chính, giấy phép, chứng chỉ hành nghề; Khám người; Khám phương tiện vận tải, đồ vật; Khám nơi cất giấu tang vật, phương tiện vi phạm hành chính; Quản lý người nước ngoài vi phạm pháp luật Việt Nam trong thời gian làm thủ tục trục xuất). </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Việc giao quyền phải được thể hiện bằng quyết định, trong đó xác định rõ phạm vi, nội dung, thời hạn giao quyền.</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38. Theo quy định pháp luật, Chủ tịch Ủy ban nhân dân xã có được xử phạt vi phạm hành chính không lập biên bản hay không?</w:t>
      </w:r>
    </w:p>
    <w:p w:rsidR="004553F1" w:rsidRPr="00C464C7" w:rsidRDefault="004553F1" w:rsidP="0088080B">
      <w:pPr>
        <w:pStyle w:val="NormalWeb"/>
        <w:shd w:val="clear" w:color="auto" w:fill="FFFFFF"/>
        <w:spacing w:before="60" w:after="60" w:line="240" w:lineRule="auto"/>
        <w:ind w:firstLine="567"/>
        <w:jc w:val="both"/>
        <w:rPr>
          <w:bCs/>
          <w:sz w:val="28"/>
          <w:szCs w:val="28"/>
        </w:rPr>
      </w:pPr>
      <w:bookmarkStart w:id="37" w:name="dieu_56"/>
      <w:r w:rsidRPr="00C464C7">
        <w:rPr>
          <w:bCs/>
          <w:sz w:val="28"/>
          <w:szCs w:val="28"/>
        </w:rPr>
        <w:t>Điều 56 Luật Xử lý vi phạm hành chính năm 2012 quy định xử phạt vi phạm hành chính không lập biên bản</w:t>
      </w:r>
      <w:bookmarkEnd w:id="37"/>
      <w:r w:rsidRPr="00C464C7">
        <w:rPr>
          <w:bCs/>
          <w:sz w:val="28"/>
          <w:szCs w:val="28"/>
        </w:rPr>
        <w:t xml:space="preserve"> như sau:</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Trường hợp vi phạm hành chính được phát hiện nhờ sử dụng phương tiện, thiết bị kỹ thuật, nghiệp vụ thì phải lập biên bản.</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 xml:space="preserve">Theo quy định trên, đồng thời căn cứ quy định tại khoản 1 Điều 38 Luật Xử lý vi phạm hành chính năm 2012 quy định Chủ tịch Ủy ban nhân dân xã có thẩm quyền </w:t>
      </w:r>
      <w:r w:rsidRPr="00C464C7">
        <w:rPr>
          <w:bCs/>
          <w:sz w:val="28"/>
          <w:szCs w:val="28"/>
        </w:rPr>
        <w:lastRenderedPageBreak/>
        <w:t>xử phạt vi phạm hành chính đến 5 triệu đồng, vì vậy áp dụng theo quy định tại khoản 1 Điều 56 nêu trên, Chủ tịch Ủy ban nhân dân xã được xử phạt vi phạm hành chính tại chỗ và không lập biên bản.</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 xml:space="preserve">39. Theo quy định pháp luật, việc </w:t>
      </w:r>
      <w:bookmarkStart w:id="38" w:name="dieu_57"/>
      <w:r w:rsidRPr="00C464C7">
        <w:rPr>
          <w:b/>
          <w:bCs/>
          <w:sz w:val="28"/>
          <w:szCs w:val="28"/>
        </w:rPr>
        <w:t>xử phạt vi phạm hành chính có lập biên bản</w:t>
      </w:r>
      <w:bookmarkEnd w:id="38"/>
      <w:r w:rsidRPr="00C464C7">
        <w:rPr>
          <w:b/>
          <w:bCs/>
          <w:sz w:val="28"/>
          <w:szCs w:val="28"/>
        </w:rPr>
        <w:t xml:space="preserve"> được áp dụng đối với hành vi vi phạm nào và được thực hiện như thế nào?</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Xử phạt vi phạm hành chính có lập biên bản, hồ sơ xử phạt vi phạm hành chính được thực hiện theo quy định tại Điều 57 Luật Xử lý vi phạm hành chính năm 2012 như sau:</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1. Xử phạt vi phạm hành chính có lập biên bản được áp dụng đối với hành vi vi phạm hành chính của cá nhân, tổ chức vi phạm hành chính và không thuộc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Cs/>
          <w:sz w:val="28"/>
          <w:szCs w:val="28"/>
        </w:rPr>
        <w:t>3. Hồ sơ phải được lưu trữ theo quy định của pháp luật về lưu trữ.</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40. Đề nghị cho biết việc lập biên bản vi phạm hành chính của Chủ tịch Ủy ban nhân dân xã được thực hiện như thế nào?</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 xml:space="preserve">Khoản 29 Điều 1 Luật sửa đổi, bổ sung một số điều của Luật Xử lý vi phạm hành chính quy định </w:t>
      </w:r>
      <w:bookmarkStart w:id="39" w:name="dieu_58"/>
      <w:r w:rsidRPr="00C464C7">
        <w:rPr>
          <w:bCs/>
          <w:sz w:val="28"/>
          <w:szCs w:val="28"/>
        </w:rPr>
        <w:t>về lập biên bản vi phạm hành chính</w:t>
      </w:r>
      <w:bookmarkEnd w:id="39"/>
      <w:r w:rsidRPr="00C464C7">
        <w:rPr>
          <w:bCs/>
          <w:sz w:val="28"/>
          <w:szCs w:val="28"/>
        </w:rPr>
        <w:t xml:space="preserve"> như sau:</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1. Khi phát hiện hành vi vi phạm hành chính thuộc lĩnh vực quản lý của mình, người có thẩm quyền đang thi hành công vụ phải kịp thời lập biên bản vi phạm hành chính, trừ trường hợp xử phạt tại chỗ không lập biên bản.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3. Biên bản vi phạm hành chính có nội dung chủ yếu sau đây:</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a) Thời gian, địa điểm lập biên bản.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b) Thông tin về người lập biên bản, cá nhân, tổ chức vi phạm và cơ quan, tổ chức, cá nhân có liên quan.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lastRenderedPageBreak/>
        <w:t>c) Thời gian, địa điểm xảy ra vi phạm; mô tả vụ việc, hành vi vi phạm.</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d) Lời khai của người vi phạm hoặc đại diện tổ chức vi phạm, người chứng kiến, người bị thiệt hại hoặc đại diện tổ chức bị thiệt hại.</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đ) Biện pháp ngăn chặn và bảo đảm xử lý vi phạm hành chính.</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e) Quyền và thời hạn giải trình.</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của Luật Xử lý vi phạm hành chính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rsidR="004553F1" w:rsidRPr="00C464C7" w:rsidRDefault="004553F1" w:rsidP="0088080B">
      <w:pPr>
        <w:pStyle w:val="NormalWeb"/>
        <w:spacing w:before="60" w:after="60" w:line="240" w:lineRule="auto"/>
        <w:ind w:firstLine="567"/>
        <w:jc w:val="both"/>
        <w:rPr>
          <w:bCs/>
          <w:sz w:val="28"/>
          <w:szCs w:val="28"/>
        </w:rPr>
      </w:pPr>
      <w:r w:rsidRPr="00C464C7">
        <w:rPr>
          <w:bCs/>
          <w:sz w:val="28"/>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(tức ra Quyết định xử phạt tại chỗ) và trường hợp Luật Quản lý thuế có quy định khác.</w:t>
      </w:r>
    </w:p>
    <w:p w:rsidR="004553F1" w:rsidRPr="00C464C7" w:rsidRDefault="004553F1" w:rsidP="0088080B">
      <w:pPr>
        <w:pStyle w:val="NormalWeb"/>
        <w:spacing w:before="60" w:after="60" w:line="240" w:lineRule="auto"/>
        <w:ind w:firstLine="567"/>
        <w:jc w:val="both"/>
        <w:rPr>
          <w:b/>
          <w:bCs/>
          <w:sz w:val="28"/>
          <w:szCs w:val="28"/>
        </w:rPr>
      </w:pPr>
      <w:r w:rsidRPr="00C464C7">
        <w:rPr>
          <w:b/>
          <w:bCs/>
          <w:sz w:val="28"/>
          <w:szCs w:val="28"/>
        </w:rPr>
        <w:t xml:space="preserve">41. Ông H có hành vi vi phạm về phòng, chống bạo lực gia đình và bị lập biên bản vi phạm hành chính. Sau hai ngày, ông H nhận được quyết định xử phạt hành vi vi phạm hành chính của Chủ tịch Ủy ban nhân dân xã với mức phạt 5 triệu đồng. Đề nghị cho biết thời hạn ra quyết định xử phạt vi phạm hành chính nêu trên có đúng quy định pháp luật hay không? </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rPr>
        <w:lastRenderedPageBreak/>
        <w:t xml:space="preserve">Khoản </w:t>
      </w:r>
      <w:r w:rsidRPr="00C464C7">
        <w:rPr>
          <w:sz w:val="28"/>
          <w:szCs w:val="28"/>
        </w:rPr>
        <w:t xml:space="preserve">34 Điều 2 Luật sửa đổi, bổ sung một số điều </w:t>
      </w:r>
      <w:r w:rsidRPr="00C464C7">
        <w:rPr>
          <w:bCs/>
          <w:sz w:val="28"/>
          <w:szCs w:val="28"/>
        </w:rPr>
        <w:t>của Luật Xử lý vi phạm hành chính</w:t>
      </w:r>
      <w:r w:rsidRPr="00C464C7">
        <w:rPr>
          <w:sz w:val="28"/>
          <w:szCs w:val="28"/>
        </w:rPr>
        <w:t xml:space="preserve"> năm 2012 quy định thời hạn ra quyết định xử phạt vi phạm hành chính </w:t>
      </w:r>
      <w:r w:rsidRPr="00C464C7">
        <w:rPr>
          <w:bCs/>
          <w:sz w:val="28"/>
          <w:szCs w:val="28"/>
        </w:rPr>
        <w:t>như sau:</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xml:space="preserve">a)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w:t>
      </w:r>
      <w:bookmarkStart w:id="40" w:name="khoan_1_63"/>
      <w:r w:rsidRPr="00C464C7">
        <w:rPr>
          <w:sz w:val="28"/>
          <w:szCs w:val="28"/>
        </w:rPr>
        <w:t>người có thẩm quyền nhận được quyết định của cơ quan tiến hành tố tụng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40"/>
      <w:r w:rsidRPr="00C464C7">
        <w:rPr>
          <w:sz w:val="28"/>
          <w:szCs w:val="28"/>
        </w:rPr>
        <w:t xml:space="preserve"> Thời hạn ra quyết định xử phạt vi phạm hành chính là 30 ngày).</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b) Thời hạn ra quyết định xử phạt nêu trên không áp dụng đối với vụ việc thuộc trường hợp sau đây:</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Đối với vụ việc mà cá nhân, tổ chức có yêu cầu giải trình hoặc phải xác minh các tình tiết có liên quan đến việc có hay không có hành vi vi phạm hành chính; cá nhân, tổ chức thực hiện hành vi vi phạm hành chính, lỗi, nhân thân cá nhân vi phạm hành chính; tình tiết tăng nặng, giảm nhẹ; tính chất, mức độ thiệt hại do hành vi vi phạm hành chính gây ra thì thời hạn ra quyết định xử phạt là 01 tháng, kể từ ngày lập biên bản vi phạm hành chính.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Căn cứ quy định nêu trên, thời hạn ra quyết định xử phạt vi phạm hành chính đối với anh H là 02 ngày kể từ ngày lập biên bản là đã thực hiện theo đúng quy định pháp luật.</w:t>
      </w:r>
    </w:p>
    <w:p w:rsidR="004553F1" w:rsidRPr="00C464C7" w:rsidRDefault="004553F1" w:rsidP="0088080B">
      <w:pPr>
        <w:pStyle w:val="NormalWeb"/>
        <w:spacing w:before="60" w:after="60" w:line="240" w:lineRule="auto"/>
        <w:ind w:firstLine="567"/>
        <w:jc w:val="both"/>
        <w:rPr>
          <w:b/>
          <w:bCs/>
          <w:sz w:val="28"/>
          <w:szCs w:val="28"/>
        </w:rPr>
      </w:pPr>
      <w:r w:rsidRPr="00C464C7">
        <w:rPr>
          <w:b/>
          <w:bCs/>
          <w:sz w:val="28"/>
          <w:szCs w:val="28"/>
        </w:rPr>
        <w:t>42. Việc ra quyết định xử phạt vi phạm hành chính được pháp luật quy định như thế nào?</w:t>
      </w:r>
    </w:p>
    <w:p w:rsidR="004553F1" w:rsidRPr="00C464C7" w:rsidRDefault="004553F1" w:rsidP="0088080B">
      <w:pPr>
        <w:pStyle w:val="NormalWeb"/>
        <w:spacing w:before="60" w:after="60" w:line="240" w:lineRule="auto"/>
        <w:ind w:firstLine="567"/>
        <w:jc w:val="both"/>
        <w:rPr>
          <w:sz w:val="28"/>
          <w:szCs w:val="28"/>
        </w:rPr>
      </w:pPr>
      <w:r w:rsidRPr="00C464C7">
        <w:rPr>
          <w:bCs/>
          <w:sz w:val="28"/>
          <w:szCs w:val="28"/>
        </w:rPr>
        <w:t>Điều 67 Luật Xử lý vi phạm hành chính năm 2012 quy định ra quyết định xử phạt vi phạm hành chính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Quyết định xử phạt có hiệu lực kể từ ngày ký, trừ trường hợp trong quyết định quy định ngày có hiệu lực khác.</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
          <w:sz w:val="28"/>
          <w:szCs w:val="28"/>
        </w:rPr>
        <w:t>43.</w:t>
      </w:r>
      <w:r w:rsidRPr="00C464C7">
        <w:rPr>
          <w:sz w:val="28"/>
          <w:szCs w:val="28"/>
        </w:rPr>
        <w:t xml:space="preserve"> </w:t>
      </w:r>
      <w:r w:rsidRPr="00C464C7">
        <w:rPr>
          <w:b/>
          <w:sz w:val="28"/>
          <w:szCs w:val="28"/>
        </w:rPr>
        <w:t>Đề nghị cho biết Q</w:t>
      </w:r>
      <w:r w:rsidRPr="00C464C7">
        <w:rPr>
          <w:b/>
          <w:bCs/>
          <w:sz w:val="28"/>
          <w:szCs w:val="28"/>
        </w:rPr>
        <w:t>uyết định xử phạt vi phạm hành chính có những nội dung gì?</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rPr>
        <w:t>Điều 68 Luật Xử lý vi phạm hành chính năm 2012 quy định</w:t>
      </w:r>
      <w:r w:rsidRPr="00C464C7">
        <w:rPr>
          <w:b/>
          <w:bCs/>
          <w:sz w:val="28"/>
          <w:szCs w:val="28"/>
        </w:rPr>
        <w:t xml:space="preserve"> </w:t>
      </w:r>
      <w:r w:rsidRPr="00C464C7">
        <w:rPr>
          <w:sz w:val="28"/>
          <w:szCs w:val="28"/>
        </w:rPr>
        <w:t>Quyết định xử phạt vi phạm hành chính phải có các nội dung chính sau đây: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Địa danh, ngày, tháng, năm ra quyết định.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b) Căn cứ pháp lý để ban hành quyết định.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c) Biên bản vi phạm hành chính, kết quả xác minh, văn bản giải trình của cá nhân, tổ chức vi phạm hoặc biên bản họp giải trình và tài liệu khác (nếu có).</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d) Họ, tên, chức vụ của người ra quyết định.</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1" w:name="diem_d1_1_68"/>
      <w:r w:rsidRPr="00C464C7">
        <w:rPr>
          <w:sz w:val="28"/>
          <w:szCs w:val="28"/>
        </w:rPr>
        <w:t>đ) Họ, tên, địa chỉ, nghề nghiệp của người vi phạm hoặc tên, địa chỉ của tổ chức vi phạm.</w:t>
      </w:r>
      <w:bookmarkEnd w:id="41"/>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e) Hành vi vi phạm hành chính; tình tiết giảm nhẹ, tình tiết tăng nặng.</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g) Điều, khoản của văn bản pháp luật được áp dụng.</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h) Hình thức xử phạt chính; hình thức xử phạt bổ sung, biện pháp khắc phục hậu quả (nếu có).</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i) Quyền khiếu nại, khởi kiện đối với quyết định xử phạt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k) Hiệu lực của quyết định, thời hạn và nơi thi hành quyết định xử phạt vi phạm hành chính, nơi nộp tiền phạt.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l) Họ tên, chữ ký của người ra quyết định xử phạt vi phạm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m) Trách nhiệm thi hành quyết định xử phạt vi phạm hành chính và việc cưỡng chế trong trường hợp cá nhân, tổ chức bị xử phạt vi phạm hành chính không tự nguyện chấp 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Thời hạn thi hành quyết định là 10 ngày, kể từ ngày nhận quyết định xử phạt; trường hợp quyết định xử phạt có ghi thời hạn thi hành nhiều hơn 10 ngày thì thực hiện theo thời hạn đó.</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
          <w:sz w:val="28"/>
          <w:szCs w:val="28"/>
        </w:rPr>
        <w:lastRenderedPageBreak/>
        <w:t>44. Đề nghị cho biết việc t</w:t>
      </w:r>
      <w:r w:rsidRPr="00C464C7">
        <w:rPr>
          <w:b/>
          <w:bCs/>
          <w:sz w:val="28"/>
          <w:szCs w:val="28"/>
        </w:rPr>
        <w:t>hi hành quyết định xử phạt không lập biên bản được thực hiện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2" w:name="dieu_69"/>
      <w:r w:rsidRPr="00C464C7">
        <w:rPr>
          <w:bCs/>
          <w:sz w:val="28"/>
          <w:szCs w:val="28"/>
        </w:rPr>
        <w:t xml:space="preserve">Điều 69 Luật Xử lý vi phạm hành chính năm 2012 </w:t>
      </w:r>
      <w:bookmarkEnd w:id="42"/>
      <w:r w:rsidRPr="00C464C7">
        <w:rPr>
          <w:bCs/>
          <w:sz w:val="28"/>
          <w:szCs w:val="28"/>
        </w:rPr>
        <w:t xml:space="preserve">quy định về </w:t>
      </w:r>
      <w:r w:rsidRPr="00C464C7">
        <w:rPr>
          <w:sz w:val="28"/>
          <w:szCs w:val="28"/>
        </w:rPr>
        <w:t>t</w:t>
      </w:r>
      <w:r w:rsidRPr="00C464C7">
        <w:rPr>
          <w:bCs/>
          <w:sz w:val="28"/>
          <w:szCs w:val="28"/>
        </w:rPr>
        <w:t>hi hành quyết định xử phạt không lập biên bản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Trường hợp cá nhân, tổ chức vi phạm không có khả năng nộp tiền phạt tại chỗ thì nộp tại Kho bạc Nhà nước hoặc nộp vào tài khoản của Kho bạc Nhà nước ghi trong quyết định xử phạt trong thời hạn: 10 ngày kể từ ngày nhận được quyết định xử phạt; trường hợp có ghi thời hạn thi hành nhiều hơn 10 ngày thì thực hiện theo thời hạn đó; thời hạn nộp phạt nhiều lần không quá 6 tháng, kể từ ngày quyết định xử phạt có hiệu lực; số lần nộp phạt tối đa không quá 03 lần. Mức nộp phạt lần thứ nhất tối thiểu 40% tổng số tiền phạt. </w:t>
      </w:r>
    </w:p>
    <w:p w:rsidR="004553F1" w:rsidRPr="00C464C7" w:rsidRDefault="004553F1" w:rsidP="0088080B">
      <w:pPr>
        <w:pStyle w:val="NormalWeb"/>
        <w:shd w:val="clear" w:color="auto" w:fill="FFFFFF"/>
        <w:spacing w:before="60" w:after="60" w:line="240" w:lineRule="auto"/>
        <w:ind w:firstLine="567"/>
        <w:jc w:val="both"/>
        <w:rPr>
          <w:b/>
          <w:sz w:val="28"/>
          <w:szCs w:val="28"/>
        </w:rPr>
      </w:pPr>
      <w:r w:rsidRPr="00C464C7">
        <w:rPr>
          <w:b/>
          <w:sz w:val="28"/>
          <w:szCs w:val="28"/>
        </w:rPr>
        <w:t>45. Đề nghị cho biết việc g</w:t>
      </w:r>
      <w:r w:rsidRPr="00C464C7">
        <w:rPr>
          <w:b/>
          <w:bCs/>
          <w:sz w:val="28"/>
          <w:szCs w:val="28"/>
        </w:rPr>
        <w:t>ửi quyết định xử phạt vi phạm hành chính để thi hành được pháp luật quy định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rPr>
        <w:t>Điều 70 Luật Xử lý vi phạm hành chính năm 2012 quy định gửi quyết định xử phạt vi phạm hành chính để thi hành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Quyết định xử phạt vi phạm hành chính được giao trực tiếp hoặc gửi qua bưu điện bằng hình thức bảo đảm và thông báo cho cá nhân, tổ chức bị xử phạt biết.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w:t>
      </w:r>
      <w:r w:rsidRPr="00C464C7">
        <w:rPr>
          <w:sz w:val="28"/>
          <w:szCs w:val="28"/>
        </w:rPr>
        <w:lastRenderedPageBreak/>
        <w:t>căn cứ cho rằng người vi phạm trốn tránh không nhận quyết định xử phạt thì được coi là quyết định đã được giao.</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46. Thời hạn thi hành Quyết định xử phạt vi phạm hành chính phải được thi hành được pháp luật quy định như thế nào?</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3" w:name="dieu_73"/>
      <w:r w:rsidRPr="00C464C7">
        <w:rPr>
          <w:bCs/>
          <w:sz w:val="28"/>
          <w:szCs w:val="28"/>
        </w:rPr>
        <w:t xml:space="preserve">Điều 73 Luật Xử lý vi phạm hành chính năm 2012 quy định </w:t>
      </w:r>
      <w:bookmarkEnd w:id="43"/>
      <w:r w:rsidRPr="00C464C7">
        <w:rPr>
          <w:sz w:val="28"/>
          <w:szCs w:val="28"/>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Việc khiếu nại, khởi kiện được giải quyết theo quy định của pháp luật.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47. Thời hiệu thi hành quyết định xử phạt vi phạm hành chính được pháp luật quy định như thế nào?</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xml:space="preserve">Điều 74 Luật Xử lý vi phạm hành chính năm 2012 và khoản 36 Điều 1 Luật sửa đổi, bổ sung một số điều của Luật Xử lý vi phạm hành chính quy định </w:t>
      </w:r>
      <w:bookmarkStart w:id="44" w:name="dieu_74"/>
      <w:r w:rsidRPr="00C464C7">
        <w:rPr>
          <w:sz w:val="28"/>
          <w:szCs w:val="28"/>
        </w:rPr>
        <w:t>t</w:t>
      </w:r>
      <w:r w:rsidRPr="00C464C7">
        <w:rPr>
          <w:bCs/>
          <w:sz w:val="28"/>
          <w:szCs w:val="28"/>
          <w:shd w:val="clear" w:color="auto" w:fill="FFFFFF"/>
        </w:rPr>
        <w:t>hời hiệu thi hành quyết định xử phạt vi phạm hành chính</w:t>
      </w:r>
      <w:bookmarkEnd w:id="44"/>
      <w:r w:rsidRPr="00C464C7">
        <w:rPr>
          <w:bCs/>
          <w:sz w:val="28"/>
          <w:szCs w:val="28"/>
          <w:shd w:val="clear" w:color="auto" w:fill="FFFFFF"/>
        </w:rPr>
        <w:t xml:space="preserve"> như sau:</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sz w:val="28"/>
          <w:szCs w:val="28"/>
          <w:shd w:val="clear" w:color="auto" w:fill="FFFFFF"/>
        </w:rPr>
        <w:t>2. Trong trường hợp cá nhân, tổ chức bị xử phạt cố tình trốn tránh, trì hoãn thì thời hiệu nói trên được tính kể từ thời điểm chấm dứt hành vi trốn tránh, trì hoãn.</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 xml:space="preserve">48. Thực hiện chính sách nhân đạo của Nhà nước, tạo điều kiện cho tổ chức, cá nhân bị xử phạt tiền được hoãn thi hành quyết định phạt tiền trong trường hợp gặp khó khăn. Đề nghị cho biết các điều kiện được hoãn thi hành quyết định phạt tiền được pháp luật quy định như thế nào? </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lastRenderedPageBreak/>
        <w:t>Khoản 37 Điều 1 Luật sửa đổi, bổ sung một số điều của Luật Xử lý vi phạm hành chính quy định việc h</w:t>
      </w:r>
      <w:r w:rsidRPr="00C464C7">
        <w:rPr>
          <w:bCs/>
          <w:sz w:val="28"/>
          <w:szCs w:val="28"/>
        </w:rPr>
        <w:t xml:space="preserve">oãn thi hành quyết định phạt tiền </w:t>
      </w:r>
      <w:r w:rsidRPr="00C464C7">
        <w:rPr>
          <w:sz w:val="28"/>
          <w:szCs w:val="28"/>
        </w:rPr>
        <w:t>được áp dụng khi có đủ các điều kiện sau đây:</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Cá nhân bị phạt tiền từ 2.000.000 đồng trở lên, tổ chức bị phạt tiền từ 100.000.000 đồng trở lên.</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Cá nhân đang gặp khó khăn về kinh tế do thiên tai, thảm họa, hỏa hoạn, dịch bệnh, </w:t>
      </w:r>
      <w:r w:rsidRPr="00C464C7">
        <w:rPr>
          <w:sz w:val="28"/>
          <w:szCs w:val="28"/>
          <w:lang w:val="en-GB"/>
        </w:rPr>
        <w:t>mắc </w:t>
      </w:r>
      <w:r w:rsidRPr="00C464C7">
        <w:rPr>
          <w:sz w:val="28"/>
          <w:szCs w:val="28"/>
        </w:rPr>
        <w:t>bệnh hiểm nghèo, tai nạn; tổ chức đang gặp khó khăn đặc biệt hoặc đột xuất về kinh tế do thiên tai, thảm họa, hỏa hoạn, dịch bệnh.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Trường hợp cá nhân gặp khó khăn về kinh tế do thiên tai, thảm họa, hỏa hoạn, dịch bệnh, </w:t>
      </w:r>
      <w:r w:rsidRPr="00C464C7">
        <w:rPr>
          <w:sz w:val="28"/>
          <w:szCs w:val="28"/>
          <w:lang w:val="en-GB"/>
        </w:rPr>
        <w:t>mắc </w:t>
      </w:r>
      <w:r w:rsidRPr="00C464C7">
        <w:rPr>
          <w:sz w:val="28"/>
          <w:szCs w:val="28"/>
        </w:rPr>
        <w:t>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Trình tự, thủ tục thực hiện việc hoãn thi hành quyết định phạt tiền như sau:</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Cá nhân, tổ chức phải có đơn đề nghị hoãn chấp hành quyết định xử phạt vi phạm hành chính kèm theo văn bản xác nhận của cơ quan, tổ chức có thẩm quyền gửi người đã ra quyết định xử phạt trong thời hạn thi hành quyết định là 10 ngày, kể từ ngày nhận quyết định xử phạt; trường hợp quyết định xử phạt có ghi thời hạn thi hành nhiều hơn 10 ngày thì thực hiện theo thời hạn đó. Trong thời hạn 05 ngày làm việc, kể từ ngày nhận được đơn, người đã ra quyết định xử phạt xem xét</w:t>
      </w:r>
      <w:r w:rsidRPr="00C464C7">
        <w:rPr>
          <w:sz w:val="28"/>
          <w:szCs w:val="28"/>
          <w:lang w:val="en-GB"/>
        </w:rPr>
        <w:t>,</w:t>
      </w:r>
      <w:r w:rsidRPr="00C464C7">
        <w:rPr>
          <w:sz w:val="28"/>
          <w:szCs w:val="28"/>
        </w:rPr>
        <w:t> quyết định hoãn thi hành quyết định xử phạt đó.</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Thời hạn hoãn thi hành quyết định xử phạt không quá 03 tháng, kể từ ngày có quyết định hoãn.</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xml:space="preserve">- </w:t>
      </w:r>
      <w:r w:rsidRPr="00C464C7">
        <w:rPr>
          <w:sz w:val="28"/>
          <w:szCs w:val="28"/>
          <w:lang w:val="vi-VN"/>
        </w:rPr>
        <w:t>Cá nhân</w:t>
      </w:r>
      <w:r w:rsidRPr="00C464C7">
        <w:rPr>
          <w:sz w:val="28"/>
          <w:szCs w:val="28"/>
          <w:lang w:val="en-GB"/>
        </w:rPr>
        <w:t>, tổ chức</w:t>
      </w:r>
      <w:r w:rsidRPr="00C464C7">
        <w:rPr>
          <w:sz w:val="28"/>
          <w:szCs w:val="28"/>
          <w:lang w:val="vi-VN"/>
        </w:rPr>
        <w:t> được hoãn chấp hành quyết định xử phạt được nhận lại giấy tờ, tang vật, phương tiện vi phạm hành chính đang bị tạm giữ theo quy định của Luật</w:t>
      </w:r>
      <w:r w:rsidRPr="00C464C7">
        <w:rPr>
          <w:sz w:val="28"/>
          <w:szCs w:val="28"/>
        </w:rPr>
        <w:t xml:space="preserve"> Xử lý vi phạm hành chính.</w:t>
      </w:r>
    </w:p>
    <w:p w:rsidR="004553F1" w:rsidRPr="00C464C7" w:rsidRDefault="004553F1" w:rsidP="0088080B">
      <w:pPr>
        <w:pStyle w:val="NormalWeb"/>
        <w:shd w:val="clear" w:color="auto" w:fill="FFFFFF"/>
        <w:spacing w:before="60" w:after="60" w:line="240" w:lineRule="auto"/>
        <w:ind w:firstLine="567"/>
        <w:jc w:val="both"/>
        <w:rPr>
          <w:bCs/>
          <w:sz w:val="28"/>
          <w:szCs w:val="28"/>
        </w:rPr>
      </w:pPr>
      <w:r w:rsidRPr="00C464C7">
        <w:rPr>
          <w:b/>
          <w:bCs/>
          <w:sz w:val="28"/>
          <w:szCs w:val="28"/>
        </w:rPr>
        <w:t>49. Đề nghị cho biết biện pháp giáo dục tại xã, phường, thị trấn được áp dụng đối với đối tượng nào?</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5" w:name="dieu_105"/>
      <w:r w:rsidRPr="00C464C7">
        <w:rPr>
          <w:bCs/>
          <w:sz w:val="28"/>
          <w:szCs w:val="28"/>
        </w:rPr>
        <w:t xml:space="preserve">Theo quy định tại khoản 1 Điều 105 Luật Xử lý vi phạm hành chính năm 2012, Chủ tịch Ủy ban nhân dân cấp xã có thẩm quyền quyết định áp dụng biện pháp </w:t>
      </w:r>
      <w:bookmarkStart w:id="46" w:name="khoan_1105"/>
      <w:bookmarkEnd w:id="45"/>
      <w:r w:rsidRPr="00C464C7">
        <w:rPr>
          <w:bCs/>
          <w:sz w:val="28"/>
          <w:szCs w:val="28"/>
        </w:rPr>
        <w:t>giáo dục tại xã, phường, thị trấn.</w:t>
      </w:r>
      <w:bookmarkEnd w:id="46"/>
      <w:r w:rsidRPr="00C464C7">
        <w:rPr>
          <w:bCs/>
          <w:sz w:val="28"/>
          <w:szCs w:val="28"/>
        </w:rPr>
        <w:t xml:space="preserve"> Đối tượng bị áp dụng biện pháp giáo dục tại xã, phường, thị trấn theo quy định tại khoản 46 Điều 1 Luật sửa đổi, bổ sung một số điều của Luật Xử lý vi phạm hành chính, cụ thể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1. Người từ đủ 12 tuổi đến dưới 14 tuổi thực hiện hành vi có dấu hiệu của một tội phạm rất nghiêm trọng do cố ý quy định tại Bộ luật Hình sự.</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Người từ đủ 14 tuổi đến dưới 16 tuổi thực hiện hành vi có dấu hiệu của một tội phạm nghiêm trọng do cố ý quy định tại Bộ luật Hình sự.</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w:t>
      </w:r>
      <w:r w:rsidRPr="00C464C7">
        <w:rPr>
          <w:sz w:val="28"/>
          <w:szCs w:val="28"/>
          <w:lang w:val="vi-VN"/>
        </w:rPr>
        <w:t>ây thương tích hoặc gây tổn hại cho sức khỏe của người khác</w:t>
      </w:r>
      <w:r w:rsidRPr="00C464C7">
        <w:rPr>
          <w:sz w:val="28"/>
          <w:szCs w:val="28"/>
        </w:rPr>
        <w:t>, c</w:t>
      </w:r>
      <w:r w:rsidRPr="00C464C7">
        <w:rPr>
          <w:sz w:val="28"/>
          <w:szCs w:val="28"/>
          <w:lang w:val="vi-VN"/>
        </w:rPr>
        <w:t>hiếm giữ trái phép tài sản</w:t>
      </w:r>
      <w:r w:rsidRPr="00C464C7">
        <w:rPr>
          <w:sz w:val="28"/>
          <w:szCs w:val="28"/>
        </w:rPr>
        <w:t>, hủy hoại hoặc cố ý làm hư hỏng tài sản của người khác, gây rối trật tự công cộng, trộm cắp tài sản, đánh bạc, lừa đảo, đua xe trái phép nhưng không phải là tội phạm.</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50. Pháp luật quy định như thế nào về việc lập hồ sơ đề nghị áp dụng biện pháp giáo dục tại xã, phường, thị trấn?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bCs/>
          <w:sz w:val="28"/>
          <w:szCs w:val="28"/>
        </w:rPr>
        <w:t>Điều 97 Luật Xử lý vi phạm hành chính năm 2012 được sửa đổi, bổ sung bởi khoản 50 Điều 1 Luật sửa đổi, bổ sung một số điều của Luật Xử lý vi phạm hành chính quy định</w:t>
      </w:r>
      <w:r w:rsidRPr="00C464C7">
        <w:rPr>
          <w:sz w:val="28"/>
          <w:szCs w:val="28"/>
        </w:rPr>
        <w:t xml:space="preserve"> </w:t>
      </w:r>
      <w:r w:rsidRPr="00C464C7">
        <w:rPr>
          <w:bCs/>
          <w:sz w:val="28"/>
          <w:szCs w:val="28"/>
        </w:rPr>
        <w:t>việc lập hồ sơ đề nghị áp dụng biện pháp giáo dục tại xã, phường, thị trấn</w:t>
      </w:r>
      <w:r w:rsidRPr="00C464C7">
        <w:rPr>
          <w:sz w:val="28"/>
          <w:szCs w:val="28"/>
        </w:rPr>
        <w:t xml:space="preserve">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lastRenderedPageBreak/>
        <w:t xml:space="preserve">1. 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7" w:name="khoan_297"/>
      <w:r w:rsidRPr="00C464C7">
        <w:rPr>
          <w:sz w:val="28"/>
          <w:szCs w:val="28"/>
        </w:rPr>
        <w:t xml:space="preserve">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rPr>
        <w:t xml:space="preserve"> thì cơ quan Công an đang thụ lý vụ việc tiến hành xác minh, thu thập tài liệu và lập hồ sơ đề nghị áp dụng biện pháp giáo dục tại xã, phường, thị trấn đối với người đó.</w:t>
      </w:r>
      <w:bookmarkEnd w:id="47"/>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 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51. Quyết định áp dụng biện pháp giáo dục tại xã, phường, thị trấn được thực hiện theo trình tự như thế nào?</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xml:space="preserve"> Khoản 51 Điều 1 Luật Xử lý vi phạm hành chính sửa đổi năm 2020 sửa đổi, bổ sung Điều 98 Luật Xử lý vi phạm hành chính năm 2012 quy định quyết định áp dụng biện pháp giáo dục tại xã, phường, thị trấn được thực hiện theo trình tự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Trong thời hạn 01 ngày làm việc, kể từ ngày hết thời hạn đọc hồ sơ</w:t>
      </w:r>
      <w:r w:rsidRPr="00C464C7">
        <w:rPr>
          <w:sz w:val="28"/>
          <w:szCs w:val="28"/>
          <w:lang w:val="en-GB"/>
        </w:rPr>
        <w:t xml:space="preserve"> (03 ngày làm việc kể từ ngày nhận được thông báo đề nghị áp dụng biện pháp giáo dục tại xã, phường, thị trấn), cơ quan lập hồ sơ đề nghị (gồm: </w:t>
      </w:r>
      <w:r w:rsidRPr="00C464C7">
        <w:rPr>
          <w:sz w:val="28"/>
          <w:szCs w:val="28"/>
        </w:rPr>
        <w:t xml:space="preserve">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 xml:space="preserve">cư trú hoặc của Chủ tịch Uỷ ban Mặt trận Tổ quốc cấp xã hoặc đại diện cơ quan, tổ chức, đơn vị dân cư ở cơ sở hoặc của cơ quan Công an cấp huyện hoặc Công an cấp tỉnh trực tiếp phát hiện, điều tra, thụ lý trong các vụ vi phạm pháp luật, nhưng chưa </w:t>
      </w:r>
      <w:r w:rsidRPr="00C464C7">
        <w:rPr>
          <w:sz w:val="28"/>
          <w:szCs w:val="28"/>
        </w:rPr>
        <w:lastRenderedPageBreak/>
        <w:t xml:space="preserve">đến mức truy cứu trách nhiệm hình sự mà thuộc đối tượng </w:t>
      </w:r>
      <w:r w:rsidRPr="00C464C7">
        <w:rPr>
          <w:bCs/>
          <w:sz w:val="28"/>
          <w:szCs w:val="28"/>
        </w:rPr>
        <w:t>bị áp dụng biện pháp giáo dục tại xã, phường, thị trấn</w:t>
      </w:r>
      <w:r w:rsidRPr="00C464C7">
        <w:rPr>
          <w:sz w:val="28"/>
          <w:szCs w:val="28"/>
          <w:lang w:val="en-GB"/>
        </w:rPr>
        <w:t xml:space="preserve">) </w:t>
      </w:r>
      <w:r w:rsidRPr="00C464C7">
        <w:rPr>
          <w:sz w:val="28"/>
          <w:szCs w:val="28"/>
        </w:rPr>
        <w:t>gửi hồ sơ cho Chủ tịch Ủy ban nhân dân cấp xã.</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48" w:name="khoan_298"/>
      <w:r w:rsidRPr="00C464C7">
        <w:rPr>
          <w:sz w:val="28"/>
          <w:szCs w:val="28"/>
        </w:rPr>
        <w:t>2. Trong thời hạn</w:t>
      </w:r>
      <w:bookmarkEnd w:id="48"/>
      <w:r w:rsidRPr="00C464C7">
        <w:rPr>
          <w:sz w:val="28"/>
          <w:szCs w:val="28"/>
        </w:rPr>
        <w:t> </w:t>
      </w:r>
      <w:bookmarkStart w:id="49" w:name="cumtu_55"/>
      <w:r w:rsidRPr="00C464C7">
        <w:rPr>
          <w:sz w:val="28"/>
          <w:szCs w:val="28"/>
        </w:rPr>
        <w:t>03 ngày</w:t>
      </w:r>
      <w:bookmarkEnd w:id="49"/>
      <w:r w:rsidRPr="00C464C7">
        <w:rPr>
          <w:sz w:val="28"/>
          <w:szCs w:val="28"/>
        </w:rPr>
        <w:t>, </w:t>
      </w:r>
      <w:bookmarkStart w:id="50" w:name="khoan_298_name"/>
      <w:r w:rsidRPr="00C464C7">
        <w:rPr>
          <w:sz w:val="28"/>
          <w:szCs w:val="28"/>
        </w:rPr>
        <w:t>kể từ ngày kết thúc cuộc họp tư vấn quy định tại khoản 1 Điều này, Chủ tịch Uỷ ban nhân dân cấp xã xem xét, quyết định áp dụng 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50"/>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sz w:val="28"/>
          <w:szCs w:val="28"/>
        </w:rPr>
        <w:t xml:space="preserve">5. Hồ sơ về việc áp dụng biện pháp giáo dục tại xã, phường, thị trấn phải được </w:t>
      </w:r>
      <w:r w:rsidRPr="00C464C7">
        <w:rPr>
          <w:bCs/>
          <w:sz w:val="28"/>
          <w:szCs w:val="28"/>
        </w:rPr>
        <w:t>đánh bút lục và được lưu trữ theo quy định của pháp luật về lưu trữ.</w:t>
      </w:r>
    </w:p>
    <w:p w:rsidR="004553F1" w:rsidRPr="00C464C7" w:rsidRDefault="004553F1" w:rsidP="0088080B">
      <w:pPr>
        <w:pStyle w:val="NormalWeb"/>
        <w:shd w:val="clear" w:color="auto" w:fill="FFFFFF"/>
        <w:spacing w:before="60" w:after="60" w:line="240" w:lineRule="auto"/>
        <w:ind w:firstLine="567"/>
        <w:jc w:val="both"/>
        <w:rPr>
          <w:b/>
          <w:bCs/>
          <w:sz w:val="28"/>
          <w:szCs w:val="28"/>
        </w:rPr>
      </w:pPr>
      <w:r w:rsidRPr="00C464C7">
        <w:rPr>
          <w:b/>
          <w:bCs/>
          <w:sz w:val="28"/>
          <w:szCs w:val="28"/>
        </w:rPr>
        <w:t>52. Theo quy định pháp luật, việc tạm giữ người theo thủ thục hành chính được áp dụng trong trường hợp nào?</w:t>
      </w:r>
    </w:p>
    <w:p w:rsidR="004553F1" w:rsidRPr="00C464C7" w:rsidRDefault="004553F1" w:rsidP="0088080B">
      <w:pPr>
        <w:pStyle w:val="NormalWeb"/>
        <w:shd w:val="clear" w:color="auto" w:fill="FFFFFF"/>
        <w:spacing w:before="60" w:after="60" w:line="240" w:lineRule="auto"/>
        <w:ind w:firstLine="567"/>
        <w:jc w:val="both"/>
        <w:rPr>
          <w:sz w:val="28"/>
          <w:szCs w:val="28"/>
        </w:rPr>
      </w:pPr>
      <w:bookmarkStart w:id="51" w:name="dieu_123"/>
      <w:r w:rsidRPr="00C464C7">
        <w:rPr>
          <w:sz w:val="28"/>
          <w:szCs w:val="28"/>
        </w:rPr>
        <w:t>Điểm a khoản 61 Điều 1 Luật Xử lý vi phạm hành chính sửa đổi năm 2020 sửa đổi, bổ sung khoản 1 Điều 122 Luật Xử lý vi phạm hành chính năm 2012 quy định việc tạm giữ người theo thủ tục hành chính chỉ được áp dụng trong các trường hợp sau đây:</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Cần ngăn chặn, đình chỉ ngay hành vi gây rối trật tự công cộng, gây thương tích cho người khác.</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Cần ngăn chặn, đình chỉ ngay hành vi buôn lậu, vận chuyển trái phép hàng hóa qua biên giới.</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lastRenderedPageBreak/>
        <w:t>- Để thi hành quyết định đưa vào trường giáo dưỡng, cơ sở giáo dục bắt buộc, cơ sở cai nghiện bắt buộc.</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Người có hành vi bạo lực gia đình vi phạm quyết định cấm tiếp xúc theo quy định của pháp luật về phòng, chống bạo lực gia đình.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Để xác định tình trạng nghiện ma túy đối với người sử dụng trái phép chất ma túy.</w:t>
      </w:r>
    </w:p>
    <w:p w:rsidR="004553F1" w:rsidRPr="00C464C7" w:rsidRDefault="004553F1" w:rsidP="0088080B">
      <w:pPr>
        <w:pStyle w:val="NormalWeb"/>
        <w:spacing w:before="60" w:after="60" w:line="240" w:lineRule="auto"/>
        <w:ind w:firstLine="567"/>
        <w:jc w:val="both"/>
        <w:rPr>
          <w:b/>
          <w:sz w:val="28"/>
          <w:szCs w:val="28"/>
        </w:rPr>
      </w:pPr>
      <w:r w:rsidRPr="00C464C7">
        <w:rPr>
          <w:b/>
          <w:sz w:val="28"/>
          <w:szCs w:val="28"/>
        </w:rPr>
        <w:t>53. Thời hạn tạm giữ người theo thủ tục hành chính được quy định như thế nào?</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Điểm b khoản 61 Điều 1 Luật Xử lý vi phạm hành chính sửa đổi năm 2020 sửa đổi, bổ sung khoản 3 Điều 122 Luật Xử lý vi phạm hành chính năm 2012 quy định thời hạn tạm giữ người theo thủ tục hành chính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1.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Đối với trường hợp tạm giữ để xác định tình trạng nghiện ma túy đối với người sử dụng trái phép chất ma túy thì thời hạn tạm giữ có thể kéo dài hơn nhưng không quá 05 ngày, kể từ thời điểm bắt đầu giữ người vi phạm.</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Đối với người bị tạm giữ trên tàu bay, tàu biển thì phải chuyển ngay cho cơ quan có thẩm quyền khi tàu bay đến sân bay, tàu biển cập cảng.</w:t>
      </w:r>
    </w:p>
    <w:p w:rsidR="004553F1" w:rsidRPr="00C464C7" w:rsidRDefault="004553F1" w:rsidP="0088080B">
      <w:pPr>
        <w:pStyle w:val="NormalWeb"/>
        <w:spacing w:before="60" w:after="60" w:line="240" w:lineRule="auto"/>
        <w:ind w:firstLine="567"/>
        <w:jc w:val="both"/>
        <w:rPr>
          <w:b/>
          <w:sz w:val="28"/>
          <w:szCs w:val="28"/>
        </w:rPr>
      </w:pPr>
      <w:r w:rsidRPr="00C464C7">
        <w:rPr>
          <w:b/>
          <w:sz w:val="28"/>
          <w:szCs w:val="28"/>
        </w:rPr>
        <w:t xml:space="preserve">54. Đề nghị cho biết những chủ thể nào có </w:t>
      </w:r>
      <w:r w:rsidRPr="00C464C7">
        <w:rPr>
          <w:b/>
          <w:bCs/>
          <w:sz w:val="28"/>
          <w:szCs w:val="28"/>
        </w:rPr>
        <w:t xml:space="preserve">thẩm quyền tạm giữ người theo thủ tục hành chính? </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Khoản 62 Điều 1 Luật Xử lý vi phạm hành chính sửa đổi năm 2020 sửa đổi, bổ sung Điều 123 Luật Xử lý vi phạm hành chính năm 2012 quy định trong trường hợp tạm giữ người theo thủ tục hành chính được áp dụng để ngăn chặn, đình chỉ ngay hành vi gây rối trật tự công cộng, gây thương tích cho người khác; cần ngăn chặn, đình chỉ ngay hành vi buôn lậu, vận chuyển trái phép hàng hóa qua biên giới;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tình trạng nghiện ma túy đối với người sử dụng trái phép chất ma túy, thì những người sau đây có quyền quyết định tạm giữ người theo thủ tục hành chính: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Chủ tịch Ủy ban nhân dân cấp xã.</w:t>
      </w:r>
    </w:p>
    <w:bookmarkEnd w:id="51"/>
    <w:p w:rsidR="004553F1" w:rsidRPr="00C464C7" w:rsidRDefault="004553F1" w:rsidP="0088080B">
      <w:pPr>
        <w:pStyle w:val="NormalWeb"/>
        <w:spacing w:before="60" w:after="60" w:line="240" w:lineRule="auto"/>
        <w:ind w:firstLine="567"/>
        <w:jc w:val="both"/>
        <w:rPr>
          <w:sz w:val="28"/>
          <w:szCs w:val="28"/>
        </w:rPr>
      </w:pPr>
      <w:r w:rsidRPr="00C464C7">
        <w:rPr>
          <w:sz w:val="28"/>
          <w:szCs w:val="28"/>
        </w:rPr>
        <w:t>- Trưởng Công an phường, Trưởng Công an xã, thị trấn đã tổ chức công an chính quy theo quy định của Luật Công an nhân dân; Trưởng Công an cửa khẩu Cảng hàng không quốc tế; T</w:t>
      </w:r>
      <w:r w:rsidRPr="00C464C7">
        <w:rPr>
          <w:sz w:val="28"/>
          <w:szCs w:val="28"/>
          <w:lang w:val="vi-VN"/>
        </w:rPr>
        <w:t>rưởng </w:t>
      </w:r>
      <w:r w:rsidRPr="00C464C7">
        <w:rPr>
          <w:sz w:val="28"/>
          <w:szCs w:val="28"/>
        </w:rPr>
        <w:t>t</w:t>
      </w:r>
      <w:r w:rsidRPr="00C464C7">
        <w:rPr>
          <w:sz w:val="28"/>
          <w:szCs w:val="28"/>
          <w:lang w:val="vi-VN"/>
        </w:rPr>
        <w:t>rạm </w:t>
      </w:r>
      <w:r w:rsidRPr="00C464C7">
        <w:rPr>
          <w:sz w:val="28"/>
          <w:szCs w:val="28"/>
        </w:rPr>
        <w:t>C</w:t>
      </w:r>
      <w:r w:rsidRPr="00C464C7">
        <w:rPr>
          <w:sz w:val="28"/>
          <w:szCs w:val="28"/>
          <w:lang w:val="vi-VN"/>
        </w:rPr>
        <w:t>ông an cửa khẩu</w:t>
      </w:r>
      <w:r w:rsidRPr="00C464C7">
        <w:rPr>
          <w:sz w:val="28"/>
          <w:szCs w:val="28"/>
        </w:rPr>
        <w:t>.</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lastRenderedPageBreak/>
        <w:t>- </w:t>
      </w:r>
      <w:r w:rsidRPr="00C464C7">
        <w:rPr>
          <w:sz w:val="28"/>
          <w:szCs w:val="28"/>
          <w:lang w:val="vi-VN"/>
        </w:rPr>
        <w:t>Trưởng Công an cấp huyện;</w:t>
      </w:r>
      <w:r w:rsidRPr="00C464C7">
        <w:rPr>
          <w:sz w:val="28"/>
          <w:szCs w:val="28"/>
        </w:rPr>
        <w:t>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w:t>
      </w:r>
      <w:r w:rsidRPr="00C464C7">
        <w:rPr>
          <w:sz w:val="28"/>
          <w:szCs w:val="28"/>
          <w:lang w:val="vi-VN"/>
        </w:rPr>
        <w:t xml:space="preserve"> Thủ trưởng đơn vị </w:t>
      </w:r>
      <w:r w:rsidRPr="00C464C7">
        <w:rPr>
          <w:sz w:val="28"/>
          <w:szCs w:val="28"/>
        </w:rPr>
        <w:t>C</w:t>
      </w:r>
      <w:r w:rsidRPr="00C464C7">
        <w:rPr>
          <w:sz w:val="28"/>
          <w:szCs w:val="28"/>
          <w:lang w:val="vi-VN"/>
        </w:rPr>
        <w:t>ảnh sát cơ động từ cấp đại đội trở lên</w:t>
      </w:r>
      <w:r w:rsidRPr="00C464C7">
        <w:rPr>
          <w:sz w:val="28"/>
          <w:szCs w:val="28"/>
        </w:rPr>
        <w:t>.</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Đội trưởng Đội quản lý thị trường; Trưởng phòng Nghiệp vụ thuộc Cục Nghiệp vụ quản lý thị trường.</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w:t>
      </w:r>
      <w:r w:rsidRPr="00C464C7">
        <w:rPr>
          <w:sz w:val="28"/>
          <w:szCs w:val="28"/>
          <w:lang w:val="vi-VN"/>
        </w:rPr>
        <w:t xml:space="preserve"> Người chỉ huy tàu bay, thuyền trưởng, trưởng tàu khi tàu bay, tàu biển, tàu hỏa đã rời sân bay, bến cảng, nhà ga</w:t>
      </w:r>
      <w:r w:rsidRPr="00C464C7">
        <w:rPr>
          <w:sz w:val="28"/>
          <w:szCs w:val="28"/>
        </w:rPr>
        <w:t>.</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rPr>
        <w:t>-</w:t>
      </w:r>
      <w:r w:rsidRPr="00C464C7">
        <w:rPr>
          <w:sz w:val="28"/>
          <w:szCs w:val="28"/>
          <w:lang w:val="vi-VN"/>
        </w:rPr>
        <w:t xml:space="preserve"> Thẩm phán chủ tọa phiên tòa.</w:t>
      </w:r>
    </w:p>
    <w:p w:rsidR="004553F1" w:rsidRPr="00C464C7" w:rsidRDefault="004553F1" w:rsidP="0088080B">
      <w:pPr>
        <w:pStyle w:val="NormalWeb"/>
        <w:spacing w:before="60" w:after="60" w:line="240" w:lineRule="auto"/>
        <w:ind w:firstLine="567"/>
        <w:jc w:val="both"/>
        <w:rPr>
          <w:sz w:val="28"/>
          <w:szCs w:val="28"/>
          <w:shd w:val="clear" w:color="auto" w:fill="FFFFFF" w:themeFill="background1"/>
        </w:rPr>
      </w:pPr>
      <w:r w:rsidRPr="00C464C7">
        <w:rPr>
          <w:b/>
          <w:sz w:val="28"/>
          <w:szCs w:val="28"/>
        </w:rPr>
        <w:lastRenderedPageBreak/>
        <w:t>55. Việc q</w:t>
      </w:r>
      <w:r w:rsidRPr="00C464C7">
        <w:rPr>
          <w:b/>
          <w:bCs/>
          <w:sz w:val="28"/>
          <w:szCs w:val="28"/>
        </w:rPr>
        <w:t xml:space="preserve">uản lý người bị đề nghị áp dụng biện pháp xử lý hành chính trong thời gian làm thủ tục áp dụng biện pháp xử lý hành chính được thực hiện như thế </w:t>
      </w:r>
      <w:r w:rsidRPr="00C464C7">
        <w:rPr>
          <w:b/>
          <w:bCs/>
          <w:sz w:val="28"/>
          <w:szCs w:val="28"/>
          <w:shd w:val="clear" w:color="auto" w:fill="FFFFFF" w:themeFill="background1"/>
        </w:rPr>
        <w:t>nào?</w:t>
      </w:r>
    </w:p>
    <w:p w:rsidR="004553F1" w:rsidRPr="00C464C7" w:rsidRDefault="004553F1" w:rsidP="0088080B">
      <w:pPr>
        <w:pStyle w:val="NormalWeb"/>
        <w:spacing w:before="60" w:after="60" w:line="240" w:lineRule="auto"/>
        <w:ind w:firstLine="567"/>
        <w:jc w:val="both"/>
        <w:rPr>
          <w:sz w:val="28"/>
          <w:szCs w:val="28"/>
          <w:shd w:val="clear" w:color="auto" w:fill="FFFFFF" w:themeFill="background1"/>
          <w:lang w:val="en-GB"/>
        </w:rPr>
      </w:pPr>
      <w:r w:rsidRPr="00C464C7">
        <w:rPr>
          <w:bCs/>
          <w:sz w:val="28"/>
          <w:szCs w:val="28"/>
          <w:shd w:val="clear" w:color="auto" w:fill="FFFFFF" w:themeFill="background1"/>
        </w:rPr>
        <w:t xml:space="preserve">Khoản </w:t>
      </w:r>
      <w:r w:rsidRPr="00C464C7">
        <w:rPr>
          <w:sz w:val="28"/>
          <w:szCs w:val="28"/>
          <w:shd w:val="clear" w:color="auto" w:fill="FFFFFF" w:themeFill="background1"/>
        </w:rPr>
        <w:t>66 Điều 1 Luật Xử lý vi phạm hành chính sửa đổi năm 2020 sửa đổi, bổ sung Điều 131 Luật Xử lý vi phạm hành chính</w:t>
      </w:r>
      <w:r w:rsidRPr="00C464C7">
        <w:rPr>
          <w:bCs/>
          <w:sz w:val="28"/>
          <w:szCs w:val="28"/>
          <w:shd w:val="clear" w:color="auto" w:fill="FFFFFF" w:themeFill="background1"/>
        </w:rPr>
        <w:t xml:space="preserve"> năm 2012 quy định v</w:t>
      </w:r>
      <w:r w:rsidRPr="00C464C7">
        <w:rPr>
          <w:sz w:val="28"/>
          <w:szCs w:val="28"/>
          <w:shd w:val="clear" w:color="auto" w:fill="FFFFFF" w:themeFill="background1"/>
        </w:rPr>
        <w:t>iệc q</w:t>
      </w:r>
      <w:r w:rsidRPr="00C464C7">
        <w:rPr>
          <w:bCs/>
          <w:sz w:val="28"/>
          <w:szCs w:val="28"/>
          <w:shd w:val="clear" w:color="auto" w:fill="FFFFFF" w:themeFill="background1"/>
        </w:rPr>
        <w:t>uản lý người bị đề nghị áp dụng biện pháp xử lý hành chính trong thời gian làm thủ tục áp dụng biện pháp xử lý hành chính</w:t>
      </w:r>
      <w:r w:rsidRPr="00C464C7">
        <w:rPr>
          <w:b/>
          <w:bCs/>
          <w:sz w:val="28"/>
          <w:szCs w:val="28"/>
          <w:shd w:val="clear" w:color="auto" w:fill="FFFFFF" w:themeFill="background1"/>
        </w:rPr>
        <w:t xml:space="preserve"> </w:t>
      </w:r>
      <w:r w:rsidRPr="00C464C7">
        <w:rPr>
          <w:bCs/>
          <w:sz w:val="28"/>
          <w:szCs w:val="28"/>
          <w:shd w:val="clear" w:color="auto" w:fill="FFFFFF" w:themeFill="background1"/>
        </w:rPr>
        <w:t>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 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2. Đối với người không có nơi cư trú ổn định hoặc có nơi cư trú ổn định nhưng gia đình không đồng ý quản lý, việc quản lý trong thời gian làm thủ tục xem xét, quyết định áp dụng biện pháp đưa vào trường giáo dưỡng, đưa vào cơ sở giáo dục bắt buộc, đưa vào cơ sở cai nghiện bắt buộc được thực hiện như sau: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553F1" w:rsidRPr="00C464C7" w:rsidRDefault="004553F1" w:rsidP="0088080B">
      <w:pPr>
        <w:pStyle w:val="NormalWeb"/>
        <w:spacing w:before="60" w:after="60" w:line="240" w:lineRule="auto"/>
        <w:ind w:firstLine="567"/>
        <w:jc w:val="both"/>
        <w:rPr>
          <w:sz w:val="28"/>
          <w:szCs w:val="28"/>
        </w:rPr>
      </w:pPr>
      <w:r w:rsidRPr="00C464C7">
        <w:rPr>
          <w:sz w:val="28"/>
          <w:szCs w:val="28"/>
          <w:lang w:val="en-GB"/>
        </w:rPr>
        <w:t>b) Cơ quan, người có thẩm quyền lập hồ sơ giao cho Ủy ban nhân dân cấp xã nơi người bị đề nghị áp dụng biện pháp </w:t>
      </w:r>
      <w:r w:rsidRPr="00C464C7">
        <w:rPr>
          <w:sz w:val="28"/>
          <w:szCs w:val="28"/>
        </w:rPr>
        <w:t>đưa vào trường giáo dưỡng</w:t>
      </w:r>
      <w:r w:rsidRPr="00C464C7">
        <w:rPr>
          <w:sz w:val="28"/>
          <w:szCs w:val="28"/>
          <w:lang w:val="en-GB"/>
        </w:rPr>
        <w:t>, đưa vào cơ sở giáo dục bắt buộc cư trú hoặc có hành vi vi phạm tổ chức quản lý.</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3. Thời hạn quản lý được tính từ khi lập hồ sơ cho đến khi người có thẩm quyền đưa đối tượng đi áp dụng biện pháp xử lý hành chính theo quyết định của Tòa án.</w:t>
      </w:r>
      <w:r w:rsidRPr="00C464C7">
        <w:rPr>
          <w:sz w:val="28"/>
          <w:szCs w:val="28"/>
          <w:lang w:val="en-GB"/>
        </w:rPr>
        <w:t xml:space="preserve"> Thời gian quản lý tại trung tâm, cơ sở đối với đối tượng theo quy định tại điểm a khoản 2 Điều này được trừ vào thời hạn áp dụng biện pháp xử lý hành chính</w:t>
      </w:r>
      <w:r w:rsidRPr="00C464C7">
        <w:rPr>
          <w:sz w:val="28"/>
          <w:szCs w:val="28"/>
        </w:rPr>
        <w: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 xml:space="preserve">5. Trong thời gian quản lý, gia đình, cơ quan, tổ chức được giao quản lý có trách nhiệm: Không để người được quản lý tiếp tục vi phạm pháp luật; bảo đảm sự </w:t>
      </w:r>
      <w:r w:rsidRPr="00C464C7">
        <w:rPr>
          <w:sz w:val="28"/>
          <w:szCs w:val="28"/>
        </w:rPr>
        <w:lastRenderedPageBreak/>
        <w:t>có mặt của người được quản lý khi có quyết định đưa vào trường giáo dưỡng, đưa vào cơ sở giáo dục bắt buộc, đưa vào cơ sở cai nghiện bắt buộc; báo cáo kịp thời với cơ quan, người có thẩm quyền đã ra quyết định giao quản lý trong trường hợp người được quản lý bỏ trốn hoặc có hành vi vi phạm pháp luật.</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6. Trong thời gian quản lý, người được quản lý có trách nhiệm: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 có mặt kịp thời tại trụ sở của cơ quan, người có thẩm quyền lập hồ sơ khi có yêu cầu.</w:t>
      </w:r>
    </w:p>
    <w:p w:rsidR="004553F1" w:rsidRPr="00C464C7" w:rsidRDefault="004553F1" w:rsidP="0088080B">
      <w:pPr>
        <w:pStyle w:val="NormalWeb"/>
        <w:shd w:val="clear" w:color="auto" w:fill="FFFFFF"/>
        <w:spacing w:before="60" w:after="60" w:line="240" w:lineRule="auto"/>
        <w:ind w:firstLine="567"/>
        <w:jc w:val="both"/>
        <w:rPr>
          <w:sz w:val="28"/>
          <w:szCs w:val="28"/>
        </w:rPr>
      </w:pPr>
      <w:r w:rsidRPr="00C464C7">
        <w:rPr>
          <w:sz w:val="28"/>
          <w:szCs w:val="28"/>
        </w:rPr>
        <w:t>7. Trong thời gian quản lý, cơ quan, người có thẩm quyền ra quyết định quản lý có trách nhiệm: Thông báo cho gia đình, cơ quan, tổ chức được giao quản lý và người được quản lý về quyền và nghĩa vụ của họ trong thời gian quản lý; thực hiện các biện pháp hỗ trợ gia đình, cơ quan, tổ chức được giao quản lý trong việc quản lý, giám sát người được quản lý;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061DBD" w:rsidRPr="00C464C7" w:rsidRDefault="00FE0B04" w:rsidP="0088080B">
      <w:pPr>
        <w:pStyle w:val="NormalWeb"/>
        <w:spacing w:before="60" w:after="60" w:line="240" w:lineRule="auto"/>
        <w:ind w:firstLine="567"/>
        <w:jc w:val="both"/>
        <w:rPr>
          <w:b/>
          <w:sz w:val="28"/>
          <w:szCs w:val="28"/>
        </w:rPr>
      </w:pPr>
      <w:r w:rsidRPr="00C464C7">
        <w:rPr>
          <w:b/>
          <w:sz w:val="28"/>
          <w:szCs w:val="28"/>
        </w:rPr>
        <w:t xml:space="preserve">III. </w:t>
      </w:r>
      <w:r w:rsidR="00061DBD" w:rsidRPr="00C464C7">
        <w:rPr>
          <w:b/>
          <w:sz w:val="28"/>
          <w:szCs w:val="28"/>
        </w:rPr>
        <w:t>Tiếp cận thông tin và phổ biến, giáo dục pháp luật</w:t>
      </w:r>
    </w:p>
    <w:p w:rsidR="004553F1" w:rsidRPr="00C464C7" w:rsidRDefault="00061DBD" w:rsidP="0088080B">
      <w:pPr>
        <w:pStyle w:val="NormalWeb"/>
        <w:spacing w:before="60" w:after="60" w:line="240" w:lineRule="auto"/>
        <w:ind w:firstLine="567"/>
        <w:jc w:val="both"/>
        <w:rPr>
          <w:b/>
          <w:sz w:val="28"/>
          <w:szCs w:val="28"/>
        </w:rPr>
      </w:pPr>
      <w:r w:rsidRPr="00C464C7">
        <w:rPr>
          <w:rFonts w:eastAsia="Times New Roman"/>
          <w:b/>
          <w:bCs/>
          <w:sz w:val="28"/>
          <w:szCs w:val="28"/>
          <w:shd w:val="clear" w:color="auto" w:fill="FFFFFF"/>
          <w:lang w:val="nl-NL" w:eastAsia="vi-VN"/>
        </w:rPr>
        <w:t>III.1. C</w:t>
      </w:r>
      <w:r w:rsidR="008D4840" w:rsidRPr="00C464C7">
        <w:rPr>
          <w:rFonts w:eastAsia="Times New Roman"/>
          <w:b/>
          <w:bCs/>
          <w:sz w:val="28"/>
          <w:szCs w:val="28"/>
          <w:shd w:val="clear" w:color="auto" w:fill="FFFFFF"/>
          <w:lang w:val="nl-NL" w:eastAsia="vi-VN"/>
        </w:rPr>
        <w:t>ông khai thông tin, cung cấp thông tin theo yêu cầu của Ủy ban nhân dân cấp xã</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1. </w:t>
      </w:r>
      <w:r w:rsidRPr="00C464C7">
        <w:rPr>
          <w:rFonts w:ascii="Times New Roman" w:hAnsi="Times New Roman" w:cs="Times New Roman"/>
          <w:b/>
          <w:sz w:val="28"/>
          <w:szCs w:val="28"/>
          <w:shd w:val="clear" w:color="auto" w:fill="FFFFFF"/>
          <w:lang w:val="nl-NL"/>
        </w:rPr>
        <w:t>Theo quy định pháp luật các thông tin nào phải được công khai? Thông tin nào công dân được tiếp cận có điều kiện?</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Trả lời: </w:t>
      </w:r>
    </w:p>
    <w:p w:rsidR="008D4840" w:rsidRPr="00C464C7" w:rsidRDefault="008D4840" w:rsidP="0088080B">
      <w:pPr>
        <w:spacing w:before="60" w:after="60" w:line="240" w:lineRule="auto"/>
        <w:ind w:firstLine="567"/>
        <w:jc w:val="both"/>
        <w:rPr>
          <w:rFonts w:ascii="Times New Roman" w:eastAsia="Times New Roman" w:hAnsi="Times New Roman" w:cs="Times New Roman"/>
          <w:bCs/>
          <w:sz w:val="28"/>
          <w:szCs w:val="28"/>
          <w:lang w:val="nl-NL" w:eastAsia="zh-CN"/>
        </w:rPr>
      </w:pPr>
      <w:r w:rsidRPr="00C464C7">
        <w:rPr>
          <w:rFonts w:ascii="Times New Roman" w:hAnsi="Times New Roman" w:cs="Times New Roman"/>
          <w:sz w:val="28"/>
          <w:szCs w:val="28"/>
          <w:shd w:val="clear" w:color="auto" w:fill="FFFFFF"/>
          <w:lang w:val="nl-NL"/>
        </w:rPr>
        <w:t>1. Theo quy định tại Điều 17 Luật Tiếp cận thông tin, các thông tin sau đây phải được công khai, bao gồm:</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mà đưa ra lấy ý kiến Nhân dân theo quy định của pháp luật; đề án và dự thảo đề án thành lập, giải thể, nhập, chia đơn vị hành chính, điều chỉnh địa giới hành chính;</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lastRenderedPageBreak/>
        <w:t xml:space="preserve">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thông tin về tổ chức và hoạt động của doanh nghiệp nhà nước;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ban hành;</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m) Danh mục thông tin phải công khai theo quy định tại điểm b khoản 1 Điều 34 của Luật Tiếp cận thông tin năm 2016; tên, địa chỉ,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hoặc người làm đầu mối tiếp nhận yêu cầu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n) Thông tin liên quan đến lợi ích công cộng, sức khỏe của cộng đồng;</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o) Thông tin về thuế, phí, lệ phí;</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p) Thông tin khác phải được công khai theo quy định của pháp luật.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lastRenderedPageBreak/>
        <w:tab/>
        <w:t>Ngoài thông tin nêu trên, căn cứ vào điều kiện thực tế, cơ quan nhà nước chủ động công khai thông tin khác do mình tạo ra hoặc nắm giữ.</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Thông tin công dân được tiếp cận có điều kiện được quy định tại Điều 7 Luật Tiếp cận thông tin, gồm:</w:t>
      </w:r>
    </w:p>
    <w:p w:rsidR="008D4840" w:rsidRPr="00C464C7" w:rsidRDefault="008D4840" w:rsidP="0088080B">
      <w:pPr>
        <w:pStyle w:val="NormalWeb"/>
        <w:shd w:val="clear" w:color="auto" w:fill="FFFFFF"/>
        <w:spacing w:before="60" w:after="60" w:line="240" w:lineRule="auto"/>
        <w:ind w:right="-48" w:firstLine="567"/>
        <w:jc w:val="both"/>
        <w:rPr>
          <w:sz w:val="28"/>
          <w:szCs w:val="28"/>
          <w:lang w:val="nl-NL"/>
        </w:rPr>
      </w:pPr>
      <w:r w:rsidRPr="00C464C7">
        <w:rPr>
          <w:sz w:val="28"/>
          <w:szCs w:val="28"/>
          <w:lang w:val="nl-NL"/>
        </w:rPr>
        <w:tab/>
        <w:t>a). Thông tin liên quan đến bí mật kinh doanh được tiếp cận trong trường hợp chủ sở hữu bí mật kinh doanh đó đồng ý.</w:t>
      </w:r>
    </w:p>
    <w:p w:rsidR="008D4840" w:rsidRPr="00C464C7" w:rsidRDefault="008D4840" w:rsidP="0088080B">
      <w:pPr>
        <w:pStyle w:val="NormalWeb"/>
        <w:shd w:val="clear" w:color="auto" w:fill="FFFFFF"/>
        <w:spacing w:before="60" w:after="60" w:line="240" w:lineRule="auto"/>
        <w:ind w:firstLine="567"/>
        <w:jc w:val="both"/>
        <w:rPr>
          <w:sz w:val="28"/>
          <w:szCs w:val="28"/>
          <w:lang w:val="nl-NL"/>
        </w:rPr>
      </w:pPr>
      <w:r w:rsidRPr="00C464C7">
        <w:rPr>
          <w:sz w:val="28"/>
          <w:szCs w:val="28"/>
          <w:lang w:val="nl-NL"/>
        </w:rPr>
        <w:tab/>
        <w:t>b)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8D4840" w:rsidRPr="00C464C7" w:rsidRDefault="008D4840" w:rsidP="0088080B">
      <w:pPr>
        <w:pStyle w:val="NormalWeb"/>
        <w:shd w:val="clear" w:color="auto" w:fill="FFFFFF"/>
        <w:spacing w:before="60" w:after="60" w:line="240" w:lineRule="auto"/>
        <w:ind w:firstLine="567"/>
        <w:jc w:val="both"/>
        <w:rPr>
          <w:b/>
          <w:sz w:val="28"/>
          <w:szCs w:val="28"/>
          <w:shd w:val="clear" w:color="auto" w:fill="FFFFFF"/>
          <w:lang w:val="nl-NL"/>
        </w:rPr>
      </w:pPr>
      <w:r w:rsidRPr="00C464C7">
        <w:rPr>
          <w:sz w:val="28"/>
          <w:szCs w:val="28"/>
          <w:lang w:val="nl-NL"/>
        </w:rPr>
        <w:tab/>
      </w:r>
      <w:r w:rsidRPr="00C464C7">
        <w:rPr>
          <w:b/>
          <w:sz w:val="28"/>
          <w:szCs w:val="28"/>
          <w:lang w:val="nl-NL"/>
        </w:rPr>
        <w:t xml:space="preserve">2. </w:t>
      </w:r>
      <w:r w:rsidRPr="00C464C7">
        <w:rPr>
          <w:b/>
          <w:sz w:val="28"/>
          <w:szCs w:val="28"/>
          <w:shd w:val="clear" w:color="auto" w:fill="FFFFFF"/>
          <w:lang w:val="nl-NL"/>
        </w:rPr>
        <w:t>Việc công khai thông tin được thực hiện bằng các hình thức nào?</w:t>
      </w:r>
    </w:p>
    <w:p w:rsidR="008D4840" w:rsidRPr="00C464C7" w:rsidRDefault="008D4840" w:rsidP="0088080B">
      <w:pPr>
        <w:pStyle w:val="NormalWeb"/>
        <w:shd w:val="clear" w:color="auto" w:fill="FFFFFF"/>
        <w:spacing w:before="60" w:after="60" w:line="240" w:lineRule="auto"/>
        <w:ind w:firstLine="567"/>
        <w:jc w:val="both"/>
        <w:rPr>
          <w:b/>
          <w:sz w:val="28"/>
          <w:szCs w:val="28"/>
          <w:lang w:val="nl-NL"/>
        </w:rPr>
      </w:pPr>
      <w:r w:rsidRPr="00C464C7">
        <w:rPr>
          <w:b/>
          <w:sz w:val="28"/>
          <w:szCs w:val="28"/>
          <w:shd w:val="clear" w:color="auto" w:fill="FFFFFF"/>
          <w:lang w:val="nl-NL"/>
        </w:rPr>
        <w:tab/>
        <w:t xml:space="preserve">Trả lời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Khoản 1 Điều 18 Luật Tiếp cận thông tin quy định việc công khai thông tin thực hiện bằng các hình thức sau:</w:t>
      </w:r>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lang w:val="fr-FR"/>
        </w:rPr>
      </w:pPr>
      <w:bookmarkStart w:id="52" w:name="diem_a_1_18"/>
      <w:r w:rsidRPr="00C464C7">
        <w:rPr>
          <w:rFonts w:ascii="Times New Roman" w:eastAsia="Times New Roman" w:hAnsi="Times New Roman" w:cs="Times New Roman"/>
          <w:sz w:val="28"/>
          <w:szCs w:val="28"/>
          <w:lang w:val="fr-FR"/>
        </w:rPr>
        <w:t>a) Đăng tải trên cổng thông tin điện tử, trang thông tin điện tử của cơ quan nhà nước;</w:t>
      </w:r>
      <w:bookmarkEnd w:id="52"/>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b) Công khai trên phương tiện thông tin đại chúng;</w:t>
      </w:r>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c) Đăng Công báo;</w:t>
      </w:r>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d) Niêm yết tại trụ sở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và các địa điểm khác;</w:t>
      </w:r>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đ) Thông qua việc tiếp công dân, họp báo, thông cáo báo chí, hoạt động của người phát ngôn của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theo quy định của pháp luật;</w:t>
      </w:r>
    </w:p>
    <w:p w:rsidR="008D4840" w:rsidRPr="00C464C7" w:rsidRDefault="008D4840" w:rsidP="0088080B">
      <w:pPr>
        <w:shd w:val="clear" w:color="auto" w:fill="FFFFFF"/>
        <w:spacing w:before="60" w:after="60" w:line="240"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e) Các hình thức khác thuận lợi cho công dân do </w:t>
      </w:r>
      <w:r w:rsidRPr="00C464C7">
        <w:rPr>
          <w:rFonts w:ascii="Times New Roman" w:eastAsia="Times New Roman" w:hAnsi="Times New Roman" w:cs="Times New Roman"/>
          <w:sz w:val="28"/>
          <w:szCs w:val="28"/>
          <w:lang w:val="nl-NL"/>
        </w:rPr>
        <w:t>cơ quan </w:t>
      </w:r>
      <w:r w:rsidRPr="00C464C7">
        <w:rPr>
          <w:rFonts w:ascii="Times New Roman" w:eastAsia="Times New Roman" w:hAnsi="Times New Roman" w:cs="Times New Roman"/>
          <w:sz w:val="28"/>
          <w:szCs w:val="28"/>
          <w:lang w:val="fr-FR"/>
        </w:rPr>
        <w:t>có trách nhiệm công khai thông tin xác định.</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3. Cung cấp thông tin cho người dân sinh sống ở khu vực biên giới, hải đảo, miền núi, vùng có điều kiện kinh tế xã hội đặc biệt khó khăc được thực hiện bằng hình thức nào?</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 xml:space="preserve">Trả lời: </w:t>
      </w:r>
    </w:p>
    <w:p w:rsidR="008D4840" w:rsidRPr="00C464C7" w:rsidRDefault="008D4840"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 Điều 2 Nghị định số 18/2018/NĐ-CP ngày 23/01/2022 của Chính phủ quy định chi tiết và biện pháp thi hành Luật Tiếp cận thông tin quy định vi</w:t>
      </w:r>
      <w:r w:rsidRPr="00C464C7">
        <w:rPr>
          <w:rFonts w:ascii="Times New Roman" w:eastAsia="Times New Roman" w:hAnsi="Times New Roman" w:cs="Times New Roman"/>
          <w:sz w:val="28"/>
          <w:szCs w:val="28"/>
          <w:lang w:val="vi-VN"/>
        </w:rPr>
        <w:t xml:space="preserve">ệc cung cấp thông tin </w:t>
      </w:r>
      <w:r w:rsidRPr="00C464C7">
        <w:rPr>
          <w:rFonts w:ascii="Times New Roman" w:eastAsia="Times New Roman" w:hAnsi="Times New Roman" w:cs="Times New Roman"/>
          <w:sz w:val="28"/>
          <w:szCs w:val="28"/>
        </w:rPr>
        <w:t>cho người dân sinh sống ở khu vực biên giới</w:t>
      </w:r>
      <w:r w:rsidRPr="00C464C7">
        <w:rPr>
          <w:rFonts w:ascii="Times New Roman" w:eastAsia="Times New Roman" w:hAnsi="Times New Roman" w:cs="Times New Roman"/>
          <w:sz w:val="28"/>
          <w:szCs w:val="28"/>
          <w:lang w:val="vi-VN"/>
        </w:rPr>
        <w:t>, hải đảo, miền núi, vùng có điều kiện kinh tế - xã hội đặc biệt khó khăn</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được thực hiện bằng nhiều hình thức phù hợp</w:t>
      </w:r>
      <w:r w:rsidRPr="00C464C7">
        <w:rPr>
          <w:rFonts w:ascii="Times New Roman" w:eastAsia="Times New Roman" w:hAnsi="Times New Roman" w:cs="Times New Roman"/>
          <w:sz w:val="28"/>
          <w:szCs w:val="28"/>
        </w:rPr>
        <w:t xml:space="preserve"> với đối tượng</w:t>
      </w:r>
      <w:r w:rsidRPr="00C464C7">
        <w:rPr>
          <w:rFonts w:ascii="Times New Roman" w:eastAsia="Times New Roman" w:hAnsi="Times New Roman" w:cs="Times New Roman"/>
          <w:sz w:val="28"/>
          <w:szCs w:val="28"/>
          <w:lang w:val="vi-VN"/>
        </w:rPr>
        <w:t>, bao gồm:</w:t>
      </w:r>
    </w:p>
    <w:p w:rsidR="008D4840" w:rsidRPr="00C464C7" w:rsidRDefault="008D4840"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Thông qua </w:t>
      </w:r>
      <w:r w:rsidRPr="00C464C7">
        <w:rPr>
          <w:rFonts w:ascii="Times New Roman" w:eastAsia="Times New Roman" w:hAnsi="Times New Roman" w:cs="Times New Roman"/>
          <w:sz w:val="28"/>
          <w:szCs w:val="28"/>
        </w:rPr>
        <w:t>C</w:t>
      </w:r>
      <w:r w:rsidRPr="00C464C7">
        <w:rPr>
          <w:rFonts w:ascii="Times New Roman" w:eastAsia="Times New Roman" w:hAnsi="Times New Roman" w:cs="Times New Roman"/>
          <w:sz w:val="28"/>
          <w:szCs w:val="28"/>
          <w:lang w:val="vi-VN"/>
        </w:rPr>
        <w:t>ổng thông tin điện tử, Trang thông tin điện tử của cơ quan nhà nước (nếu có);</w:t>
      </w:r>
    </w:p>
    <w:p w:rsidR="008D4840" w:rsidRPr="00C464C7" w:rsidRDefault="008D4840" w:rsidP="0088080B">
      <w:pPr>
        <w:shd w:val="clear" w:color="auto" w:fill="FFFFFF"/>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8D4840" w:rsidRPr="00C464C7" w:rsidRDefault="008D4840"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lastRenderedPageBreak/>
        <w:t>c) Xây dựng tài liệu chuyên đề, tờ rơi, ấn phẩm; trong trường hợp cần thiết và khả thi thì có thể được chuyển tải bằng ngôn ngữ dân tộc;</w:t>
      </w:r>
    </w:p>
    <w:p w:rsidR="008D4840" w:rsidRPr="00C464C7" w:rsidRDefault="008D4840"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8D4840" w:rsidRPr="00C464C7" w:rsidRDefault="008D4840"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đ)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8D4840" w:rsidRPr="00C464C7" w:rsidRDefault="008D4840"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8D4840" w:rsidRPr="00C464C7" w:rsidRDefault="008D4840" w:rsidP="0088080B">
      <w:pPr>
        <w:spacing w:before="60" w:after="60" w:line="240" w:lineRule="auto"/>
        <w:ind w:firstLine="567"/>
        <w:jc w:val="both"/>
        <w:rPr>
          <w:rFonts w:ascii="Times New Roman" w:hAnsi="Times New Roman" w:cs="Times New Roman"/>
          <w:b/>
          <w:sz w:val="28"/>
          <w:szCs w:val="28"/>
          <w:shd w:val="clear" w:color="auto" w:fill="FFFFFF"/>
          <w:lang w:val="nl-NL"/>
        </w:rPr>
      </w:pPr>
      <w:r w:rsidRPr="00C464C7">
        <w:rPr>
          <w:rFonts w:ascii="Times New Roman" w:eastAsia="Times New Roman" w:hAnsi="Times New Roman" w:cs="Times New Roman"/>
          <w:b/>
          <w:sz w:val="28"/>
          <w:szCs w:val="28"/>
          <w:lang w:val="nl-NL" w:eastAsia="zh-CN"/>
        </w:rPr>
        <w:t xml:space="preserve">4. Pháp luật xử lý như thế nào đối với thông tin công khai không chính xác? Trường hợp Uỷ ban nhân dân xã </w:t>
      </w:r>
      <w:r w:rsidRPr="00C464C7">
        <w:rPr>
          <w:rFonts w:ascii="Times New Roman" w:hAnsi="Times New Roman" w:cs="Times New Roman"/>
          <w:b/>
          <w:sz w:val="28"/>
          <w:szCs w:val="28"/>
          <w:shd w:val="clear" w:color="auto" w:fill="FFFFFF"/>
          <w:lang w:val="nl-NL"/>
        </w:rPr>
        <w:t>công khai thông tin không chính xác do mình tạo ra thì xử lý như thế nào?</w:t>
      </w:r>
    </w:p>
    <w:p w:rsidR="008D4840" w:rsidRPr="00C464C7" w:rsidRDefault="008D4840" w:rsidP="0088080B">
      <w:pPr>
        <w:spacing w:before="60" w:after="60" w:line="240" w:lineRule="auto"/>
        <w:ind w:firstLine="567"/>
        <w:jc w:val="both"/>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shd w:val="clear" w:color="auto" w:fill="FFFFFF"/>
          <w:lang w:val="nl-NL"/>
        </w:rPr>
        <w:tab/>
        <w:t xml:space="preserve">Trả lời: </w:t>
      </w:r>
    </w:p>
    <w:p w:rsidR="008D4840" w:rsidRPr="00C464C7" w:rsidRDefault="008D4840" w:rsidP="0088080B">
      <w:pPr>
        <w:spacing w:before="60" w:after="60" w:line="240" w:lineRule="auto"/>
        <w:ind w:firstLine="567"/>
        <w:jc w:val="both"/>
        <w:rPr>
          <w:rFonts w:ascii="Times New Roman" w:hAnsi="Times New Roman" w:cs="Times New Roman"/>
          <w:sz w:val="28"/>
          <w:szCs w:val="28"/>
          <w:shd w:val="clear" w:color="auto" w:fill="FFFFFF"/>
          <w:lang w:val="nl-NL"/>
        </w:rPr>
      </w:pPr>
      <w:r w:rsidRPr="00C464C7">
        <w:rPr>
          <w:rFonts w:ascii="Times New Roman" w:hAnsi="Times New Roman" w:cs="Times New Roman"/>
          <w:sz w:val="28"/>
          <w:szCs w:val="28"/>
          <w:shd w:val="clear" w:color="auto" w:fill="FFFFFF"/>
          <w:lang w:val="nl-NL"/>
        </w:rPr>
        <w:t>Đối với thông tin công khai không chính xác được xử lý theo quy định tại Điều 22 Luật Tiếp cận thông tin, cụ thể như sau:</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lang w:val="fr-FR"/>
        </w:rPr>
        <w:t>1. Trường hợp phát hiện thông tin do mình tạo ra và đã được công khai không chính xác thì </w:t>
      </w:r>
      <w:r w:rsidRPr="00C464C7">
        <w:rPr>
          <w:sz w:val="28"/>
          <w:szCs w:val="28"/>
          <w:lang w:val="nl-NL"/>
        </w:rPr>
        <w:t>cơ quan </w:t>
      </w:r>
      <w:r w:rsidRPr="00C464C7">
        <w:rPr>
          <w:sz w:val="28"/>
          <w:szCs w:val="28"/>
          <w:lang w:val="fr-FR"/>
        </w:rPr>
        <w:t>đó có trách nhiệm kịp thời đính chính, công khai thông tin đã được đính chính.</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lang w:val="fr-FR"/>
        </w:rPr>
        <w:t>2. Trường hợp phát hiện thông tin do cơ quan khác tạo ra nhưng do mình công khai không chính xác thì </w:t>
      </w:r>
      <w:r w:rsidRPr="00C464C7">
        <w:rPr>
          <w:sz w:val="28"/>
          <w:szCs w:val="28"/>
          <w:lang w:val="nl-NL"/>
        </w:rPr>
        <w:t>cơ quan </w:t>
      </w:r>
      <w:r w:rsidRPr="00C464C7">
        <w:rPr>
          <w:sz w:val="28"/>
          <w:szCs w:val="28"/>
          <w:lang w:val="fr-FR"/>
        </w:rPr>
        <w:t>đã công khai thông tin có trách nhiệm kịp thời đính chính, công khai thông tin đã được đính chính.</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lang w:val="fr-FR"/>
        </w:rPr>
        <w:t>3. Trường hợp phát hiện thông tin do mình tạo ra nhưng được cơ quan khác công khai không chính xác thì </w:t>
      </w:r>
      <w:r w:rsidRPr="00C464C7">
        <w:rPr>
          <w:sz w:val="28"/>
          <w:szCs w:val="28"/>
          <w:lang w:val="nl-NL"/>
        </w:rPr>
        <w:t>cơ quan </w:t>
      </w:r>
      <w:r w:rsidRPr="00C464C7">
        <w:rPr>
          <w:sz w:val="28"/>
          <w:szCs w:val="28"/>
          <w:lang w:val="fr-FR"/>
        </w:rPr>
        <w:t>tạo ra thông tin có trách nhiệm yêu cầu </w:t>
      </w:r>
      <w:r w:rsidRPr="00C464C7">
        <w:rPr>
          <w:sz w:val="28"/>
          <w:szCs w:val="28"/>
          <w:lang w:val="nl-NL"/>
        </w:rPr>
        <w:t>cơ quan </w:t>
      </w:r>
      <w:r w:rsidRPr="00C464C7">
        <w:rPr>
          <w:sz w:val="28"/>
          <w:szCs w:val="28"/>
          <w:lang w:val="fr-FR"/>
        </w:rPr>
        <w:t>đã công khai thông tin kịp thời đính chính, công khai thông tin đã được đính chính.</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lang w:val="fr-FR"/>
        </w:rPr>
        <w:t>4. Trường hợp công dân cho rằng thông tin công khai không chính xác thì kiến nghị với </w:t>
      </w:r>
      <w:r w:rsidRPr="00C464C7">
        <w:rPr>
          <w:sz w:val="28"/>
          <w:szCs w:val="28"/>
          <w:lang w:val="nl-NL"/>
        </w:rPr>
        <w:t>cơ quan đã </w:t>
      </w:r>
      <w:r w:rsidRPr="00C464C7">
        <w:rPr>
          <w:sz w:val="28"/>
          <w:szCs w:val="28"/>
          <w:lang w:val="fr-FR"/>
        </w:rPr>
        <w:t>công khai thông tin đó. Chậm nhất là 15 ngày kể từ ngày nhận được kiến nghị, </w:t>
      </w:r>
      <w:r w:rsidRPr="00C464C7">
        <w:rPr>
          <w:sz w:val="28"/>
          <w:szCs w:val="28"/>
          <w:lang w:val="nl-NL"/>
        </w:rPr>
        <w:t>cơ quan </w:t>
      </w:r>
      <w:r w:rsidRPr="00C464C7">
        <w:rPr>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8D4840" w:rsidRPr="00C464C7" w:rsidRDefault="008D4840" w:rsidP="0088080B">
      <w:pPr>
        <w:pStyle w:val="NormalWeb"/>
        <w:shd w:val="clear" w:color="auto" w:fill="FFFFFF"/>
        <w:spacing w:before="60" w:after="60" w:line="240" w:lineRule="auto"/>
        <w:ind w:firstLine="567"/>
        <w:jc w:val="both"/>
        <w:rPr>
          <w:sz w:val="28"/>
          <w:szCs w:val="28"/>
          <w:lang w:val="fr-FR"/>
        </w:rPr>
      </w:pPr>
      <w:r w:rsidRPr="00C464C7">
        <w:rPr>
          <w:sz w:val="28"/>
          <w:szCs w:val="28"/>
          <w:lang w:val="fr-FR"/>
        </w:rPr>
        <w:t>5. Thông tin công khai không chính xác bằng hình thức nào thì phải được đính chính bằng hình thức đó.</w:t>
      </w:r>
    </w:p>
    <w:p w:rsidR="008D4840" w:rsidRPr="00C464C7" w:rsidRDefault="008D4840" w:rsidP="0088080B">
      <w:pPr>
        <w:pStyle w:val="NormalWeb"/>
        <w:shd w:val="clear" w:color="auto" w:fill="FFFFFF"/>
        <w:spacing w:before="60" w:after="60" w:line="240" w:lineRule="auto"/>
        <w:ind w:firstLine="567"/>
        <w:jc w:val="both"/>
        <w:rPr>
          <w:sz w:val="28"/>
          <w:szCs w:val="28"/>
          <w:lang w:val="fr-FR"/>
        </w:rPr>
      </w:pPr>
      <w:r w:rsidRPr="00C464C7">
        <w:rPr>
          <w:sz w:val="28"/>
          <w:szCs w:val="28"/>
          <w:lang w:val="fr-FR"/>
        </w:rPr>
        <w:t>Như vậy, theo quy định nêu trên việc Ủy ban nhân dân công khai thông tin không do mình tạo ra không chính xác thì Ủy ban nhân dân có trách nhiệm thực hiện theo quy định tại khoản 1 Điều này.</w:t>
      </w:r>
    </w:p>
    <w:p w:rsidR="008D4840" w:rsidRPr="00C464C7" w:rsidRDefault="008D4840" w:rsidP="0088080B">
      <w:pPr>
        <w:pStyle w:val="NormalWeb"/>
        <w:spacing w:before="60" w:after="60" w:line="240" w:lineRule="auto"/>
        <w:ind w:firstLine="567"/>
        <w:rPr>
          <w:b/>
          <w:sz w:val="28"/>
          <w:szCs w:val="28"/>
          <w:lang w:val="nl-NL"/>
        </w:rPr>
      </w:pPr>
      <w:r w:rsidRPr="00C464C7">
        <w:rPr>
          <w:b/>
          <w:sz w:val="28"/>
          <w:szCs w:val="28"/>
          <w:lang w:val="fr-FR"/>
        </w:rPr>
        <w:lastRenderedPageBreak/>
        <w:t xml:space="preserve">5. </w:t>
      </w:r>
      <w:r w:rsidRPr="00C464C7">
        <w:rPr>
          <w:b/>
          <w:sz w:val="28"/>
          <w:szCs w:val="28"/>
          <w:lang w:val="nl-NL"/>
        </w:rPr>
        <w:t xml:space="preserve">Đề nghị cho biết công dân được tiếp cận những thông tin nào? </w:t>
      </w:r>
    </w:p>
    <w:p w:rsidR="008D4840" w:rsidRPr="00C464C7" w:rsidRDefault="008D4840" w:rsidP="0088080B">
      <w:pPr>
        <w:pStyle w:val="NormalWeb"/>
        <w:shd w:val="clear" w:color="auto" w:fill="FFFFFF"/>
        <w:spacing w:before="60" w:after="60" w:line="240" w:lineRule="auto"/>
        <w:jc w:val="both"/>
        <w:rPr>
          <w:sz w:val="28"/>
          <w:szCs w:val="28"/>
          <w:lang w:val="fr-FR"/>
        </w:rPr>
      </w:pPr>
      <w:r w:rsidRPr="00C464C7">
        <w:rPr>
          <w:sz w:val="26"/>
          <w:szCs w:val="26"/>
          <w:lang w:val="nl-NL"/>
        </w:rPr>
        <w:tab/>
      </w:r>
      <w:r w:rsidRPr="00C464C7">
        <w:rPr>
          <w:sz w:val="28"/>
          <w:szCs w:val="28"/>
          <w:lang w:val="nl-NL"/>
        </w:rPr>
        <w:t>Điều 5 Luật Tiếp cận thông tin quy định: C</w:t>
      </w:r>
      <w:r w:rsidRPr="00C464C7">
        <w:rPr>
          <w:sz w:val="28"/>
          <w:szCs w:val="28"/>
          <w:shd w:val="clear" w:color="auto" w:fill="FFFFFF"/>
          <w:lang w:val="nl-NL"/>
        </w:rPr>
        <w:t xml:space="preserve">ông dân được tiếp cận thông tin của cơ quan nhà nước, </w:t>
      </w:r>
      <w:r w:rsidRPr="00C464C7">
        <w:rPr>
          <w:sz w:val="28"/>
          <w:szCs w:val="28"/>
          <w:lang w:val="nl-NL"/>
        </w:rPr>
        <w:t>trừ thông tin không được tiếp cận gồm: (1)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này; (2) Thông tin mà nếu để tiếp cận sẽ gây nguy hại đến lợi ích của Nhà nước, </w:t>
      </w:r>
      <w:r w:rsidRPr="00C464C7">
        <w:rPr>
          <w:sz w:val="28"/>
          <w:szCs w:val="28"/>
          <w:lang w:val="fr-FR"/>
        </w:rPr>
        <w:t>ảnh hưởng xấu đến quốc phòng, an ninh quốc gia, quan hệ quốc tế, trật tự, an toàn xã hội, đạo đức xã hội, sức khỏe của cộng đồng; </w:t>
      </w:r>
      <w:r w:rsidRPr="00C464C7">
        <w:rPr>
          <w:sz w:val="28"/>
          <w:szCs w:val="28"/>
          <w:lang w:val="nl-NL"/>
        </w:rPr>
        <w:t>gây nguy hại đến tính mạng, cuộc sống hoặc tài sản của người khác; thông tin thuộc bí mật công tác; t</w:t>
      </w:r>
      <w:r w:rsidRPr="00C464C7">
        <w:rPr>
          <w:sz w:val="28"/>
          <w:szCs w:val="28"/>
          <w:lang w:val="fr-FR"/>
        </w:rPr>
        <w:t>hông tin về cuộc họp nội bộ của </w:t>
      </w:r>
      <w:r w:rsidRPr="00C464C7">
        <w:rPr>
          <w:sz w:val="28"/>
          <w:szCs w:val="28"/>
          <w:lang w:val="nl-NL"/>
        </w:rPr>
        <w:t>cơ quan nhà nước; </w:t>
      </w:r>
      <w:r w:rsidRPr="00C464C7">
        <w:rPr>
          <w:sz w:val="28"/>
          <w:szCs w:val="28"/>
          <w:lang w:val="fr-FR"/>
        </w:rPr>
        <w:t>tài liệu do </w:t>
      </w:r>
      <w:r w:rsidRPr="00C464C7">
        <w:rPr>
          <w:sz w:val="28"/>
          <w:szCs w:val="28"/>
          <w:lang w:val="nl-NL"/>
        </w:rPr>
        <w:t>cơ quan nhà nước </w:t>
      </w:r>
      <w:r w:rsidRPr="00C464C7">
        <w:rPr>
          <w:sz w:val="28"/>
          <w:szCs w:val="28"/>
          <w:lang w:val="fr-FR"/>
        </w:rPr>
        <w:t xml:space="preserve">soạn thảo cho công việc nội bộ); </w:t>
      </w:r>
    </w:p>
    <w:p w:rsidR="008D4840" w:rsidRPr="00C464C7" w:rsidRDefault="008D4840" w:rsidP="0088080B">
      <w:pPr>
        <w:pStyle w:val="NormalWeb"/>
        <w:shd w:val="clear" w:color="auto" w:fill="FFFFFF"/>
        <w:spacing w:before="60" w:after="60" w:line="240" w:lineRule="auto"/>
        <w:jc w:val="both"/>
        <w:rPr>
          <w:sz w:val="28"/>
          <w:szCs w:val="28"/>
          <w:lang w:val="fr-FR"/>
        </w:rPr>
      </w:pPr>
      <w:r w:rsidRPr="00C464C7">
        <w:rPr>
          <w:sz w:val="28"/>
          <w:szCs w:val="28"/>
          <w:lang w:val="fr-FR"/>
        </w:rPr>
        <w:t xml:space="preserve">Công dân </w:t>
      </w:r>
      <w:r w:rsidRPr="00C464C7">
        <w:rPr>
          <w:sz w:val="28"/>
          <w:szCs w:val="28"/>
          <w:lang w:val="nl-NL"/>
        </w:rPr>
        <w:t>được tiếp cận có điều kiện đối với thông tin: (1)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sz w:val="28"/>
          <w:szCs w:val="28"/>
          <w:lang w:val="fr-FR"/>
        </w:rPr>
        <w:t>Trong quá trình thực hiện chức năng, nhiệm vụ, quyền hạn của mình, người đứng đầu cơ quan </w:t>
      </w:r>
      <w:r w:rsidRPr="00C464C7">
        <w:rPr>
          <w:sz w:val="28"/>
          <w:szCs w:val="28"/>
          <w:lang w:val="nl-NL"/>
        </w:rPr>
        <w:t>nhà nước </w:t>
      </w:r>
      <w:r w:rsidRPr="00C464C7">
        <w:rPr>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mục này).</w:t>
      </w:r>
    </w:p>
    <w:p w:rsidR="008D4840" w:rsidRPr="00C464C7" w:rsidRDefault="008D4840" w:rsidP="0088080B">
      <w:pPr>
        <w:pStyle w:val="NormalWeb"/>
        <w:shd w:val="clear" w:color="auto" w:fill="FFFFFF"/>
        <w:spacing w:before="60" w:after="60" w:line="240" w:lineRule="auto"/>
        <w:jc w:val="both"/>
        <w:rPr>
          <w:b/>
          <w:sz w:val="28"/>
          <w:szCs w:val="28"/>
          <w:lang w:val="fr-FR"/>
        </w:rPr>
      </w:pPr>
      <w:r w:rsidRPr="00C464C7">
        <w:rPr>
          <w:lang w:val="fr-FR"/>
        </w:rPr>
        <w:tab/>
      </w:r>
      <w:r w:rsidRPr="00C464C7">
        <w:rPr>
          <w:b/>
          <w:sz w:val="28"/>
          <w:szCs w:val="28"/>
          <w:lang w:val="fr-FR"/>
        </w:rPr>
        <w:t xml:space="preserve">6. </w:t>
      </w:r>
      <w:r w:rsidRPr="00C464C7">
        <w:rPr>
          <w:b/>
          <w:sz w:val="28"/>
          <w:szCs w:val="28"/>
          <w:lang w:val="nl-NL"/>
        </w:rPr>
        <w:t>Công dân được tiếp cận thông tin bằng các cách thức nào?</w:t>
      </w:r>
    </w:p>
    <w:p w:rsidR="008D4840" w:rsidRPr="00C464C7" w:rsidRDefault="008D4840" w:rsidP="0088080B">
      <w:pPr>
        <w:tabs>
          <w:tab w:val="left" w:pos="567"/>
        </w:tabs>
        <w:spacing w:before="60" w:after="60" w:line="240" w:lineRule="auto"/>
        <w:ind w:firstLine="567"/>
        <w:jc w:val="both"/>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Điều 10  </w:t>
      </w:r>
      <w:r w:rsidRPr="00C464C7">
        <w:rPr>
          <w:rFonts w:ascii="Times New Roman" w:hAnsi="Times New Roman" w:cs="Times New Roman"/>
          <w:sz w:val="28"/>
          <w:szCs w:val="28"/>
          <w:lang w:val="fr-FR"/>
        </w:rPr>
        <w:t>Luật Tiếp cận thông tin</w:t>
      </w:r>
      <w:r w:rsidRPr="00C464C7">
        <w:rPr>
          <w:rFonts w:ascii="Times New Roman" w:hAnsi="Times New Roman" w:cs="Times New Roman"/>
          <w:sz w:val="28"/>
          <w:szCs w:val="28"/>
          <w:lang w:val="nl-NL"/>
        </w:rPr>
        <w:t xml:space="preserve"> quy định công dân được tiếp cận thông tin bằng các cách thức sau:</w:t>
      </w:r>
    </w:p>
    <w:p w:rsidR="008D4840" w:rsidRPr="00C464C7" w:rsidRDefault="008D4840" w:rsidP="0088080B">
      <w:pPr>
        <w:pStyle w:val="Bodytext1"/>
        <w:numPr>
          <w:ilvl w:val="0"/>
          <w:numId w:val="17"/>
        </w:numPr>
        <w:shd w:val="clear" w:color="auto" w:fill="auto"/>
        <w:tabs>
          <w:tab w:val="left" w:pos="609"/>
        </w:tabs>
        <w:spacing w:before="60" w:after="60" w:line="240"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Tự do tiếp cận thông tin được cơ quan nhà nước công khai: Đây là cách thức mà công dân tự mình tìm kiếm và khai thác các thông tin mà UBND chủ động công khai. </w:t>
      </w:r>
    </w:p>
    <w:p w:rsidR="008D4840" w:rsidRPr="00C464C7" w:rsidRDefault="008D4840" w:rsidP="0088080B">
      <w:pPr>
        <w:pStyle w:val="Bodytext1"/>
        <w:shd w:val="clear" w:color="auto" w:fill="auto"/>
        <w:tabs>
          <w:tab w:val="left" w:pos="567"/>
        </w:tabs>
        <w:spacing w:before="60" w:after="60" w:line="240"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ab/>
        <w:t xml:space="preserve">- Yêu cầu cơ quan nhà nước cung cấp thông tin. </w:t>
      </w:r>
    </w:p>
    <w:p w:rsidR="008D4840" w:rsidRPr="00C464C7" w:rsidRDefault="008D4840" w:rsidP="0088080B">
      <w:pPr>
        <w:pStyle w:val="Bodytext1"/>
        <w:shd w:val="clear" w:color="auto" w:fill="auto"/>
        <w:tabs>
          <w:tab w:val="left" w:pos="567"/>
        </w:tabs>
        <w:spacing w:before="60" w:after="60" w:line="240" w:lineRule="auto"/>
        <w:ind w:firstLine="567"/>
        <w:rPr>
          <w:rFonts w:ascii="Times New Roman" w:hAnsi="Times New Roman" w:cs="Times New Roman"/>
          <w:b/>
          <w:sz w:val="28"/>
          <w:szCs w:val="28"/>
          <w:lang w:val="nl-NL"/>
        </w:rPr>
      </w:pPr>
      <w:r w:rsidRPr="00C464C7">
        <w:rPr>
          <w:rFonts w:ascii="Times New Roman" w:hAnsi="Times New Roman" w:cs="Times New Roman"/>
          <w:b/>
          <w:sz w:val="28"/>
          <w:szCs w:val="28"/>
          <w:lang w:val="nl-NL"/>
        </w:rPr>
        <w:t>7. Xin hỏi tất cả mọi thông tin công dân yêu cầu cung cấp đều phải được cung cấp hay chỉ một số thông tin được cung cấp theo yêu cầu ?</w:t>
      </w:r>
    </w:p>
    <w:p w:rsidR="008D4840" w:rsidRPr="00C464C7" w:rsidRDefault="008D4840" w:rsidP="0088080B">
      <w:pPr>
        <w:pStyle w:val="Bodytext1"/>
        <w:shd w:val="clear" w:color="auto" w:fill="auto"/>
        <w:tabs>
          <w:tab w:val="left" w:pos="567"/>
        </w:tabs>
        <w:spacing w:before="60" w:after="60" w:line="240" w:lineRule="auto"/>
        <w:ind w:firstLine="567"/>
        <w:rPr>
          <w:rFonts w:ascii="Times New Roman" w:hAnsi="Times New Roman" w:cs="Times New Roman"/>
          <w:b/>
          <w:sz w:val="28"/>
          <w:szCs w:val="28"/>
          <w:lang w:val="nl-NL"/>
        </w:rPr>
      </w:pPr>
      <w:r w:rsidRPr="00C464C7">
        <w:rPr>
          <w:rFonts w:ascii="Times New Roman" w:eastAsia="Times New Roman" w:hAnsi="Times New Roman" w:cs="Times New Roman"/>
          <w:sz w:val="28"/>
          <w:szCs w:val="28"/>
          <w:lang w:val="fr-FR" w:eastAsia="zh-CN"/>
        </w:rPr>
        <w:t>Theo quy định tại Điều 23 Luật Tiếp cận thông tin, không phải tất cả mọi thông tin công dân yêu cầu cung cấp đều phải được cung cấp, mà chỉ những thông tin sau đây được cung cấp theo yêu cầu:</w:t>
      </w:r>
    </w:p>
    <w:p w:rsidR="00061DBD" w:rsidRPr="00C464C7" w:rsidRDefault="008D4840" w:rsidP="0088080B">
      <w:pPr>
        <w:tabs>
          <w:tab w:val="left" w:pos="567"/>
        </w:tabs>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hAnsi="Times New Roman" w:cs="Times New Roman"/>
          <w:b/>
          <w:sz w:val="28"/>
          <w:szCs w:val="28"/>
          <w:lang w:val="nl-NL"/>
        </w:rPr>
        <w:tab/>
      </w:r>
      <w:r w:rsidRPr="00C464C7">
        <w:rPr>
          <w:rFonts w:ascii="Times New Roman" w:eastAsia="Times New Roman" w:hAnsi="Times New Roman" w:cs="Times New Roman"/>
          <w:sz w:val="28"/>
          <w:szCs w:val="28"/>
          <w:lang w:val="fr-FR" w:eastAsia="zh-CN"/>
        </w:rPr>
        <w:t xml:space="preserve">1. Những thông tin phải được công khai gồm: 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b) </w:t>
      </w:r>
      <w:r w:rsidRPr="00C464C7">
        <w:rPr>
          <w:rFonts w:ascii="Times New Roman" w:eastAsia="Times New Roman" w:hAnsi="Times New Roman" w:cs="Times New Roman"/>
          <w:sz w:val="28"/>
          <w:szCs w:val="28"/>
          <w:lang w:val="fr-FR" w:eastAsia="zh-CN"/>
        </w:rPr>
        <w:lastRenderedPageBreak/>
        <w:t xml:space="preserve">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mà đưa ra lấy ý kiến Nhân dân theo quy định của pháp luật; đề án và dự thảo đề án thành lập, giải thể, nhập, chia đơn vị hành chính, điều chỉnh địa giới hành chính; 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 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xml:space="preserve">; thông tin về tổ chức và hoạt động của doanh nghiệp nhà nước; 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ban hành; 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 m) Danh mục thông tin phải công khai </w:t>
      </w:r>
      <w:r w:rsidRPr="00C464C7">
        <w:rPr>
          <w:rFonts w:ascii="Times New Roman" w:eastAsia="Times New Roman" w:hAnsi="Times New Roman" w:cs="Times New Roman"/>
          <w:sz w:val="28"/>
          <w:szCs w:val="28"/>
          <w:lang w:val="nl-NL" w:eastAsia="zh-CN"/>
        </w:rPr>
        <w:t>và đăng tải Danh mục trên cổng thông tin điện tử, trang thông tin điện tử; thường xuyên cập nhật và công khai thông tin theo đúng thời điểm, thời hạn và hình thức theo Danh mục thông tin phải được công khai; tên, địa chỉ</w:t>
      </w:r>
      <w:r w:rsidRPr="00C464C7">
        <w:rPr>
          <w:rFonts w:ascii="Times New Roman" w:eastAsia="Times New Roman" w:hAnsi="Times New Roman" w:cs="Times New Roman"/>
          <w:sz w:val="28"/>
          <w:szCs w:val="28"/>
          <w:lang w:val="fr-FR" w:eastAsia="zh-CN"/>
        </w:rPr>
        <w:t xml:space="preserve">,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hoặc người làm đầu mối tiếp nhận yêu cầu cung cấp thông tin; n) Thông tin liên quan đến lợi ích </w:t>
      </w:r>
      <w:r w:rsidRPr="00C464C7">
        <w:rPr>
          <w:rFonts w:ascii="Times New Roman" w:eastAsia="Times New Roman" w:hAnsi="Times New Roman" w:cs="Times New Roman"/>
          <w:sz w:val="28"/>
          <w:szCs w:val="28"/>
          <w:lang w:val="fr-FR" w:eastAsia="zh-CN"/>
        </w:rPr>
        <w:lastRenderedPageBreak/>
        <w:t xml:space="preserve">công cộng, sức khỏe của cộng đồng; o) Thông tin về thuế, phí, lệ phí; p) Thông tin khác phải được công khai theo quy định của pháp luật. </w:t>
      </w:r>
    </w:p>
    <w:p w:rsidR="008D4840" w:rsidRPr="00C464C7" w:rsidRDefault="008D4840" w:rsidP="0088080B">
      <w:pPr>
        <w:tabs>
          <w:tab w:val="left" w:pos="567"/>
        </w:tabs>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Ngoài thông tin nêu trên, căn cứ vào điều kiện thực tế, cơ quan nhà nước chủ động công khai thông tin khác do mình tạo ra hoặc nắm giữ</w:t>
      </w:r>
      <w:r w:rsidRPr="00C464C7">
        <w:rPr>
          <w:rFonts w:ascii="Times New Roman" w:eastAsia="Times New Roman" w:hAnsi="Times New Roman" w:cs="Times New Roman"/>
          <w:sz w:val="28"/>
          <w:szCs w:val="28"/>
          <w:lang w:val="fr-FR" w:eastAsia="zh-CN"/>
        </w:rPr>
        <w:t>, những thông tin trên phải được công khai nhưng thuộc trường hợp sau đây: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eastAsia="zh-CN"/>
        </w:rPr>
      </w:pPr>
      <w:r w:rsidRPr="00C464C7">
        <w:rPr>
          <w:rFonts w:ascii="Times New Roman" w:eastAsia="Times New Roman" w:hAnsi="Times New Roman" w:cs="Times New Roman"/>
          <w:sz w:val="28"/>
          <w:szCs w:val="28"/>
          <w:lang w:val="fr-FR" w:eastAsia="zh-CN"/>
        </w:rPr>
        <w:tab/>
        <w:t>a) Thông tin trong thời hạn công khai nhưng chưa được công khai;</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b) Thông tin hết thời hạn công khai theo quy định của pháp luật;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Thông tin đang được công khai nhưng vì lý do bất khả kháng người yêu cầu không thể tiếp cận được.</w:t>
      </w:r>
    </w:p>
    <w:p w:rsidR="008D4840" w:rsidRPr="00C464C7" w:rsidRDefault="008D4840" w:rsidP="0088080B">
      <w:pPr>
        <w:spacing w:before="60" w:after="60" w:line="240" w:lineRule="auto"/>
        <w:ind w:right="-48"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w:t>
      </w:r>
      <w:r w:rsidRPr="00C464C7">
        <w:rPr>
          <w:rFonts w:ascii="Times New Roman" w:eastAsia="Times New Roman" w:hAnsi="Times New Roman" w:cs="Times New Roman"/>
          <w:sz w:val="28"/>
          <w:szCs w:val="28"/>
          <w:lang w:val="fr-FR" w:eastAsia="zh-CN"/>
        </w:rPr>
        <w:t xml:space="preserve">hông tin liên quan đến bí mật kinh doanh, đời sống riêng tư, bí mật cá nhân, bí mật gia đình đủ điều kiện cung cấp theo quy định tại Điều 7 Luật Tiếp cận thông tin, bao gồm: </w:t>
      </w:r>
      <w:r w:rsidRPr="00C464C7">
        <w:rPr>
          <w:rFonts w:ascii="Times New Roman" w:hAnsi="Times New Roman" w:cs="Times New Roman"/>
          <w:sz w:val="28"/>
          <w:szCs w:val="28"/>
          <w:lang w:val="nl-NL"/>
        </w:rPr>
        <w:t>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rFonts w:ascii="Times New Roman" w:hAnsi="Times New Roman" w:cs="Times New Roman"/>
          <w:sz w:val="28"/>
          <w:szCs w:val="28"/>
          <w:lang w:val="fr-FR"/>
        </w:rPr>
        <w:t>Trong quá trình thực hiện chức năng, nhiệm vụ, quyền hạn của mình, người đứng đầu cơ quan </w:t>
      </w:r>
      <w:r w:rsidRPr="00C464C7">
        <w:rPr>
          <w:rFonts w:ascii="Times New Roman" w:hAnsi="Times New Roman" w:cs="Times New Roman"/>
          <w:sz w:val="28"/>
          <w:szCs w:val="28"/>
          <w:lang w:val="nl-NL"/>
        </w:rPr>
        <w:t>nhà nước </w:t>
      </w:r>
      <w:r w:rsidRPr="00C464C7">
        <w:rPr>
          <w:rFonts w:ascii="Times New Roman" w:hAnsi="Times New Roman" w:cs="Times New Roman"/>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điều này)</w:t>
      </w:r>
      <w:r w:rsidRPr="00C464C7">
        <w:rPr>
          <w:rFonts w:ascii="Times New Roman" w:eastAsia="Times New Roman" w:hAnsi="Times New Roman" w:cs="Times New Roman"/>
          <w:sz w:val="28"/>
          <w:szCs w:val="28"/>
          <w:lang w:val="fr-FR"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sz w:val="28"/>
          <w:szCs w:val="28"/>
          <w:lang w:val="fr-FR" w:eastAsia="zh-CN"/>
        </w:rPr>
        <w:t>3. Thông tin liên quan đến đời sống, sinh hoạt, sản xuất, kinh doanh của người yêu cầu cung cấp thông tin nhưng không thuộc loại thông tin nêu tại khoản 1 và khoản 2 Điều này.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8D4840" w:rsidRPr="00C464C7" w:rsidRDefault="008D4840" w:rsidP="0088080B">
      <w:pPr>
        <w:pStyle w:val="Bodytext1"/>
        <w:shd w:val="clear" w:color="auto" w:fill="auto"/>
        <w:tabs>
          <w:tab w:val="left" w:pos="567"/>
        </w:tabs>
        <w:spacing w:before="60" w:after="60" w:line="240" w:lineRule="auto"/>
        <w:ind w:firstLine="567"/>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lang w:val="nl-NL"/>
        </w:rPr>
        <w:tab/>
        <w:t>8. Pháp luật quy định như thế nào về trình tự, thủ tục cung cấp thông tin trực tiếp tại trụ sở cơ quan cung cấp thông tin</w:t>
      </w:r>
      <w:r w:rsidRPr="00C464C7">
        <w:rPr>
          <w:rFonts w:ascii="Times New Roman" w:hAnsi="Times New Roman" w:cs="Times New Roman"/>
          <w:b/>
          <w:sz w:val="28"/>
          <w:szCs w:val="28"/>
          <w:shd w:val="clear" w:color="auto" w:fill="FFFFFF"/>
          <w:lang w:val="nl-NL"/>
        </w:rPr>
        <w:t>?</w:t>
      </w:r>
    </w:p>
    <w:p w:rsidR="008D4840" w:rsidRPr="00C464C7" w:rsidRDefault="008D4840" w:rsidP="0088080B">
      <w:pPr>
        <w:pStyle w:val="NormalWeb"/>
        <w:shd w:val="clear" w:color="auto" w:fill="FFFFFF"/>
        <w:spacing w:before="60" w:after="60" w:line="240" w:lineRule="auto"/>
        <w:jc w:val="both"/>
        <w:rPr>
          <w:sz w:val="28"/>
          <w:szCs w:val="28"/>
          <w:lang w:val="nl-NL"/>
        </w:rPr>
      </w:pPr>
      <w:r w:rsidRPr="00C464C7">
        <w:rPr>
          <w:b/>
          <w:sz w:val="28"/>
          <w:szCs w:val="28"/>
          <w:shd w:val="clear" w:color="auto" w:fill="FFFFFF"/>
          <w:lang w:val="nl-NL"/>
        </w:rPr>
        <w:tab/>
      </w:r>
      <w:r w:rsidRPr="00C464C7">
        <w:rPr>
          <w:bCs/>
          <w:sz w:val="28"/>
          <w:szCs w:val="28"/>
          <w:lang w:val="nl-NL"/>
        </w:rPr>
        <w:t xml:space="preserve">Trình tự, thủ tục cung cấp thông tin trực tiếp tại trụ sở cơ quan cung cấp thông tin được qyu định tại </w:t>
      </w:r>
      <w:r w:rsidRPr="00C464C7">
        <w:rPr>
          <w:sz w:val="28"/>
          <w:szCs w:val="28"/>
          <w:shd w:val="clear" w:color="auto" w:fill="FFFFFF"/>
          <w:lang w:val="nl-NL"/>
        </w:rPr>
        <w:t xml:space="preserve">Điều 29 Luật Tiếp cận thông tin như sau: </w:t>
      </w:r>
    </w:p>
    <w:p w:rsidR="008D4840" w:rsidRPr="00C464C7" w:rsidRDefault="008D4840" w:rsidP="0088080B">
      <w:pPr>
        <w:pStyle w:val="NormalWeb"/>
        <w:shd w:val="clear" w:color="auto" w:fill="FFFFFF"/>
        <w:spacing w:before="60" w:after="60" w:line="240" w:lineRule="auto"/>
        <w:jc w:val="both"/>
        <w:rPr>
          <w:sz w:val="28"/>
          <w:szCs w:val="28"/>
        </w:rPr>
      </w:pPr>
      <w:bookmarkStart w:id="53" w:name="dieu_23"/>
      <w:r w:rsidRPr="00C464C7">
        <w:rPr>
          <w:rFonts w:eastAsia="Times New Roman"/>
          <w:b/>
          <w:bCs/>
          <w:sz w:val="28"/>
          <w:szCs w:val="28"/>
          <w:lang w:val="fr-FR" w:eastAsia="zh-CN"/>
        </w:rPr>
        <w:tab/>
      </w:r>
      <w:r w:rsidRPr="00C464C7">
        <w:rPr>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8D4840" w:rsidRPr="00C464C7" w:rsidRDefault="008D4840" w:rsidP="0088080B">
      <w:pPr>
        <w:pStyle w:val="NormalWeb"/>
        <w:shd w:val="clear" w:color="auto" w:fill="FFFFFF"/>
        <w:spacing w:before="60" w:after="60" w:line="240" w:lineRule="auto"/>
        <w:ind w:firstLine="720"/>
        <w:jc w:val="both"/>
        <w:rPr>
          <w:sz w:val="28"/>
          <w:szCs w:val="28"/>
        </w:rPr>
      </w:pPr>
      <w:r w:rsidRPr="00C464C7">
        <w:rPr>
          <w:sz w:val="28"/>
          <w:szCs w:val="28"/>
          <w:lang w:val="nl-NL"/>
        </w:rPr>
        <w:t xml:space="preserve">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w:t>
      </w:r>
      <w:r w:rsidRPr="00C464C7">
        <w:rPr>
          <w:sz w:val="28"/>
          <w:szCs w:val="28"/>
          <w:lang w:val="nl-NL"/>
        </w:rPr>
        <w:lastRenderedPageBreak/>
        <w:t>ghi chép, sao chép, chụp tài liệu hoặc nhận bản sao, bản chụp tài liệu hoặc có văn bản thông báo về việc từ chối cung cấp thông tin.</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b/>
          <w:bCs/>
          <w:sz w:val="28"/>
          <w:szCs w:val="28"/>
          <w:lang w:val="fr-FR" w:eastAsia="zh-CN"/>
        </w:rPr>
        <w:t xml:space="preserve">9. Anh Hùng là công dân xã Hoa Thanh, anh có yêu cầu xã cung cấp qua mạng điện tử nghị định của Chính phủ về xử phạt vi phạm hành chính trong lĩnh vực phòng, chống bạo lực gia đình. Anh Hùng muốn biết việc cung cấp thông tin qua mạng điện tử được thực hiện theo trình tự, thủ tục nào ?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Việc cung cấp thông tin qua mạng điện tử được thực hiện theo trình tự, thủ tục quy định tại Điều 30 Luật Tiếp cận thông tin như sau :</w:t>
      </w:r>
      <w:r w:rsidRPr="00C464C7" w:rsidDel="00694BAA">
        <w:rPr>
          <w:rFonts w:ascii="Times New Roman" w:eastAsia="Times New Roman" w:hAnsi="Times New Roman" w:cs="Times New Roman"/>
          <w:bCs/>
          <w:i/>
          <w:spacing w:val="-10"/>
          <w:sz w:val="28"/>
          <w:szCs w:val="28"/>
          <w:lang w:val="nl-NL" w:eastAsia="zh-CN"/>
        </w:rPr>
        <w:t xml:space="preserve">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1. Việc cung cấp thông tin qua mạng điện tử được thực hiện khi có đủ các điều kiện sau đây: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a) Thông tin được yêu cầu phải là thông tin thuộc tập tin có sẵn và có thể truyền tải qua mạng điện tử;</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b) Cơ quan nhà nước có đủ điều kiện về kỹ thuật để cung cấp thông tin được yêu cầu qua mạng điện tử.</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2. Việc cung cấp thông tin qua mạng điện tử được thực hiện bằng các cách thức sau đây: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z w:val="28"/>
          <w:szCs w:val="28"/>
          <w:lang w:val="nl-NL" w:eastAsia="zh-CN"/>
        </w:rPr>
        <w:t>a) Gửi tập tin đính kèm thư điện tử;</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b) Cung cấp mã truy cập một lần;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c) Chỉ dẫn địa chỉ truy cập để tải thông tin.</w:t>
      </w:r>
    </w:p>
    <w:p w:rsidR="008D4840" w:rsidRPr="00C464C7" w:rsidRDefault="008D4840" w:rsidP="0088080B">
      <w:pPr>
        <w:spacing w:before="60" w:after="60" w:line="240"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3. Đối với thông tin đơn giản, có sẵn có thể cung cấp ngay thì chậm nhất là 03 ngày làm việc kể từ ngày nhận được yêu cầu hợp lệ, cơ quan được yêu cầu phải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lastRenderedPageBreak/>
        <w:tab/>
        <w:t>10.Vì lý do sức khỏe nên ông Nam không di chuyển đến Ủy ban nhân dân xã để yêu cầu cung cấp thông tin là dự thảo luật, ông muốn nhận bản dự thảo này qua fax hoặc dịch vụ bưu chính, xin hỏi đối với việc cung cấp thông tin qua dịch vụ bưu chính, fax, pháp luật quy định như thế nào về trình tự, thủ tục?</w:t>
      </w:r>
    </w:p>
    <w:p w:rsidR="008D4840" w:rsidRPr="00C464C7" w:rsidRDefault="008D4840" w:rsidP="0088080B">
      <w:pPr>
        <w:spacing w:before="60" w:after="60" w:line="240" w:lineRule="auto"/>
        <w:ind w:firstLine="567"/>
        <w:jc w:val="both"/>
        <w:rPr>
          <w:rFonts w:ascii="Times New Roman" w:eastAsia="Times New Roman" w:hAnsi="Times New Roman" w:cs="Times New Roman"/>
          <w:bCs/>
          <w:sz w:val="28"/>
          <w:szCs w:val="28"/>
          <w:lang w:val="nl-NL" w:eastAsia="zh-CN"/>
        </w:rPr>
      </w:pPr>
      <w:r w:rsidRPr="00C464C7">
        <w:rPr>
          <w:rFonts w:ascii="Times New Roman" w:eastAsia="Times New Roman" w:hAnsi="Times New Roman" w:cs="Times New Roman"/>
          <w:bCs/>
          <w:sz w:val="28"/>
          <w:szCs w:val="28"/>
          <w:lang w:val="nl-NL" w:eastAsia="zh-CN"/>
        </w:rPr>
        <w:t>Điều 31 Luật tiếp cận thông tin quy định trình tự, thủ tục cung cấp thông tin qua dịch vụ bưu chính, fax như sau:</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1. Đối với thông tin đơn giản, có sẵn có thể cung cấp ngay thì chậm nhất là 05 ngày làm việc kể từ ngày nhận được yêu cầu hợp lệ, cơ quan được yêu cầu phải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 xml:space="preserve">11. Việc </w:t>
      </w:r>
      <w:r w:rsidRPr="00C464C7">
        <w:rPr>
          <w:rFonts w:ascii="Times New Roman" w:hAnsi="Times New Roman" w:cs="Times New Roman"/>
          <w:b/>
          <w:sz w:val="28"/>
          <w:szCs w:val="28"/>
          <w:shd w:val="clear" w:color="auto" w:fill="FFFFFF"/>
          <w:lang w:val="nl-NL"/>
        </w:rPr>
        <w:t>cung cấp thông tin theo yêu cầu được thực hiện bằng</w:t>
      </w:r>
      <w:r w:rsidRPr="00C464C7">
        <w:rPr>
          <w:rFonts w:ascii="Times New Roman" w:eastAsia="Times New Roman" w:hAnsi="Times New Roman" w:cs="Times New Roman"/>
          <w:b/>
          <w:sz w:val="28"/>
          <w:szCs w:val="28"/>
          <w:lang w:val="nl-NL" w:eastAsia="zh-CN"/>
        </w:rPr>
        <w:t xml:space="preserve"> những hình thức nào?</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
          <w:sz w:val="28"/>
          <w:szCs w:val="28"/>
          <w:lang w:val="nl-NL" w:eastAsia="zh-CN"/>
        </w:rPr>
        <w:tab/>
      </w:r>
      <w:r w:rsidRPr="00C464C7">
        <w:rPr>
          <w:rFonts w:ascii="Times New Roman" w:eastAsia="Times New Roman" w:hAnsi="Times New Roman" w:cs="Times New Roman"/>
          <w:sz w:val="28"/>
          <w:szCs w:val="28"/>
          <w:lang w:val="nl-NL" w:eastAsia="zh-CN"/>
        </w:rPr>
        <w:t xml:space="preserve">Theo quy định tại Điều 25 Luật Tiếp cận thông tin </w:t>
      </w:r>
      <w:r w:rsidRPr="00C464C7">
        <w:rPr>
          <w:rFonts w:ascii="Times New Roman" w:eastAsia="Times New Roman" w:hAnsi="Times New Roman" w:cs="Times New Roman"/>
          <w:bCs/>
          <w:sz w:val="28"/>
          <w:szCs w:val="28"/>
          <w:lang w:val="fr-FR" w:eastAsia="zh-CN"/>
        </w:rPr>
        <w:t>quy định việc cung cấp thông tin theo yêu cầu được thực hiện bằng một trong các hình thức sau</w:t>
      </w:r>
      <w:r w:rsidRPr="00C464C7">
        <w:rPr>
          <w:rFonts w:ascii="Times New Roman" w:eastAsia="Times New Roman" w:hAnsi="Times New Roman" w:cs="Times New Roman"/>
          <w:sz w:val="28"/>
          <w:szCs w:val="28"/>
          <w:lang w:val="fr-FR" w:eastAsia="zh-CN"/>
        </w:rPr>
        <w:t xml:space="preserve">: Trực tiếp tại trụ sở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 Qua mạng điện tử, dịch vụ bưu chính, fax.</w:t>
      </w:r>
    </w:p>
    <w:p w:rsidR="008D4840" w:rsidRPr="00C464C7" w:rsidRDefault="008D4840" w:rsidP="0088080B">
      <w:pPr>
        <w:spacing w:before="60" w:after="60" w:line="240" w:lineRule="auto"/>
        <w:ind w:firstLine="567"/>
        <w:jc w:val="both"/>
        <w:rPr>
          <w:rFonts w:ascii="Times New Roman" w:eastAsia="Times New Roman" w:hAnsi="Times New Roman" w:cs="Times New Roman"/>
          <w:spacing w:val="-4"/>
          <w:sz w:val="28"/>
          <w:szCs w:val="28"/>
          <w:lang w:val="nl-NL"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pacing w:val="-4"/>
          <w:sz w:val="28"/>
          <w:szCs w:val="28"/>
          <w:lang w:val="fr-FR" w:eastAsia="zh-CN"/>
        </w:rPr>
        <w:t>C</w:t>
      </w:r>
      <w:r w:rsidRPr="00C464C7">
        <w:rPr>
          <w:rFonts w:ascii="Times New Roman" w:eastAsia="Times New Roman" w:hAnsi="Times New Roman" w:cs="Times New Roman"/>
          <w:spacing w:val="-4"/>
          <w:sz w:val="28"/>
          <w:szCs w:val="28"/>
          <w:lang w:val="nl-NL" w:eastAsia="zh-CN"/>
        </w:rPr>
        <w:t xml:space="preserve">ơ quan nhà nước </w:t>
      </w:r>
      <w:r w:rsidRPr="00C464C7">
        <w:rPr>
          <w:rFonts w:ascii="Times New Roman" w:eastAsia="Times New Roman" w:hAnsi="Times New Roman" w:cs="Times New Roman"/>
          <w:spacing w:val="-4"/>
          <w:sz w:val="28"/>
          <w:szCs w:val="28"/>
          <w:lang w:val="fr-FR" w:eastAsia="zh-CN"/>
        </w:rPr>
        <w:t xml:space="preserve">được yêu cầu có trách nhiệm cung cấp thông tin theo hình thức mà người yêu cầu đề nghị phù hợp với tính chất của thông tin được yêu cầu cung cấp và khả năng của </w:t>
      </w:r>
      <w:r w:rsidRPr="00C464C7">
        <w:rPr>
          <w:rFonts w:ascii="Times New Roman" w:eastAsia="Times New Roman" w:hAnsi="Times New Roman" w:cs="Times New Roman"/>
          <w:spacing w:val="-4"/>
          <w:sz w:val="28"/>
          <w:szCs w:val="28"/>
          <w:lang w:val="nl-NL" w:eastAsia="zh-CN"/>
        </w:rPr>
        <w:t>cơ quan</w:t>
      </w:r>
      <w:r w:rsidRPr="00C464C7">
        <w:rPr>
          <w:rFonts w:ascii="Times New Roman" w:eastAsia="Times New Roman" w:hAnsi="Times New Roman" w:cs="Times New Roman"/>
          <w:spacing w:val="-4"/>
          <w:sz w:val="28"/>
          <w:szCs w:val="28"/>
          <w:lang w:val="fr-FR" w:eastAsia="zh-CN"/>
        </w:rPr>
        <w:t>, trừ trường hợp pháp luật có quy định khác.</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12. Theo quy định pháp luật người yêu cầu cung cấp thông tin có thể yêu cầu Uỷ ban nhân dân cấp xã cung cấp thông tin bằng những hình thức nào?</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 xml:space="preserve">Khoản 1 Điều 24 Luật Tiếp cận thông tin quy định </w:t>
      </w:r>
      <w:bookmarkEnd w:id="53"/>
      <w:r w:rsidRPr="00C464C7">
        <w:rPr>
          <w:rFonts w:ascii="Times New Roman" w:eastAsia="Times New Roman" w:hAnsi="Times New Roman" w:cs="Times New Roman"/>
          <w:bCs/>
          <w:sz w:val="28"/>
          <w:szCs w:val="28"/>
          <w:lang w:val="nl-NL" w:eastAsia="zh-CN"/>
        </w:rPr>
        <w:t>n</w:t>
      </w:r>
      <w:r w:rsidRPr="00C464C7">
        <w:rPr>
          <w:rFonts w:ascii="Times New Roman" w:eastAsia="Times New Roman" w:hAnsi="Times New Roman" w:cs="Times New Roman"/>
          <w:sz w:val="28"/>
          <w:szCs w:val="28"/>
          <w:lang w:val="fr-FR" w:eastAsia="zh-CN"/>
        </w:rPr>
        <w:t>gười yêu cầu có thể yêu cầu</w:t>
      </w:r>
      <w:r w:rsidRPr="00C464C7">
        <w:rPr>
          <w:rFonts w:ascii="Times New Roman" w:hAnsi="Times New Roman" w:cs="Times New Roman"/>
          <w:sz w:val="18"/>
          <w:szCs w:val="18"/>
          <w:shd w:val="clear" w:color="auto" w:fill="FFFFFF"/>
          <w:lang w:val="fr-FR"/>
        </w:rPr>
        <w:t> </w:t>
      </w:r>
      <w:r w:rsidRPr="00C464C7">
        <w:rPr>
          <w:rFonts w:ascii="Times New Roman" w:hAnsi="Times New Roman" w:cs="Times New Roman"/>
          <w:sz w:val="28"/>
          <w:szCs w:val="28"/>
          <w:shd w:val="clear" w:color="auto" w:fill="FFFFFF"/>
          <w:lang w:val="nl-NL"/>
        </w:rPr>
        <w:t xml:space="preserve">cơ quan nhà nước (trong đó có </w:t>
      </w:r>
      <w:r w:rsidRPr="00C464C7">
        <w:rPr>
          <w:rFonts w:ascii="Times New Roman" w:eastAsia="Times New Roman" w:hAnsi="Times New Roman" w:cs="Times New Roman"/>
          <w:sz w:val="28"/>
          <w:szCs w:val="28"/>
          <w:lang w:val="fr-FR" w:eastAsia="zh-CN"/>
        </w:rPr>
        <w:t>UBND cấp xã) cung cấp thông tin bằng các hình thức sau đây: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Trực tiếp hoặc ủy quyền cho người khác đến trụ sở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yêu cầu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Người tiếp nhận yêu cầu có trách nhiệm hướng dẫn người yêu cầu điền các nội dung quy định vào Phiếu yêu cầu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Gửi Phiếu yêu cầu qua mạng điện tử, dịch vụ bưu chính, fax đến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b/>
          <w:spacing w:val="-10"/>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pacing w:val="-10"/>
          <w:sz w:val="28"/>
          <w:szCs w:val="28"/>
          <w:lang w:val="fr-FR" w:eastAsia="zh-CN"/>
        </w:rPr>
        <w:t xml:space="preserve">13. Phiếu yêu cầu cung cấp thông tin phải có những nội dung gì ?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fr-FR" w:eastAsia="zh-CN"/>
        </w:rPr>
        <w:tab/>
      </w:r>
      <w:r w:rsidRPr="00C464C7">
        <w:rPr>
          <w:rFonts w:ascii="Times New Roman" w:eastAsia="Times New Roman" w:hAnsi="Times New Roman" w:cs="Times New Roman"/>
          <w:bCs/>
          <w:sz w:val="28"/>
          <w:szCs w:val="28"/>
          <w:lang w:val="nl-NL" w:eastAsia="zh-CN"/>
        </w:rPr>
        <w:t>Khoản 2 Điều 24 Luật Tiếp cận thông tin quy định Phiếu yêu cầu cung cấp thông tin phải phải được thể hiện bằng tiếng Việt gồm các</w:t>
      </w:r>
      <w:r w:rsidRPr="00C464C7">
        <w:rPr>
          <w:rFonts w:ascii="Times New Roman" w:eastAsia="Times New Roman" w:hAnsi="Times New Roman" w:cs="Times New Roman"/>
          <w:sz w:val="28"/>
          <w:szCs w:val="28"/>
          <w:lang w:val="fr-FR" w:eastAsia="zh-CN"/>
        </w:rPr>
        <w:t xml:space="preserve"> nội dung chính sau đây: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Họ, tên; nơi cư trú, địa chỉ; số chứng minh nhân dân, thẻ căn cước công dân hoặc số hộ chiếu của người yêu cầu; số fax, điện thoại, địa chỉ thư điện tử (nếu có);</w:t>
      </w:r>
    </w:p>
    <w:p w:rsidR="008D4840" w:rsidRPr="00C464C7" w:rsidRDefault="008D4840" w:rsidP="0088080B">
      <w:pPr>
        <w:spacing w:before="60" w:after="60" w:line="240" w:lineRule="auto"/>
        <w:ind w:firstLine="567"/>
        <w:jc w:val="both"/>
        <w:rPr>
          <w:rFonts w:ascii="Times New Roman" w:eastAsia="Times New Roman" w:hAnsi="Times New Roman" w:cs="Times New Roman"/>
          <w:spacing w:val="-10"/>
          <w:sz w:val="28"/>
          <w:szCs w:val="28"/>
          <w:lang w:val="fr-FR" w:eastAsia="zh-CN"/>
        </w:rPr>
      </w:pPr>
      <w:r w:rsidRPr="00C464C7">
        <w:rPr>
          <w:rFonts w:ascii="Times New Roman" w:eastAsia="Times New Roman" w:hAnsi="Times New Roman" w:cs="Times New Roman"/>
          <w:spacing w:val="-10"/>
          <w:sz w:val="28"/>
          <w:szCs w:val="28"/>
          <w:lang w:val="fr-FR" w:eastAsia="zh-CN"/>
        </w:rPr>
        <w:tab/>
        <w:t>b) Thông tin được yêu cầu cung cấp, trong đó chỉ rõ tên văn bản, hồ sơ, tài liệu;</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Hình thức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Lý do, mục đích yêu cầu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yêu cầu cung cấp thông tin liên quan đến bí mật kinh doanh, bí mật đời sống riêng tư, bí mật cá nhân, thì phải kèm theo văn bản đồng ý của cá nhân, tổ chức liên quan.</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sz w:val="28"/>
          <w:szCs w:val="28"/>
          <w:lang w:val="fr-FR" w:eastAsia="zh-CN"/>
        </w:rPr>
        <w:tab/>
      </w:r>
      <w:bookmarkStart w:id="54" w:name="dieu_26"/>
      <w:r w:rsidRPr="00C464C7">
        <w:rPr>
          <w:rFonts w:ascii="Times New Roman" w:eastAsia="Times New Roman" w:hAnsi="Times New Roman" w:cs="Times New Roman"/>
          <w:b/>
          <w:bCs/>
          <w:sz w:val="28"/>
          <w:szCs w:val="28"/>
          <w:lang w:val="fr-FR" w:eastAsia="zh-CN"/>
        </w:rPr>
        <w:t xml:space="preserve">14. Việc tiếp nhận, giải quyết yêu cầu cung cấp thông tin của Ủy ban nhân dân xã được thực hiện như thế nào theo quy định của pháp luật ? </w:t>
      </w:r>
    </w:p>
    <w:p w:rsidR="008D4840" w:rsidRPr="00C464C7" w:rsidRDefault="008D4840" w:rsidP="0088080B">
      <w:pPr>
        <w:spacing w:before="60" w:after="60" w:line="240" w:lineRule="auto"/>
        <w:ind w:firstLine="567"/>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Việc tiếp nhận, giải quyết yêu cầu cung cấp thông tin của Ủy ban nhân dân xã được thực hiện</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bCs/>
          <w:sz w:val="28"/>
          <w:szCs w:val="28"/>
          <w:lang w:val="fr-FR" w:eastAsia="zh-CN"/>
        </w:rPr>
        <w:t>theo quy định tại Đ</w:t>
      </w:r>
      <w:r w:rsidRPr="00C464C7">
        <w:rPr>
          <w:rFonts w:ascii="Times New Roman" w:eastAsia="Times New Roman" w:hAnsi="Times New Roman" w:cs="Times New Roman"/>
          <w:sz w:val="28"/>
          <w:szCs w:val="28"/>
          <w:lang w:val="nl-NL" w:eastAsia="zh-CN"/>
        </w:rPr>
        <w:t>iều 26, 27 Luật Tiếp cận thông tin như sau</w:t>
      </w:r>
      <w:r w:rsidRPr="00C464C7">
        <w:rPr>
          <w:rFonts w:ascii="Times New Roman" w:eastAsia="Times New Roman" w:hAnsi="Times New Roman" w:cs="Times New Roman"/>
          <w:bCs/>
          <w:sz w:val="28"/>
          <w:szCs w:val="28"/>
          <w:lang w:val="fr-FR" w:eastAsia="zh-CN"/>
        </w:rPr>
        <w:t xml:space="preserve">: </w:t>
      </w:r>
    </w:p>
    <w:p w:rsidR="008D4840" w:rsidRPr="00C464C7" w:rsidRDefault="008D4840" w:rsidP="0088080B">
      <w:pPr>
        <w:spacing w:before="60" w:after="60" w:line="240" w:lineRule="auto"/>
        <w:ind w:firstLine="720"/>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Cs/>
          <w:sz w:val="28"/>
          <w:szCs w:val="28"/>
          <w:lang w:val="fr-FR" w:eastAsia="zh-CN"/>
        </w:rPr>
        <w:t>1. Về tiếp nhận yêu cầu cung cấp thông tin:</w:t>
      </w:r>
    </w:p>
    <w:p w:rsidR="008D4840" w:rsidRPr="00C464C7" w:rsidRDefault="008D4840" w:rsidP="0088080B">
      <w:pPr>
        <w:spacing w:before="60" w:after="60" w:line="240"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bookmarkEnd w:id="54"/>
      <w:r w:rsidRPr="00C464C7">
        <w:rPr>
          <w:rFonts w:ascii="Times New Roman" w:eastAsia="Times New Roman" w:hAnsi="Times New Roman" w:cs="Times New Roman"/>
          <w:sz w:val="28"/>
          <w:szCs w:val="28"/>
          <w:lang w:val="nl-NL" w:eastAsia="zh-CN"/>
        </w:rPr>
        <w:t xml:space="preserve">có trách nhiệm tiếp nhận yêu cầu cung cấp thông tin và vào Sổ theo dõi cung cấp thông tin theo yêu cầu. Trường hợp Phiếu yêu cầu cung cấp thông tin chưa đầy đủ, chưa rõ ràng các nội dung quy định,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 xml:space="preserve">có trách nhiệm hướng dẫn người yêu cầu bổ sung. Trường hợp thông tin được yêu cầu không thuộc trách nhiệm cung cấp thì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phải thông báo và hướng dẫn người yêu cầu đến cơ quan có trách nhiệm cung cấp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bookmarkStart w:id="55" w:name="dieu_27"/>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Về giải quyết yêu cầu cung cấp thông tin</w:t>
      </w:r>
      <w:bookmarkEnd w:id="55"/>
      <w:r w:rsidRPr="00C464C7">
        <w:rPr>
          <w:rFonts w:ascii="Times New Roman" w:eastAsia="Times New Roman" w:hAnsi="Times New Roman" w:cs="Times New Roman"/>
          <w:bCs/>
          <w:sz w:val="28"/>
          <w:szCs w:val="28"/>
          <w:lang w:val="nl-NL"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Khi nhận được yêu cầu cung cấp thông tin hợp lệ, cơ quan nhà nước có trách nhiệm cung cấp thông tin thông báo về thời hạn, địa điểm, hình thức cung cấp thông tin; chi phí thực tế </w:t>
      </w:r>
      <w:r w:rsidRPr="00C464C7">
        <w:rPr>
          <w:rFonts w:ascii="Times New Roman" w:eastAsia="Times New Roman" w:hAnsi="Times New Roman" w:cs="Times New Roman"/>
          <w:sz w:val="28"/>
          <w:szCs w:val="28"/>
          <w:lang w:val="fr-FR" w:eastAsia="zh-CN"/>
        </w:rPr>
        <w:t xml:space="preserve">để in, sao, chụp, gửi thông tin qua dịch vụ bưu chính, fax </w:t>
      </w:r>
      <w:r w:rsidRPr="00C464C7">
        <w:rPr>
          <w:rFonts w:ascii="Times New Roman" w:eastAsia="Times New Roman" w:hAnsi="Times New Roman" w:cs="Times New Roman"/>
          <w:sz w:val="28"/>
          <w:szCs w:val="28"/>
          <w:lang w:val="nl-NL" w:eastAsia="zh-CN"/>
        </w:rPr>
        <w:t>(nếu có) và phương thức, thời hạn thanh toán; thực hiện việc cung cấp thông tin theo trình tự, thủ tục quy định.</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 xml:space="preserve">15. Ông Lành đề nghị Uỷ ban nhân dân xã cung cấp một số thông tin có liên quan đến lĩnh vực an ninh, quốc phòng nhưng bị Uỷ ban nhân dân xã từ </w:t>
      </w:r>
      <w:r w:rsidRPr="00C464C7">
        <w:rPr>
          <w:rFonts w:ascii="Times New Roman" w:eastAsia="Times New Roman" w:hAnsi="Times New Roman" w:cs="Times New Roman"/>
          <w:b/>
          <w:sz w:val="28"/>
          <w:szCs w:val="28"/>
          <w:lang w:val="nl-NL" w:eastAsia="zh-CN"/>
        </w:rPr>
        <w:lastRenderedPageBreak/>
        <w:t>chối yêu cầu cung cấp thông tin. Xin hỏi trong trường hợp này pháp luật quy định như thế nào?</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Việc Ủy ban nhân dân xã từ chối yêu cầu cung cấp thông tin của ông Lành là đúng với quy định pháp luật vì thông tin đề nghị cung cấp của ông Lành thuộc loại thông tin công dân không được tiếp cận, được nêu cụ thể tại Điều 6 Luật Tiếp cận thông tin, theo đó quy định về thông tin công dân không được tiếp cận như sau: </w:t>
      </w:r>
    </w:p>
    <w:p w:rsidR="008D4840" w:rsidRPr="00C464C7" w:rsidRDefault="008D4840" w:rsidP="0088080B">
      <w:pPr>
        <w:pStyle w:val="NormalWeb"/>
        <w:shd w:val="clear" w:color="auto" w:fill="FFFFFF"/>
        <w:spacing w:before="60" w:after="60" w:line="240" w:lineRule="auto"/>
        <w:ind w:right="-48" w:firstLine="567"/>
        <w:jc w:val="both"/>
        <w:rPr>
          <w:sz w:val="28"/>
          <w:szCs w:val="28"/>
          <w:lang w:val="fr-FR"/>
        </w:rPr>
      </w:pPr>
      <w:r w:rsidRPr="00C464C7">
        <w:rPr>
          <w:sz w:val="28"/>
          <w:szCs w:val="28"/>
          <w:lang w:val="fr-FR"/>
        </w:rPr>
        <w:t xml:space="preserve">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 </w:t>
      </w:r>
    </w:p>
    <w:p w:rsidR="008D4840" w:rsidRPr="00C464C7" w:rsidRDefault="008D4840" w:rsidP="0088080B">
      <w:pPr>
        <w:pStyle w:val="NormalWeb"/>
        <w:shd w:val="clear" w:color="auto" w:fill="FFFFFF"/>
        <w:spacing w:before="60" w:after="60" w:line="240" w:lineRule="auto"/>
        <w:ind w:right="-48" w:firstLine="567"/>
        <w:jc w:val="both"/>
        <w:rPr>
          <w:rFonts w:eastAsia="Times New Roman"/>
          <w:sz w:val="28"/>
          <w:szCs w:val="28"/>
          <w:lang w:val="nl-NL" w:eastAsia="zh-CN"/>
        </w:rPr>
      </w:pPr>
      <w:r w:rsidRPr="00C464C7">
        <w:rPr>
          <w:sz w:val="28"/>
          <w:szCs w:val="28"/>
          <w:lang w:val="fr-FR"/>
        </w:rPr>
        <w:t>2.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16. Trường hợp Ủy ban nhân dân cấp xã phát hiện thông tin do mình cung cấp không chính xác thì phải xử lý như thế nào?</w:t>
      </w:r>
    </w:p>
    <w:p w:rsidR="008D4840" w:rsidRPr="00C464C7" w:rsidRDefault="008D4840" w:rsidP="0088080B">
      <w:pPr>
        <w:spacing w:before="60" w:after="60" w:line="240" w:lineRule="auto"/>
        <w:ind w:firstLine="567"/>
        <w:jc w:val="both"/>
        <w:rPr>
          <w:rFonts w:ascii="Times New Roman" w:eastAsia="Times New Roman" w:hAnsi="Times New Roman" w:cs="Times New Roman"/>
          <w:bCs/>
          <w:sz w:val="28"/>
          <w:szCs w:val="28"/>
          <w:lang w:val="nl-NL" w:eastAsia="zh-CN"/>
        </w:rPr>
      </w:pPr>
      <w:bookmarkStart w:id="56" w:name="dieu_32"/>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Khoản 1, khoản 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quy định việc x</w:t>
      </w:r>
      <w:r w:rsidRPr="00C464C7">
        <w:rPr>
          <w:rFonts w:ascii="Times New Roman" w:eastAsia="Times New Roman" w:hAnsi="Times New Roman" w:cs="Times New Roman"/>
          <w:bCs/>
          <w:sz w:val="28"/>
          <w:szCs w:val="28"/>
          <w:lang w:val="nl-NL" w:eastAsia="zh-CN"/>
        </w:rPr>
        <w:t>ử lý thông tin cung cấp theo yêu cầu không chính xác</w:t>
      </w:r>
      <w:bookmarkEnd w:id="56"/>
      <w:r w:rsidRPr="00C464C7">
        <w:rPr>
          <w:rFonts w:ascii="Times New Roman" w:eastAsia="Times New Roman" w:hAnsi="Times New Roman" w:cs="Times New Roman"/>
          <w:bCs/>
          <w:sz w:val="28"/>
          <w:szCs w:val="28"/>
          <w:lang w:val="nl-NL" w:eastAsia="zh-CN"/>
        </w:rPr>
        <w:t xml:space="preserve"> như sau:</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nl-NL" w:eastAsia="zh-CN"/>
        </w:rPr>
        <w:tab/>
      </w:r>
      <w:r w:rsidRPr="00C464C7">
        <w:rPr>
          <w:rFonts w:ascii="Times New Roman" w:eastAsia="Times New Roman" w:hAnsi="Times New Roman" w:cs="Times New Roman"/>
          <w:sz w:val="28"/>
          <w:szCs w:val="28"/>
          <w:lang w:val="nl-NL" w:eastAsia="zh-CN"/>
        </w:rPr>
        <w:t xml:space="preserve">1. Trường hợp phát hiện thông tin do mình cung cấp không chính xác thì chậm nhất là 05 ngày làm việc kể từ ngày phát hiện, cơ quan nhà nước (trong đó có UBND cấp xã) có trách nhiệm đính chính và cung cấp lại thông tin, trừ trường hợp </w:t>
      </w:r>
      <w:r w:rsidRPr="00C464C7">
        <w:rPr>
          <w:rFonts w:ascii="Times New Roman" w:eastAsia="Times New Roman" w:hAnsi="Times New Roman" w:cs="Times New Roman"/>
          <w:sz w:val="28"/>
          <w:szCs w:val="28"/>
          <w:lang w:val="fr-FR" w:eastAsia="zh-CN"/>
        </w:rPr>
        <w:t>cơ quan nhà nước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Trường hợp người yêu cầu cung cấp thông tin cho rằng thông tin được cung cấp là không chính xác thì có quyền yêu cầu cơ quan đã cung cấp thông tin cung cấp lại thông tin chính xác.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Chậm nhất là 15 ngày kể từ ngày nhận được yêu cầu,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 xml:space="preserve">đã cung cấp thông tin có trách nhiệm xác định tính chính xác của thông tin và trả lời cho người yêu cầu; nếu thông tin đã cung cấp không chính xác thì phải đính chính và cung cấp lại thông tin, </w:t>
      </w:r>
      <w:r w:rsidRPr="00C464C7">
        <w:rPr>
          <w:rFonts w:ascii="Times New Roman" w:eastAsia="Times New Roman" w:hAnsi="Times New Roman" w:cs="Times New Roman"/>
          <w:sz w:val="28"/>
          <w:szCs w:val="28"/>
          <w:lang w:val="nl-NL" w:eastAsia="zh-CN"/>
        </w:rPr>
        <w:t>trừ trường hợp cơ quan nhà nước (trong đó có UBND</w:t>
      </w:r>
      <w:r w:rsidRPr="00C464C7">
        <w:rPr>
          <w:rFonts w:ascii="Times New Roman" w:eastAsia="Times New Roman" w:hAnsi="Times New Roman" w:cs="Times New Roman"/>
          <w:sz w:val="28"/>
          <w:szCs w:val="28"/>
          <w:lang w:val="fr-FR" w:eastAsia="zh-CN"/>
        </w:rPr>
        <w:t xml:space="preserve"> cấp xã)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b/>
          <w:spacing w:val="-4"/>
          <w:sz w:val="28"/>
          <w:szCs w:val="28"/>
          <w:lang w:val="fr-FR"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pacing w:val="-4"/>
          <w:sz w:val="28"/>
          <w:szCs w:val="28"/>
          <w:lang w:val="nl-NL" w:eastAsia="zh-CN"/>
        </w:rPr>
        <w:t xml:space="preserve">17. Đối với trường hợp </w:t>
      </w:r>
      <w:r w:rsidRPr="00C464C7">
        <w:rPr>
          <w:rFonts w:ascii="Times New Roman" w:eastAsia="Times New Roman" w:hAnsi="Times New Roman" w:cs="Times New Roman"/>
          <w:b/>
          <w:spacing w:val="-4"/>
          <w:sz w:val="28"/>
          <w:szCs w:val="28"/>
          <w:lang w:val="fr-FR" w:eastAsia="zh-CN"/>
        </w:rPr>
        <w:t>Ủy ban nhân dân cấp xã không thể xác định được tính chính xác của thông tin do mình nắm giữ đã cung cấp cho công dân thì xử lý như thế nào theo quy định pháp luật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nl-NL" w:eastAsia="zh-CN"/>
        </w:rPr>
        <w:tab/>
        <w:t>Khoản 3</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năm 2016</w:t>
      </w:r>
      <w:r w:rsidRPr="00C464C7">
        <w:rPr>
          <w:rFonts w:ascii="Times New Roman" w:eastAsia="Times New Roman" w:hAnsi="Times New Roman" w:cs="Times New Roman"/>
          <w:sz w:val="28"/>
          <w:szCs w:val="28"/>
          <w:lang w:val="fr-FR" w:eastAsia="zh-CN"/>
        </w:rPr>
        <w:t xml:space="preserve"> quy định trường hợp cơ quan nhà nước (trong đó có Ủy ban nhân dân cấp xã) không thể xác định được tính </w:t>
      </w:r>
      <w:r w:rsidRPr="00C464C7">
        <w:rPr>
          <w:rFonts w:ascii="Times New Roman" w:eastAsia="Times New Roman" w:hAnsi="Times New Roman" w:cs="Times New Roman"/>
          <w:sz w:val="28"/>
          <w:szCs w:val="28"/>
          <w:lang w:val="fr-FR" w:eastAsia="zh-CN"/>
        </w:rPr>
        <w:lastRenderedPageBreak/>
        <w:t xml:space="preserve">chính xác của thông tin do mình nắm giữ thì chậm nhất là 05 ngày làm việc kể từ ngày phát hiện hoặc nhận được đề nghị của người yêu cầu cung cấp thông tin, cơ quan nhà nước phải đề nghị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tạo ra thông tin xem xét. Chậm nhất là 15 ngày kể từ ngày nhận được đề nghị, cơ quan tạo ra thông tin phải xác định tính chính xác của thông tin và trả lời cho cơ quan nhà nước; nếu thông tin đã cung cấp không chính xác thì phải gửi kèm theo thông tin chính xác.</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Chậm nhất là 03 ngày làm việc kể từ ngày nhận được trả lời, cơ quan nhà nước phải đính chính lại thông tin hoặc thông báo cho người yêu cầu cung cấp thông tin biết.</w:t>
      </w:r>
    </w:p>
    <w:p w:rsidR="008D4840" w:rsidRPr="00C464C7" w:rsidRDefault="008D4840" w:rsidP="0088080B">
      <w:pPr>
        <w:spacing w:before="60" w:after="60" w:line="240" w:lineRule="auto"/>
        <w:ind w:firstLine="567"/>
        <w:jc w:val="both"/>
        <w:rPr>
          <w:rFonts w:ascii="Times New Roman" w:eastAsia="Times New Roman" w:hAnsi="Times New Roman" w:cs="Times New Roman"/>
          <w:b/>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z w:val="28"/>
          <w:szCs w:val="28"/>
          <w:lang w:val="fr-FR" w:eastAsia="zh-CN"/>
        </w:rPr>
        <w:t>18. Để bảo đảm thực hiện quyền tiếp cận thông tin của công dân, pháp luật quy định như thế nào về trách nhiệm của Uỷ ban nhân dân xã trong thực hiện biện pháp bảo đảm quyền tiếp cận thông tin của công dân?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sz w:val="28"/>
          <w:szCs w:val="28"/>
          <w:lang w:val="fr-FR" w:eastAsia="zh-CN"/>
        </w:rPr>
        <w:tab/>
      </w:r>
      <w:r w:rsidRPr="00C464C7">
        <w:rPr>
          <w:rFonts w:ascii="Times New Roman" w:eastAsia="Times New Roman" w:hAnsi="Times New Roman" w:cs="Times New Roman"/>
          <w:sz w:val="28"/>
          <w:szCs w:val="28"/>
          <w:lang w:val="fr-FR" w:eastAsia="zh-CN"/>
        </w:rPr>
        <w:t xml:space="preserve">Để bảo đảm thực hiện quyền tiếp cận thông tin của công dân, tại Điều 33 Luật Tiếp cận thông tin quy định biện pháp bảo đảm thực hiện quyền tiếp cận thông tin của công dân, theo đó quy định trách nhiệm bảo đảm của cơ quan nhà nước (trong đó có Ủy ban nhân dân xã) cần thực hiện các biện pháp bảo đảm sau: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Cs/>
          <w:sz w:val="28"/>
          <w:szCs w:val="28"/>
          <w:lang w:val="fr-FR" w:eastAsia="zh-CN"/>
        </w:rPr>
        <w:t>1</w:t>
      </w:r>
      <w:r w:rsidRPr="00C464C7">
        <w:rPr>
          <w:rFonts w:ascii="Times New Roman" w:eastAsia="Times New Roman" w:hAnsi="Times New Roman" w:cs="Times New Roman"/>
          <w:sz w:val="28"/>
          <w:szCs w:val="28"/>
          <w:lang w:val="fr-FR" w:eastAsia="zh-CN"/>
        </w:rPr>
        <w:t>. Bồi dưỡng nâng cao năng lực, chuyên môn, nghiệp vụ cho người được giao nhiệm vụ cung cấp thông tin trong việc bảo đảm quyền tiếp cận thông tin của công dân.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2. Vận hành cổng thông tin điện tử, trang thông tin điện tử; xây dựng, vận hành cơ sở dữ liệu thông tin mà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có trách nhiệm cung cấp theo quy định của Chính phủ.</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3. Tăng cường cung cấp thông tin thông qua hoạt động của người phát ngôn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và phương tiện thông tin đại chúng.</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bookmarkStart w:id="57" w:name="khoan_4_33"/>
      <w:r w:rsidRPr="00C464C7">
        <w:rPr>
          <w:rFonts w:ascii="Times New Roman" w:eastAsia="Times New Roman" w:hAnsi="Times New Roman" w:cs="Times New Roman"/>
          <w:sz w:val="28"/>
          <w:szCs w:val="28"/>
          <w:lang w:val="fr-FR" w:eastAsia="zh-CN"/>
        </w:rPr>
        <w:tab/>
        <w:t>4. Xác định đơn vị, cá nhân làm đầu mối cung cấp thông tin.</w:t>
      </w:r>
      <w:bookmarkEnd w:id="57"/>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5. Bố trí hợp lý nơi tiếp công dân để cung cấp thông tin phù hợp với điều kiện của từng </w:t>
      </w:r>
      <w:r w:rsidRPr="00C464C7">
        <w:rPr>
          <w:rFonts w:ascii="Times New Roman" w:eastAsia="Times New Roman" w:hAnsi="Times New Roman" w:cs="Times New Roman"/>
          <w:sz w:val="28"/>
          <w:szCs w:val="28"/>
          <w:lang w:val="nl-NL" w:eastAsia="zh-CN"/>
        </w:rPr>
        <w:t>cơ quan</w:t>
      </w:r>
      <w:r w:rsidRPr="00C464C7">
        <w:rPr>
          <w:rFonts w:ascii="Times New Roman" w:eastAsia="Times New Roman" w:hAnsi="Times New Roman" w:cs="Times New Roman"/>
          <w:sz w:val="28"/>
          <w:szCs w:val="28"/>
          <w:lang w:val="fr-FR" w:eastAsia="zh-CN"/>
        </w:rPr>
        <w: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bookmarkStart w:id="58" w:name="khoan_6_33"/>
      <w:r w:rsidRPr="00C464C7">
        <w:rPr>
          <w:rFonts w:ascii="Times New Roman" w:eastAsia="Times New Roman" w:hAnsi="Times New Roman" w:cs="Times New Roman"/>
          <w:sz w:val="28"/>
          <w:szCs w:val="28"/>
          <w:lang w:val="fr-FR" w:eastAsia="zh-CN"/>
        </w:rPr>
        <w:tab/>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8"/>
      <w:r w:rsidRPr="00C464C7">
        <w:rPr>
          <w:rFonts w:ascii="Times New Roman" w:eastAsia="Times New Roman" w:hAnsi="Times New Roman" w:cs="Times New Roman"/>
          <w:sz w:val="28"/>
          <w:szCs w:val="28"/>
          <w:lang w:val="fr-FR" w:eastAsia="zh-CN"/>
        </w:rPr>
        <w:t xml:space="preserve"> </w:t>
      </w:r>
    </w:p>
    <w:p w:rsidR="008D4840" w:rsidRPr="00C464C7" w:rsidRDefault="008D4840" w:rsidP="0088080B">
      <w:pPr>
        <w:spacing w:before="60" w:after="60" w:line="240" w:lineRule="auto"/>
        <w:ind w:firstLine="567"/>
        <w:jc w:val="both"/>
        <w:rPr>
          <w:rFonts w:ascii="Times New Roman" w:eastAsia="Times New Roman" w:hAnsi="Times New Roman" w:cs="Times New Roman"/>
          <w:b/>
          <w:bCs/>
          <w:sz w:val="28"/>
          <w:szCs w:val="28"/>
          <w:lang w:val="fr-FR" w:eastAsia="zh-CN"/>
        </w:rPr>
      </w:pPr>
      <w:bookmarkStart w:id="59" w:name="dieu_34"/>
      <w:r w:rsidRPr="00C464C7">
        <w:rPr>
          <w:rFonts w:ascii="Times New Roman" w:eastAsia="Times New Roman" w:hAnsi="Times New Roman" w:cs="Times New Roman"/>
          <w:b/>
          <w:bCs/>
          <w:sz w:val="28"/>
          <w:szCs w:val="28"/>
          <w:lang w:val="fr-FR" w:eastAsia="zh-CN"/>
        </w:rPr>
        <w:t>19. Đề nghị cho biết trách nhiệm của cơ quan cung cấp thông tin trong việc bảo đảm thực hiện quyền tiếp cận thông tin</w:t>
      </w:r>
      <w:bookmarkEnd w:id="59"/>
      <w:r w:rsidRPr="00C464C7">
        <w:rPr>
          <w:rFonts w:ascii="Times New Roman" w:eastAsia="Times New Roman" w:hAnsi="Times New Roman" w:cs="Times New Roman"/>
          <w:b/>
          <w:bCs/>
          <w:sz w:val="28"/>
          <w:szCs w:val="28"/>
          <w:lang w:val="fr-FR" w:eastAsia="zh-CN"/>
        </w:rPr>
        <w:t>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 xml:space="preserve">Điều 34 Luật Tiếp cận thông tin quy định trách nhiệm của cơ quan cung cấp thông tin trong việc bảo đảm thực hiện quyền tiếp cận thông tin như sau: </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 xml:space="preserve">1. Cơ quan nhà nước </w:t>
      </w:r>
      <w:r w:rsidRPr="00C464C7">
        <w:rPr>
          <w:rFonts w:ascii="Times New Roman" w:eastAsia="Times New Roman" w:hAnsi="Times New Roman" w:cs="Times New Roman"/>
          <w:sz w:val="28"/>
          <w:szCs w:val="28"/>
          <w:lang w:val="fr-FR" w:eastAsia="zh-CN"/>
        </w:rPr>
        <w:t>có trách nhiệm cung cấp thông tin quy định có trách nhiệm:</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Duy trì, lưu giữ, cập nhật cơ sở dữ liệu thông tin có trách nhiệm cung cấp, bảo đảm thông tin có hệ thống, đầy đủ, toàn diện, kịp thời, dễ dàng tra cứu;</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Bảo đảm tính chính xác, đầy đủ của thông tin. Việc chuyển giao thông tin giữa các hệ thống dữ liệu được thực hiện theo quy định của pháp luật;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đ) Hướng dẫn kỹ thuật các biện pháp và quy trình bảo vệ thông tin và bảo vệ các hệ thống quản lý thông tin;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bookmarkStart w:id="60" w:name="diem_e_1_34"/>
      <w:r w:rsidRPr="00C464C7">
        <w:rPr>
          <w:rFonts w:ascii="Times New Roman" w:eastAsia="Times New Roman" w:hAnsi="Times New Roman" w:cs="Times New Roman"/>
          <w:sz w:val="28"/>
          <w:szCs w:val="28"/>
          <w:lang w:val="fr-FR" w:eastAsia="zh-CN"/>
        </w:rPr>
        <w:tab/>
        <w:t>e) Rà soát, phân loại, kiểm tra và bảo đảm tính bí mật của thông tin trước khi cung cấp;</w:t>
      </w:r>
      <w:bookmarkEnd w:id="60"/>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g) Kịp thời xem xét, cân nhắc lợi ích của việc cung cấp thông tin để công khai thông tin hoặc cung cấp thông tin theo yêu cầu nhằm bảo đảm lợi ích công cộng, sức khỏe của cộng đồng;</w:t>
      </w:r>
    </w:p>
    <w:p w:rsidR="008D4840" w:rsidRPr="00C464C7" w:rsidRDefault="008D4840" w:rsidP="0088080B">
      <w:pPr>
        <w:spacing w:before="60" w:after="60" w:line="240" w:lineRule="auto"/>
        <w:ind w:firstLine="567"/>
        <w:jc w:val="both"/>
        <w:rPr>
          <w:rFonts w:ascii="Times New Roman" w:eastAsia="Times New Roman" w:hAnsi="Times New Roman" w:cs="Times New Roman"/>
          <w:spacing w:val="-2"/>
          <w:sz w:val="28"/>
          <w:szCs w:val="28"/>
          <w:lang w:val="fr-FR" w:eastAsia="zh-CN"/>
        </w:rPr>
      </w:pPr>
      <w:r w:rsidRPr="00C464C7">
        <w:rPr>
          <w:rFonts w:ascii="Times New Roman" w:eastAsia="Times New Roman" w:hAnsi="Times New Roman" w:cs="Times New Roman"/>
          <w:spacing w:val="-2"/>
          <w:sz w:val="28"/>
          <w:szCs w:val="28"/>
          <w:lang w:val="fr-FR" w:eastAsia="zh-CN"/>
        </w:rPr>
        <w:tab/>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i) Rà soát các quy định của pháp luật về tiếp cận thông tin liên quan đến chức năng, nhiệm vụ, quyền hạn của mình để kịp thời đề xuất với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có thẩm quyền sửa đổi, bổ sung để phù hợp với Luật này;</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k) Giải quyết đơn, thư khiếu nại, tố cáo, xử lý vi phạm về tiếp cận thông tin theo quy định của pháp luật;</w:t>
      </w:r>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bookmarkStart w:id="61" w:name="diem_l_1_34"/>
      <w:r w:rsidRPr="00C464C7">
        <w:rPr>
          <w:rFonts w:ascii="Times New Roman" w:eastAsia="Times New Roman" w:hAnsi="Times New Roman" w:cs="Times New Roman"/>
          <w:sz w:val="28"/>
          <w:szCs w:val="28"/>
          <w:lang w:val="fr-FR" w:eastAsia="zh-CN"/>
        </w:rPr>
        <w:tab/>
        <w:t>l) Báo cáo cơ quan nhà nước có thẩm quyền về tình hình bảo đảm quyền tiếp cận thông tin của công dân tại cơ quan mình khi được yêu cầu.</w:t>
      </w:r>
      <w:bookmarkEnd w:id="61"/>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bookmarkStart w:id="62" w:name="khoan_2_34"/>
      <w:r w:rsidRPr="00C464C7">
        <w:rPr>
          <w:rFonts w:ascii="Times New Roman" w:eastAsia="Times New Roman" w:hAnsi="Times New Roman" w:cs="Times New Roman"/>
          <w:sz w:val="28"/>
          <w:szCs w:val="28"/>
          <w:lang w:val="fr-FR" w:eastAsia="zh-CN"/>
        </w:rPr>
        <w:tab/>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62"/>
    </w:p>
    <w:p w:rsidR="008D4840" w:rsidRPr="00C464C7" w:rsidRDefault="008D4840" w:rsidP="0088080B">
      <w:pPr>
        <w:spacing w:before="60" w:after="60" w:line="240"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lastRenderedPageBreak/>
        <w:tab/>
        <w:t>3. Người được giao nhiệm vụ cung cấp thông tin có trách nhiệm cung cấp thông tin kịp thời, đầy đủ cho công dân; không được nhũng nhiễu, gây cản trở, khó khăn trong khi thực hiện nhiệm vụ.</w:t>
      </w:r>
    </w:p>
    <w:p w:rsidR="008D4840" w:rsidRPr="00C464C7" w:rsidRDefault="008D4840" w:rsidP="0088080B">
      <w:pPr>
        <w:pStyle w:val="Bodytext31"/>
        <w:shd w:val="clear" w:color="auto" w:fill="auto"/>
        <w:tabs>
          <w:tab w:val="left" w:pos="709"/>
        </w:tabs>
        <w:spacing w:before="60" w:after="60" w:line="240" w:lineRule="auto"/>
        <w:rPr>
          <w:rStyle w:val="Bodytext3"/>
          <w:rFonts w:ascii="Times New Roman" w:hAnsi="Times New Roman" w:cs="Times New Roman"/>
          <w:b/>
          <w:i w:val="0"/>
          <w:color w:val="auto"/>
          <w:sz w:val="28"/>
          <w:szCs w:val="28"/>
          <w:lang w:val="en-US"/>
        </w:rPr>
      </w:pPr>
      <w:r w:rsidRPr="00C464C7">
        <w:rPr>
          <w:rFonts w:ascii="Times New Roman" w:eastAsia="Times New Roman" w:hAnsi="Times New Roman" w:cs="Times New Roman"/>
          <w:sz w:val="28"/>
          <w:szCs w:val="28"/>
          <w:lang w:val="fr-FR" w:eastAsia="zh-CN"/>
        </w:rPr>
        <w:tab/>
      </w:r>
      <w:r w:rsidRPr="00C464C7">
        <w:rPr>
          <w:rStyle w:val="Bodytext3"/>
          <w:rFonts w:ascii="Times New Roman" w:hAnsi="Times New Roman" w:cs="Times New Roman"/>
          <w:i w:val="0"/>
          <w:color w:val="auto"/>
          <w:sz w:val="28"/>
          <w:szCs w:val="28"/>
        </w:rPr>
        <w:tab/>
      </w:r>
      <w:r w:rsidRPr="00C464C7">
        <w:rPr>
          <w:rStyle w:val="Bodytext3"/>
          <w:rFonts w:ascii="Times New Roman" w:hAnsi="Times New Roman" w:cs="Times New Roman"/>
          <w:b/>
          <w:i w:val="0"/>
          <w:color w:val="auto"/>
          <w:sz w:val="28"/>
          <w:szCs w:val="28"/>
        </w:rPr>
        <w:t>20. Người nước ngoài tại Việt Nam có quyền được yêu cầu cung cấp thông tin không?</w:t>
      </w:r>
      <w:r w:rsidRPr="00C464C7">
        <w:rPr>
          <w:rStyle w:val="Bodytext3"/>
          <w:rFonts w:ascii="Times New Roman" w:hAnsi="Times New Roman" w:cs="Times New Roman"/>
          <w:b/>
          <w:i w:val="0"/>
          <w:color w:val="auto"/>
          <w:sz w:val="28"/>
          <w:szCs w:val="28"/>
          <w:lang w:val="en-US"/>
        </w:rPr>
        <w:t xml:space="preserve"> Công dân có quyền yêu cầu tổ chức của mình cung cấp thông tin không</w:t>
      </w:r>
    </w:p>
    <w:p w:rsidR="008D4840" w:rsidRPr="00C464C7" w:rsidRDefault="008D4840" w:rsidP="0088080B">
      <w:pPr>
        <w:pStyle w:val="Bodytext1"/>
        <w:shd w:val="clear" w:color="auto" w:fill="auto"/>
        <w:spacing w:before="60" w:after="60" w:line="240" w:lineRule="auto"/>
        <w:ind w:left="20" w:right="20" w:firstLine="567"/>
        <w:rPr>
          <w:rFonts w:ascii="Times New Roman" w:eastAsia="Times New Roman" w:hAnsi="Times New Roman" w:cs="Times New Roman"/>
          <w:sz w:val="28"/>
          <w:szCs w:val="28"/>
        </w:rPr>
      </w:pPr>
      <w:bookmarkStart w:id="63" w:name="bookmark38"/>
      <w:r w:rsidRPr="00C464C7">
        <w:rPr>
          <w:rFonts w:ascii="Times New Roman" w:eastAsia="Times New Roman" w:hAnsi="Times New Roman" w:cs="Times New Roman"/>
          <w:sz w:val="26"/>
          <w:szCs w:val="26"/>
          <w:lang w:val="vi-VN"/>
        </w:rPr>
        <w:tab/>
      </w:r>
      <w:bookmarkEnd w:id="63"/>
      <w:r w:rsidRPr="00C464C7">
        <w:rPr>
          <w:rFonts w:ascii="Times New Roman" w:eastAsia="Times New Roman" w:hAnsi="Times New Roman" w:cs="Times New Roman"/>
          <w:sz w:val="28"/>
          <w:szCs w:val="28"/>
          <w:lang w:val="vi-VN"/>
        </w:rPr>
        <w:t xml:space="preserve">Theo quy định tại khoản 1 Điều 36 Luật tiếp cận thông tin thì người nước ngoài cư trú tại Việt Nam có quyền yêu cầu cung cấp những thông tin có liên quan trực tiếp đến quyền và nghĩa vụ của họ. Trình tự, thủ tục yêu cầu cung cấp thông tin đối với người nước ngoài cư trú tại Việt Nam được áp dụng </w:t>
      </w:r>
      <w:r w:rsidRPr="00C464C7">
        <w:rPr>
          <w:rFonts w:ascii="Times New Roman" w:eastAsia="Times New Roman" w:hAnsi="Times New Roman" w:cs="Times New Roman"/>
          <w:sz w:val="28"/>
          <w:szCs w:val="28"/>
        </w:rPr>
        <w:t>tương tự như</w:t>
      </w:r>
      <w:r w:rsidRPr="00C464C7">
        <w:rPr>
          <w:rFonts w:ascii="Times New Roman" w:eastAsia="Times New Roman" w:hAnsi="Times New Roman" w:cs="Times New Roman"/>
          <w:sz w:val="28"/>
          <w:szCs w:val="28"/>
          <w:lang w:val="vi-VN"/>
        </w:rPr>
        <w:t xml:space="preserve"> trình tự, thủ tục </w:t>
      </w:r>
      <w:r w:rsidRPr="00C464C7">
        <w:rPr>
          <w:rFonts w:ascii="Times New Roman" w:eastAsia="Times New Roman" w:hAnsi="Times New Roman" w:cs="Times New Roman"/>
          <w:sz w:val="28"/>
          <w:szCs w:val="28"/>
        </w:rPr>
        <w:t>cung cấp thông tin theo yêu cầu của</w:t>
      </w:r>
      <w:r w:rsidRPr="00C464C7">
        <w:rPr>
          <w:rFonts w:ascii="Times New Roman" w:eastAsia="Times New Roman" w:hAnsi="Times New Roman" w:cs="Times New Roman"/>
          <w:sz w:val="28"/>
          <w:szCs w:val="28"/>
          <w:lang w:val="vi-VN"/>
        </w:rPr>
        <w:t xml:space="preserve"> công dân Việt Nam</w:t>
      </w:r>
      <w:r w:rsidRPr="00C464C7">
        <w:rPr>
          <w:rFonts w:ascii="Times New Roman" w:eastAsia="Times New Roman" w:hAnsi="Times New Roman" w:cs="Times New Roman"/>
          <w:sz w:val="28"/>
          <w:szCs w:val="28"/>
        </w:rPr>
        <w:t xml:space="preserve"> quy định tại Luật Tiếp cận thông tin</w:t>
      </w:r>
      <w:r w:rsidRPr="00C464C7">
        <w:rPr>
          <w:rFonts w:ascii="Times New Roman" w:eastAsia="Times New Roman" w:hAnsi="Times New Roman" w:cs="Times New Roman"/>
          <w:sz w:val="28"/>
          <w:szCs w:val="28"/>
          <w:lang w:val="vi-VN"/>
        </w:rPr>
        <w:t>.</w:t>
      </w:r>
    </w:p>
    <w:p w:rsidR="008D4840" w:rsidRPr="00C464C7" w:rsidRDefault="008D4840" w:rsidP="0088080B">
      <w:pPr>
        <w:pStyle w:val="NormalWeb"/>
        <w:shd w:val="clear" w:color="auto" w:fill="FFFFFF"/>
        <w:spacing w:before="60" w:after="60" w:line="240" w:lineRule="auto"/>
        <w:ind w:firstLine="567"/>
        <w:jc w:val="both"/>
        <w:rPr>
          <w:rFonts w:eastAsia="Times New Roman"/>
          <w:sz w:val="28"/>
          <w:szCs w:val="28"/>
          <w:lang w:val="vi-VN"/>
        </w:rPr>
      </w:pPr>
      <w:r w:rsidRPr="00C464C7">
        <w:rPr>
          <w:rFonts w:eastAsia="Times New Roman"/>
          <w:sz w:val="28"/>
          <w:szCs w:val="28"/>
          <w:lang w:val="vi-VN"/>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8D4840" w:rsidRPr="00C464C7" w:rsidRDefault="008D4840" w:rsidP="0088080B">
      <w:pPr>
        <w:pStyle w:val="NormalWeb"/>
        <w:shd w:val="clear" w:color="auto" w:fill="FFFFFF"/>
        <w:spacing w:before="60" w:after="60" w:line="240"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 xml:space="preserve">21. </w:t>
      </w:r>
      <w:bookmarkStart w:id="64" w:name="chuong_2_name"/>
      <w:r w:rsidRPr="00C464C7">
        <w:rPr>
          <w:b/>
          <w:bCs/>
          <w:iCs/>
          <w:sz w:val="28"/>
          <w:szCs w:val="28"/>
          <w:shd w:val="clear" w:color="auto" w:fill="FFFFFF"/>
          <w:lang w:val="fr-FR" w:eastAsia="vi-VN"/>
        </w:rPr>
        <w:t>Cùng với sự phát triển của công nghệ thông tin, việc các cơ quan nhà nước cung cấp thông tin trên môi trường mạng đã không còn xa lạ</w:t>
      </w:r>
      <w:bookmarkEnd w:id="64"/>
      <w:r w:rsidRPr="00C464C7">
        <w:rPr>
          <w:b/>
          <w:bCs/>
          <w:iCs/>
          <w:sz w:val="28"/>
          <w:szCs w:val="28"/>
          <w:shd w:val="clear" w:color="auto" w:fill="FFFFFF"/>
          <w:lang w:val="fr-FR" w:eastAsia="vi-VN"/>
        </w:rPr>
        <w:t>. Đề nghị cho biết pháp luật quy định về vấn đề này như thế nào ?</w:t>
      </w:r>
    </w:p>
    <w:p w:rsidR="008D4840" w:rsidRPr="00C464C7" w:rsidRDefault="008D4840" w:rsidP="0088080B">
      <w:pPr>
        <w:spacing w:before="60" w:after="60" w:line="240" w:lineRule="auto"/>
        <w:ind w:firstLine="567"/>
        <w:jc w:val="both"/>
        <w:rPr>
          <w:rFonts w:ascii="Times New Roman" w:hAnsi="Times New Roman" w:cs="Times New Roman"/>
          <w:bCs/>
          <w:sz w:val="28"/>
          <w:szCs w:val="28"/>
          <w:shd w:val="clear" w:color="auto" w:fill="FFFFFF"/>
          <w:lang w:val="nl-NL"/>
        </w:rPr>
      </w:pPr>
      <w:r w:rsidRPr="00C464C7">
        <w:rPr>
          <w:rFonts w:ascii="Times New Roman" w:hAnsi="Times New Roman" w:cs="Times New Roman"/>
          <w:bCs/>
          <w:iCs/>
          <w:sz w:val="28"/>
          <w:szCs w:val="28"/>
          <w:shd w:val="clear" w:color="auto" w:fill="FFFFFF"/>
          <w:lang w:val="fr-FR" w:eastAsia="vi-VN"/>
        </w:rPr>
        <w:t xml:space="preserve">Điều 4 </w:t>
      </w:r>
      <w:r w:rsidRPr="00C464C7">
        <w:rPr>
          <w:rFonts w:ascii="Times New Roman" w:hAnsi="Times New Roman" w:cs="Times New Roman"/>
          <w:bCs/>
          <w:sz w:val="28"/>
          <w:szCs w:val="28"/>
          <w:shd w:val="clear" w:color="auto" w:fill="FFFFFF"/>
          <w:lang w:val="nl-NL"/>
        </w:rPr>
        <w:t xml:space="preserve">Nghị định 42/2022/NĐ-CP ngày 24/6/2022 của Chính phủ quy định về việc cung cấp thông tin và dịch vụ Công trực tuyến của cơ quan Nhà nước trên môi trường mạng như sau: </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1. Cơ quan nhà nước công khai trên môi trường mạng các thông tin cho tổ chức, cá nhân theo quy định của Luật Tiếp cận thông tin, Luật Công nghệ thông tin, phải bảo đảm cung cấp các thông tin như sau:</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Văn bản quy phạm pháp luật và văn bản quản lý hành chính thuộc thẩm quyền ban hành hoặc được giao chủ trì soạn thảo, trong đó nêu rõ: hình thức văn bản, thẩm quyền ban hành, số ký hiệu, ngày ban hành, ngày hiệu lực, trích yếu, tệp văn bản cho phép tải về, cung cấp công cụ tìm kiếm văn bản.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Việc cung cấp thông tin văn bản quy phạm pháp luật tuân thủ các quy định của pháp luật và bảo đảm đồng bộ với Cơ sở dữ liệu quốc gia về văn bản pháp luật hoặc Công báo Chính phủ nước Cộng hoà xã hội chủ nghĩa Việt Nam.</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Điều ước quốc tế mà nước Cộng hòa xã hội chủ nghĩa Việt Nam là thành viên, thỏa thuận quốc tế mà Việt Nam là một bên.</w:t>
      </w:r>
    </w:p>
    <w:p w:rsidR="008D4840" w:rsidRPr="00C464C7" w:rsidRDefault="008D4840" w:rsidP="0088080B">
      <w:pPr>
        <w:pStyle w:val="NormalWeb"/>
        <w:shd w:val="clear" w:color="auto" w:fill="FFFFFF"/>
        <w:spacing w:before="60" w:after="60" w:line="240" w:lineRule="auto"/>
        <w:ind w:firstLine="567"/>
        <w:jc w:val="both"/>
        <w:rPr>
          <w:spacing w:val="-4"/>
          <w:sz w:val="28"/>
          <w:szCs w:val="28"/>
          <w:lang w:val="vi-VN"/>
        </w:rPr>
      </w:pPr>
      <w:r w:rsidRPr="00C464C7">
        <w:rPr>
          <w:spacing w:val="-4"/>
          <w:sz w:val="28"/>
          <w:szCs w:val="28"/>
          <w:shd w:val="clear" w:color="auto" w:fill="FFFFFF"/>
          <w:lang w:val="vi-VN"/>
        </w:rPr>
        <w:t>c) Thủ tục hành chính, dịch vụ công trực tuyến, quy trình giải quyết công việc của cơ quan nhà nước tuân thủ các quy định của pháp luật, bảo đảm thống nhất, tích hợp từ Cổng Dịch vụ công quốc gia, Cổng dịch vụ công cấp bộ, cấp tỉnh.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d) Thông tin phổ biến, hướng dẫn thực hiện pháp luật, chế độ, chính sách đối với những lĩnh vực thuộc phạm vi quản lý của cơ quan nhà nước.</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lastRenderedPageBreak/>
        <w:t>đ)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 trong đó:</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Bộ, cơ quan ngang bộ, cơ quan thuộc Chính phủ cung cấp thông tin về chiến lược, kế hoạch, quy hoạch ngành, lĩnh vực thuộc thẩm quyền trong phạm vi cả nước. Cơ quan chuyên môn thuộc Ủy ban nhân dân tỉnh, thành phố trực thuộc trung ương cung cấp thông tin về chiến lược, kế hoạch, quy hoạch ngành, lĩnh vực thuộc thẩm quyền tại địa phương.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Ủy ban nhân dân tỉnh, thành phố trực thuộc trung ương, Ủy ban nhân dân cấp huyện cung cấp thông tin về chiến lược, kế hoạch, quy hoạch phát triển kinh tế - xã hội trên địa bàn quản lý của mình.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Việc công bố quy hoạch tuân theo Luật Quy hoạch.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Thông tin về danh mục dự án, chương trình và kết quả thực hiện đầu tư công, mua sắm công và quản lý, sử dụng vốn đầu tư công, các nguồn vốn vay theo quy định của pháp luật.</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e) Thông tin về chức năng, nhiệm vụ, quyền hạn, cơ cấu tổ chức, sơ đồ tổ chức của cơ quan và của đơn vị trực thuộc; địa chỉ, số điện thoại, số fax, địa chỉ thư điện tử của cơ quan nhà nước; họ tên, chức vụ, đơn vị công tác, số điện thoại, địa chỉ thư điện tử chính thức của cán bộ, công chức làm đầu mối liên hệ:</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Đối với bộ, cơ quan ngang bộ, cơ quan thuộc Chính phủ, Tổng cục, Cục và cơ quan tương đương, cơ quan chuyên môn thuộc Ủy ban nhân dân tỉnh, thành phố trực thuộc trung ương phải bảo đảm có các thông tin về sơ đồ, cơ cấu tổ chức, chức năng, nhiệm vụ, quyền hạn của cơ quan, đơn vị trực thuộc; tóm lược quá trình hình thành và phát triển của cơ quan; tiểu sử tóm tắt và nhiệm vụ đảm nhiệm của lãnh đạo cơ quan.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 Đối với Ủy ban nhân dân tỉnh, thành phố trực thuộc trung ương và Ủy ban nhân dân cấp huyện phải bảo đảm có các thông tin về tổ chức bộ máy hành chính, bản đồ địa giới hành chính đến cấp xã, điều kiện tự nhiên, lịch sử, truyền thống văn hóa, di tích, danh thắng; tiểu sử tóm tắt và nhiệm vụ đảm nhiệm của lãnh đạo cơ quan.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g) Báo cáo tài chính năm công khai theo quy định của Luật Kế toán; thông tin thống kê về ngành, lĩnh vực quản lý theo quy định của Luật Thống kê; thông tin về danh mục và kết quả chương trình, đề tài khoa học theo quy định của Luật Khoa học và Công nghệ; thông tin về dịch theo quy định của Luật Phòng, chống bệnh truyền nhiễm.</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h) Danh mục thông tin phải được công khai, trong đó nêu rõ địa chỉ, hình thức, thời điểm, thời hạn công khai đối với từng loại thông tin.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lastRenderedPageBreak/>
        <w:t>i) Các thông tin khác mà pháp luật quy định phải công bố công khai.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2. Ngoài các thông tin quy định tại khoản 1 nêu trên, các cơ quan nhà nước có thể cung cấp thông tin khác theo thẩm quyền.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3. Thông tin của cơ quan nhà nước cung cấp trên môi trường mạng phải được cập nhật kịp thời sau khi có sự thay đổi.</w:t>
      </w:r>
    </w:p>
    <w:p w:rsidR="008D4840" w:rsidRPr="00C464C7" w:rsidRDefault="008D4840" w:rsidP="0088080B">
      <w:pPr>
        <w:pStyle w:val="NormalWeb"/>
        <w:shd w:val="clear" w:color="auto" w:fill="FFFFFF"/>
        <w:spacing w:before="60" w:after="60" w:line="240"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22. Người dân có thể khai thác thông tin của các cơ quan nhà nước trên môi trường mạng qua kênh </w:t>
      </w:r>
      <w:r w:rsidRPr="00C464C7">
        <w:rPr>
          <w:b/>
          <w:bCs/>
          <w:sz w:val="28"/>
          <w:szCs w:val="28"/>
          <w:shd w:val="clear" w:color="auto" w:fill="FFFFFF"/>
        </w:rPr>
        <w:t xml:space="preserve">cung cấp </w:t>
      </w:r>
      <w:r w:rsidRPr="00C464C7">
        <w:rPr>
          <w:b/>
          <w:bCs/>
          <w:sz w:val="28"/>
          <w:szCs w:val="28"/>
          <w:shd w:val="clear" w:color="auto" w:fill="FFFFFF"/>
          <w:lang w:val="vi-VN"/>
        </w:rPr>
        <w:t>thông tin nào?</w:t>
      </w:r>
    </w:p>
    <w:p w:rsidR="008D4840" w:rsidRPr="00C464C7" w:rsidRDefault="008D4840" w:rsidP="0088080B">
      <w:pPr>
        <w:pStyle w:val="NormalWeb"/>
        <w:shd w:val="clear" w:color="auto" w:fill="FFFFFF"/>
        <w:spacing w:before="60" w:after="60" w:line="240" w:lineRule="auto"/>
        <w:ind w:firstLine="567"/>
        <w:jc w:val="both"/>
        <w:rPr>
          <w:bCs/>
          <w:sz w:val="28"/>
          <w:szCs w:val="28"/>
          <w:shd w:val="clear" w:color="auto" w:fill="FFFFFF"/>
          <w:lang w:val="vi-VN"/>
        </w:rPr>
      </w:pPr>
      <w:r w:rsidRPr="00C464C7">
        <w:rPr>
          <w:bCs/>
          <w:sz w:val="28"/>
          <w:szCs w:val="28"/>
          <w:shd w:val="clear" w:color="auto" w:fill="FFFFFF"/>
          <w:lang w:val="vi-VN"/>
        </w:rPr>
        <w:t xml:space="preserve">Theo quy định tại Điều 5 </w:t>
      </w:r>
      <w:r w:rsidRPr="00C464C7">
        <w:rPr>
          <w:bCs/>
          <w:sz w:val="28"/>
          <w:szCs w:val="28"/>
          <w:shd w:val="clear" w:color="auto" w:fill="FFFFFF"/>
          <w:lang w:val="nl-NL"/>
        </w:rPr>
        <w:t>Nghị định 42/2022/NĐ-CP, n</w:t>
      </w:r>
      <w:r w:rsidRPr="00C464C7">
        <w:rPr>
          <w:bCs/>
          <w:sz w:val="28"/>
          <w:szCs w:val="28"/>
          <w:shd w:val="clear" w:color="auto" w:fill="FFFFFF"/>
          <w:lang w:val="vi-VN"/>
        </w:rPr>
        <w:t xml:space="preserve">gười dân có thể khai thác thông tin của các cơ quan nhà nước trên môi trường mạng qua kênh </w:t>
      </w:r>
      <w:r w:rsidRPr="00C464C7">
        <w:rPr>
          <w:bCs/>
          <w:sz w:val="28"/>
          <w:szCs w:val="28"/>
          <w:shd w:val="clear" w:color="auto" w:fill="FFFFFF"/>
        </w:rPr>
        <w:t xml:space="preserve">cung cấp </w:t>
      </w:r>
      <w:r w:rsidRPr="00C464C7">
        <w:rPr>
          <w:bCs/>
          <w:sz w:val="28"/>
          <w:szCs w:val="28"/>
          <w:shd w:val="clear" w:color="auto" w:fill="FFFFFF"/>
          <w:lang w:val="vi-VN"/>
        </w:rPr>
        <w:t xml:space="preserve">thông tin </w:t>
      </w:r>
      <w:r w:rsidRPr="00C464C7">
        <w:rPr>
          <w:bCs/>
          <w:sz w:val="28"/>
          <w:szCs w:val="28"/>
          <w:shd w:val="clear" w:color="auto" w:fill="FFFFFF"/>
        </w:rPr>
        <w:t>sau</w:t>
      </w:r>
      <w:r w:rsidRPr="00C464C7">
        <w:rPr>
          <w:bCs/>
          <w:sz w:val="28"/>
          <w:szCs w:val="28"/>
          <w:shd w:val="clear" w:color="auto" w:fill="FFFFFF"/>
          <w:lang w:val="vi-VN"/>
        </w:rPr>
        <w:t>:</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b/>
          <w:bCs/>
          <w:sz w:val="28"/>
          <w:szCs w:val="28"/>
          <w:shd w:val="clear" w:color="auto" w:fill="FFFFFF"/>
          <w:lang w:val="vi-VN"/>
        </w:rPr>
        <w:t xml:space="preserve"> </w:t>
      </w:r>
      <w:r w:rsidRPr="00C464C7">
        <w:rPr>
          <w:sz w:val="28"/>
          <w:szCs w:val="28"/>
          <w:shd w:val="clear" w:color="auto" w:fill="FFFFFF"/>
          <w:lang w:val="vi-VN"/>
        </w:rPr>
        <w:t>1. Trang thông tin điện tử hoặc Cổng thông tin điện tử của cơ quan nhà nước (sau đây gọi chung là Cổng thông tin điện tử của cơ quan nhà nước) là kênh cung cấp thông tin thống nhất, tập trung của cơ quan nhà nước trên môi trường mạng.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triển khai các kênh cung cấp thông tin khác sau đây cho tổ chức, cá nhân trên môi trường mạng: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Cổng dữ liệu cấp bộ, cấp tỉnh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Mạng xã hội do cơ quan nhà nước cho phép cung cấp thông tin trên môi trường mạng theo quy định của pháp luật.</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lang w:val="vi-VN"/>
        </w:rPr>
        <w:t>c) Thư điện tử </w:t>
      </w:r>
      <w:r w:rsidRPr="00C464C7">
        <w:rPr>
          <w:sz w:val="28"/>
          <w:szCs w:val="28"/>
          <w:shd w:val="clear" w:color="auto" w:fill="FFFFFF"/>
        </w:rPr>
        <w:t>(Email).</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lang w:val="vi-VN"/>
        </w:rPr>
        <w:t>d) Ứng dụng trên thiết bị di động do cơ quan nhà nước cho phép cung cấp thông tin trên môi trường mạng được triển khai tập trung, thống nhất, dùng chung trong phạm vi bộ, ngành, địa phương để cung cấp thông tin của cơ quan nhà nước trên môi trường mạng, tránh trùng lặp.</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lang w:val="vi-VN"/>
        </w:rPr>
        <w:t>đ) Tổng đài điện thoại.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3. Cơ quan nhà nước công bố các kênh cung cấp thông tin trên môi trường mạng. Các kênh cung cấp này đáp ứng các yêu cầu sau đây:</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Bảo đảm thuận tiện trên nhiều phương tiện truy cập khác nhau, bao gồm cả thiết bị di động.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Cho phép tổ chức, cá nhân đánh giá trực tuyến mức độ hài lòng về thông tin được cung cấp. Cơ quan nhà nước bảo đảm tính bí mật, riêng tư của tổ chức, cá nhân đánh giá.</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lastRenderedPageBreak/>
        <w:t>c) Bảo đảm an toàn thông tin mạng; áp dụng các tiêu chuẩn, công nghệ hỗ trợ người khuyết tật tiếp cận, sử dụng sản phẩm, dịch vụ thông tin và truyền thông; tuân thủ các quy chuẩn kỹ thuật về cung cấp thông tin trên môi trường mạng.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d) Bộ Thông tin và Truyền thông hướng dẫn tiêu chuẩn hỗ trợ người khuyết tật tiếp cận, sử dụng sản phẩm, dịch vụ thông tin và truyền thông; cung cấp thông tin trên môi trường mạng.</w:t>
      </w:r>
    </w:p>
    <w:p w:rsidR="008D4840" w:rsidRPr="00C464C7" w:rsidRDefault="008D4840" w:rsidP="0088080B">
      <w:pPr>
        <w:pStyle w:val="NormalWeb"/>
        <w:shd w:val="clear" w:color="auto" w:fill="FFFFFF"/>
        <w:spacing w:before="60" w:after="60" w:line="240" w:lineRule="auto"/>
        <w:ind w:firstLine="567"/>
        <w:jc w:val="both"/>
        <w:rPr>
          <w:spacing w:val="-4"/>
          <w:sz w:val="28"/>
          <w:szCs w:val="28"/>
          <w:lang w:val="vi-VN"/>
        </w:rPr>
      </w:pPr>
      <w:r w:rsidRPr="00C464C7">
        <w:rPr>
          <w:spacing w:val="-4"/>
          <w:sz w:val="28"/>
          <w:szCs w:val="28"/>
          <w:shd w:val="clear" w:color="auto" w:fill="FFFFFF"/>
          <w:lang w:val="vi-VN"/>
        </w:rPr>
        <w:t>4. Tổ chức, cá nhân có quyền chọn lựa kênh do cơ quan nhà nước cung cấp để truy cập, sử dụng thông tin của cơ quan nhà nước trên môi trường mạng và có trách nhiệm tuân thủ các quy định trong việc sử dụng thông tin trên môi trường mạng.</w:t>
      </w:r>
    </w:p>
    <w:p w:rsidR="008D4840" w:rsidRPr="00C464C7" w:rsidRDefault="008D4840" w:rsidP="0088080B">
      <w:pPr>
        <w:pStyle w:val="NormalWeb"/>
        <w:shd w:val="clear" w:color="auto" w:fill="FFFFFF"/>
        <w:spacing w:before="60" w:after="60" w:line="240" w:lineRule="auto"/>
        <w:ind w:firstLine="567"/>
        <w:jc w:val="both"/>
        <w:rPr>
          <w:b/>
          <w:bCs/>
          <w:sz w:val="28"/>
          <w:szCs w:val="28"/>
          <w:shd w:val="clear" w:color="auto" w:fill="FFFFFF"/>
        </w:rPr>
      </w:pPr>
      <w:r w:rsidRPr="00C464C7">
        <w:rPr>
          <w:b/>
          <w:bCs/>
          <w:sz w:val="28"/>
          <w:szCs w:val="28"/>
          <w:shd w:val="clear" w:color="auto" w:fill="FFFFFF"/>
          <w:lang w:val="vi-VN"/>
        </w:rPr>
        <w:t xml:space="preserve">23. </w:t>
      </w:r>
      <w:r w:rsidRPr="00C464C7">
        <w:rPr>
          <w:b/>
          <w:bCs/>
          <w:sz w:val="28"/>
          <w:szCs w:val="28"/>
          <w:shd w:val="clear" w:color="auto" w:fill="FFFFFF"/>
        </w:rPr>
        <w:t>Pháp luật quy định như thế nào về Cổng Thông tin điện tử của cơ quan nhà nước</w:t>
      </w:r>
      <w:r w:rsidRPr="00C464C7">
        <w:rPr>
          <w:b/>
          <w:bCs/>
          <w:sz w:val="28"/>
          <w:szCs w:val="28"/>
          <w:shd w:val="clear" w:color="auto" w:fill="FFFFFF"/>
          <w:lang w:val="vi-VN"/>
        </w:rPr>
        <w:t>?</w:t>
      </w:r>
      <w:r w:rsidRPr="00C464C7">
        <w:rPr>
          <w:b/>
          <w:bCs/>
          <w:sz w:val="28"/>
          <w:szCs w:val="28"/>
          <w:shd w:val="clear" w:color="auto" w:fill="FFFFFF"/>
        </w:rPr>
        <w:t xml:space="preserve"> Ủy ban nhân dân xã có được tạo lập Cổng Thông tin điện tử không?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bCs/>
          <w:sz w:val="28"/>
          <w:szCs w:val="28"/>
          <w:shd w:val="clear" w:color="auto" w:fill="FFFFFF"/>
          <w:lang w:val="vi-VN"/>
        </w:rPr>
        <w:t xml:space="preserve">Điều 6 </w:t>
      </w:r>
      <w:r w:rsidRPr="00C464C7">
        <w:rPr>
          <w:bCs/>
          <w:sz w:val="28"/>
          <w:szCs w:val="28"/>
          <w:shd w:val="clear" w:color="auto" w:fill="FFFFFF"/>
          <w:lang w:val="nl-NL"/>
        </w:rPr>
        <w:t xml:space="preserve">Nghị định số 42/2022/NĐ-CP quy định về </w:t>
      </w:r>
      <w:r w:rsidRPr="00C464C7">
        <w:rPr>
          <w:bCs/>
          <w:sz w:val="28"/>
          <w:szCs w:val="28"/>
          <w:shd w:val="clear" w:color="auto" w:fill="FFFFFF"/>
          <w:lang w:val="vi-VN"/>
        </w:rPr>
        <w:t>Cổng thông tin điện tử của cơ quan nhà nước</w:t>
      </w:r>
      <w:r w:rsidRPr="00C464C7">
        <w:rPr>
          <w:bCs/>
          <w:sz w:val="28"/>
          <w:szCs w:val="28"/>
          <w:shd w:val="clear" w:color="auto" w:fill="FFFFFF"/>
        </w:rPr>
        <w:t xml:space="preserve"> như sau</w:t>
      </w:r>
      <w:r w:rsidRPr="00C464C7">
        <w:rPr>
          <w:bCs/>
          <w:sz w:val="28"/>
          <w:szCs w:val="28"/>
          <w:shd w:val="clear" w:color="auto" w:fill="FFFFFF"/>
          <w:lang w:val="vi-VN"/>
        </w:rPr>
        <w:t>:</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1. Cổng thông tin điện tử của bộ, cơ quan ngang bộ, cơ quan thuộc Chính phủ, Ủy ban nhân dân tỉnh, thành phố trực thuộc trung ương là kênh cung cấp thông tin chính thống, tập trung của cơ quan nhà nước trong phạm vi bộ, ngành, địa phương trên môi trường mạng. Cơ quan, đơn vị thuộc bộ, cơ quan ngang bộ, cơ quan thuộc Chính phủ; cơ quan chuyên môn thuộc Ủy ban nhân dân tỉnh, thành phố trực thuộc trung ương; Ủy ban nhân dân cấp huyện; Ủy ban nhân dân cấp xã nếu có trang thông tin điện tử thì phải là thành phần của Cổng thông tin điện tử của bộ, cơ quan ngang bộ, cơ quan thuộc Chính phủ, Ủy ban nhân dân tỉnh, thành phố trực thuộc trung ương.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2. Cổng thông tin điện tử Chính phủ làm đầu mối kết nối thông tin chỉ đạo, điều hành của Chính phủ trên môi trường mạng; hướng dẫn nghiệp vụ, tích hợp thông tin với Cổng thông tin điện tử của các bộ, cơ quan ngang bộ, cơ quan thuộc Chính phủ và Ủy ban nhân dân các tỉnh, thành phố trực thuộc trung ương.</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3. Cổng thông tin điện tử của bộ, cơ quan ngang bộ, cơ quan thuộc Chính phủ, Ủy ban nhân dân tỉnh, thành phố trực thuộc trung ương kết nối, tích hợp với Cổng Thông tin điện tử Chính phủ, Hệ thống giám sát, đo lường mức độ cung cấp và sử dụng dịch vụ Chính phủ số.</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4. Tên miền truy cập cổng thông tin điện tử của cơ quan nhà nước sử dụng tên miền quốc gia Việt Nam “.vn” và sử dụng công nghệ địa chỉ Internet IPv6, tuân thủ theo quy tắc sau đây:</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Đối với bộ, cơ quan ngang bộ, cơ quan thuộc Chính phủ, sử dụng tên miền cấp 3 có dạng: tenbonganh.gov.vn, trong đó tenbonganh là tên viết tắt hoặc đầy đủ bằng tiếng Việt không dấu hoặc là tên viết tắt bằng tiếng Anh của bộ, cơ quan ngang bộ, cơ quan thuộc Chính phủ theo quy định của Bộ Ngoại giao.</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lastRenderedPageBreak/>
        <w:t>Cơ quan trực thuộc bộ, cơ quan ngang bộ, cơ quan thuộc Chính phủ sử dụng tên miền cấp 4 có dạng: tendonvi.tenbonganh.gov.vn, trong đó tendonvi là tên viết tắt hoặc tên đầy đủ của cơ quan trực thuộc bằng tiếng Việt không dấu hoặc tiếng Anh.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Đối với Ủy ban nhân dân tỉnh, thành phố trực thuộc trung ương, sử dụng tên miền cấp 3 có dạng: tentinhthanh.gov.vn, trong đó tentinhthanh là tên đầy đủ của tỉnh, thành phố trực thuộc trung ương bằng tiếng Việt không dấu.</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Ủy ban nhân dân thành phố Hồ Chí Minh sử dụng tên miền truy cập là: hochiminhcity.gov.vn.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Cơ quan chuyên môn thuộc Ủy ban nhân dân tỉnh, thành phố trực thuộc trung ương sử dụng tên miền cấp 4 có dạng: tencoquan.tentinhthanh.gov.vn, trong đó tencoquan là tên viết tắt hoặc tên đầy đủ của cơ quan chuyên môn bằng tiếng Việt không dấu hoặc tiếng Anh.</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 Đối với Ủy ban nhân dân cấp huyện, sử dụng tên miền cấp 4 có dạng: tenquanhuyen.tentinhthanh.gov.vn, trong đó tenquanhuyen là tên đầy đủ của huyện, quận, thị xã, thành phố thuộc tỉnh, thành phố trực thuộc trung ương bằng tiếng Việt không dấu.</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d) Đối với Ủy ban nhân dân cấp xã, sử dụng tên miền cấp 5 có dạng: tenphuongxa.tenquanhuyen.tentinhthanh.gov.vn, trong đó tenphuongxa là tên đầy đủ của xã, phường, thị trấn bằng tiếng Việt không dấu.</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5. Bộ, cơ quan ngang bộ, cơ quan thuộc Chính phủ; Ủy ban nhân dân tỉnh, thành phố trực thuộc trung ương có trách nhiệm bổ sung, thay đổi tên miền truy cập theo quy định tại khoản 4 nêu trên.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6. Bộ, cơ quan ngang bộ, cơ quan thuộc Chính phủ; Ủy ban nhân dân tỉnh, thành phố trực thuộc trung ương cung cấp các dữ liệu đặc tả cho Cổng thông tin điện tử của cơ quan nhà nước để hỗ trợ tìm kiếm, trao đổi và chia sẻ thông tin, bảo đảm khả năng liên kết, tích hợp với Cổng thông tin điện tử của cơ quan, tổ chức có liên quan, đồng thời bảo đảm an toàn thông tin mạng theo quy định của pháp luật.</w:t>
      </w:r>
    </w:p>
    <w:p w:rsidR="008D4840" w:rsidRPr="00C464C7" w:rsidRDefault="008D4840" w:rsidP="0088080B">
      <w:pPr>
        <w:pStyle w:val="NormalWeb"/>
        <w:shd w:val="clear" w:color="auto" w:fill="FFFFFF"/>
        <w:spacing w:before="60" w:after="60" w:line="240" w:lineRule="auto"/>
        <w:ind w:firstLine="567"/>
        <w:jc w:val="both"/>
        <w:rPr>
          <w:sz w:val="28"/>
          <w:szCs w:val="28"/>
          <w:shd w:val="clear" w:color="auto" w:fill="FFFFFF"/>
        </w:rPr>
      </w:pPr>
      <w:r w:rsidRPr="00C464C7">
        <w:rPr>
          <w:sz w:val="28"/>
          <w:szCs w:val="28"/>
          <w:shd w:val="clear" w:color="auto" w:fill="FFFFFF"/>
          <w:lang w:val="vi-VN"/>
        </w:rPr>
        <w:t>7. Bộ Thông tin và Truyền thông hướng dẫn về cấu trúc, bố cục, yêu cầu kỹ thuật cho Cổng thông tin điện tử của cơ quan nhà nước và xây dựng công cụ dùng chung để các cơ quan nhà nước phát triển Cổng thông tin điện tử.</w:t>
      </w:r>
    </w:p>
    <w:p w:rsidR="008D4840" w:rsidRPr="00C464C7" w:rsidRDefault="008D4840" w:rsidP="0088080B">
      <w:pPr>
        <w:pStyle w:val="NormalWeb"/>
        <w:shd w:val="clear" w:color="auto" w:fill="FFFFFF"/>
        <w:spacing w:before="60" w:after="60" w:line="240" w:lineRule="auto"/>
        <w:ind w:firstLine="567"/>
        <w:jc w:val="both"/>
        <w:rPr>
          <w:sz w:val="28"/>
          <w:szCs w:val="28"/>
        </w:rPr>
      </w:pPr>
      <w:r w:rsidRPr="00C464C7">
        <w:rPr>
          <w:sz w:val="28"/>
          <w:szCs w:val="28"/>
          <w:shd w:val="clear" w:color="auto" w:fill="FFFFFF"/>
        </w:rPr>
        <w:t xml:space="preserve">Đối chiếu với quy định nêu tại khoản 1 Điều này, </w:t>
      </w:r>
      <w:r w:rsidRPr="00C464C7">
        <w:rPr>
          <w:sz w:val="28"/>
          <w:szCs w:val="28"/>
          <w:shd w:val="clear" w:color="auto" w:fill="FFFFFF"/>
          <w:lang w:val="vi-VN"/>
        </w:rPr>
        <w:t>Ủy ban nhân dân cấp xã</w:t>
      </w:r>
      <w:r w:rsidRPr="00C464C7">
        <w:rPr>
          <w:sz w:val="28"/>
          <w:szCs w:val="28"/>
          <w:shd w:val="clear" w:color="auto" w:fill="FFFFFF"/>
        </w:rPr>
        <w:t xml:space="preserve"> không được thành lập Cổng Thông tin điện tử,</w:t>
      </w:r>
      <w:r w:rsidRPr="00C464C7">
        <w:rPr>
          <w:sz w:val="28"/>
          <w:szCs w:val="28"/>
          <w:shd w:val="clear" w:color="auto" w:fill="FFFFFF"/>
          <w:lang w:val="vi-VN"/>
        </w:rPr>
        <w:t xml:space="preserve"> nếu có trang thông tin điện tử thì phải là thành phần của Cổng thông tin điện tử của Ủy ban nhân dân tỉnh, thành phố trực thuộc trung ương</w:t>
      </w:r>
      <w:r w:rsidRPr="00C464C7">
        <w:rPr>
          <w:sz w:val="28"/>
          <w:szCs w:val="28"/>
          <w:shd w:val="clear" w:color="auto" w:fill="FFFFFF"/>
        </w:rPr>
        <w:t>.</w:t>
      </w:r>
    </w:p>
    <w:p w:rsidR="008D4840" w:rsidRPr="00C464C7" w:rsidRDefault="008D4840" w:rsidP="0088080B">
      <w:pPr>
        <w:pStyle w:val="NormalWeb"/>
        <w:shd w:val="clear" w:color="auto" w:fill="FFFFFF"/>
        <w:spacing w:before="60" w:after="60" w:line="240"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Câu 24. Để người dân </w:t>
      </w:r>
      <w:r w:rsidRPr="00C464C7">
        <w:rPr>
          <w:b/>
          <w:bCs/>
          <w:sz w:val="28"/>
          <w:szCs w:val="28"/>
          <w:shd w:val="clear" w:color="auto" w:fill="FFFFFF"/>
        </w:rPr>
        <w:t>tuận lợi</w:t>
      </w:r>
      <w:r w:rsidRPr="00C464C7">
        <w:rPr>
          <w:b/>
          <w:bCs/>
          <w:sz w:val="28"/>
          <w:szCs w:val="28"/>
          <w:shd w:val="clear" w:color="auto" w:fill="FFFFFF"/>
          <w:lang w:val="vi-VN"/>
        </w:rPr>
        <w:t xml:space="preserve"> tra cứu</w:t>
      </w:r>
      <w:r w:rsidRPr="00C464C7">
        <w:rPr>
          <w:b/>
          <w:bCs/>
          <w:sz w:val="28"/>
          <w:szCs w:val="28"/>
          <w:shd w:val="clear" w:color="auto" w:fill="FFFFFF"/>
        </w:rPr>
        <w:t>, khai thác</w:t>
      </w:r>
      <w:r w:rsidRPr="00C464C7">
        <w:rPr>
          <w:b/>
          <w:bCs/>
          <w:sz w:val="28"/>
          <w:szCs w:val="28"/>
          <w:shd w:val="clear" w:color="auto" w:fill="FFFFFF"/>
          <w:lang w:val="vi-VN"/>
        </w:rPr>
        <w:t xml:space="preserve"> thông tin được cơ quan nhà nước cung cấp trên môi trường mạng,</w:t>
      </w:r>
      <w:r w:rsidRPr="00C464C7">
        <w:rPr>
          <w:b/>
          <w:bCs/>
          <w:sz w:val="28"/>
          <w:szCs w:val="28"/>
          <w:shd w:val="clear" w:color="auto" w:fill="FFFFFF"/>
        </w:rPr>
        <w:t xml:space="preserve"> xin hỏi</w:t>
      </w:r>
      <w:r w:rsidRPr="00C464C7">
        <w:rPr>
          <w:b/>
          <w:bCs/>
          <w:sz w:val="28"/>
          <w:szCs w:val="28"/>
          <w:shd w:val="clear" w:color="auto" w:fill="FFFFFF"/>
          <w:lang w:val="vi-VN"/>
        </w:rPr>
        <w:t xml:space="preserve"> Cổng thông tin </w:t>
      </w:r>
      <w:r w:rsidRPr="00C464C7">
        <w:rPr>
          <w:b/>
          <w:bCs/>
          <w:sz w:val="28"/>
          <w:szCs w:val="28"/>
          <w:shd w:val="clear" w:color="auto" w:fill="FFFFFF"/>
        </w:rPr>
        <w:t xml:space="preserve">điện tử </w:t>
      </w:r>
      <w:r w:rsidRPr="00C464C7">
        <w:rPr>
          <w:b/>
          <w:bCs/>
          <w:sz w:val="28"/>
          <w:szCs w:val="28"/>
          <w:shd w:val="clear" w:color="auto" w:fill="FFFFFF"/>
          <w:lang w:val="vi-VN"/>
        </w:rPr>
        <w:t xml:space="preserve">của cơ quan nhà nước sẽ có </w:t>
      </w:r>
      <w:r w:rsidRPr="00C464C7">
        <w:rPr>
          <w:b/>
          <w:bCs/>
          <w:sz w:val="28"/>
          <w:szCs w:val="28"/>
          <w:shd w:val="clear" w:color="auto" w:fill="FFFFFF"/>
        </w:rPr>
        <w:t xml:space="preserve">các chức </w:t>
      </w:r>
      <w:r w:rsidRPr="00C464C7">
        <w:rPr>
          <w:b/>
          <w:bCs/>
          <w:sz w:val="28"/>
          <w:szCs w:val="28"/>
          <w:shd w:val="clear" w:color="auto" w:fill="FFFFFF"/>
          <w:lang w:val="vi-VN"/>
        </w:rPr>
        <w:t xml:space="preserve">năng hỗ trợ </w:t>
      </w:r>
      <w:r w:rsidRPr="00C464C7">
        <w:rPr>
          <w:b/>
          <w:bCs/>
          <w:sz w:val="28"/>
          <w:szCs w:val="28"/>
          <w:shd w:val="clear" w:color="auto" w:fill="FFFFFF"/>
        </w:rPr>
        <w:t>cơ bản như thế nào</w:t>
      </w:r>
      <w:r w:rsidRPr="00C464C7">
        <w:rPr>
          <w:b/>
          <w:bCs/>
          <w:sz w:val="28"/>
          <w:szCs w:val="28"/>
          <w:shd w:val="clear" w:color="auto" w:fill="FFFFFF"/>
          <w:lang w:val="vi-VN"/>
        </w:rPr>
        <w:t xml:space="preserve">?  </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bCs/>
          <w:sz w:val="28"/>
          <w:szCs w:val="28"/>
          <w:shd w:val="clear" w:color="auto" w:fill="FFFFFF"/>
          <w:lang w:val="vi-VN"/>
        </w:rPr>
        <w:lastRenderedPageBreak/>
        <w:t xml:space="preserve">Điều 7 </w:t>
      </w:r>
      <w:r w:rsidRPr="00C464C7">
        <w:rPr>
          <w:bCs/>
          <w:sz w:val="28"/>
          <w:szCs w:val="28"/>
          <w:shd w:val="clear" w:color="auto" w:fill="FFFFFF"/>
          <w:lang w:val="nl-NL"/>
        </w:rPr>
        <w:t>Nghị định số 42/2022/NĐ-CP quy định c</w:t>
      </w:r>
      <w:r w:rsidRPr="00C464C7">
        <w:rPr>
          <w:bCs/>
          <w:sz w:val="28"/>
          <w:szCs w:val="28"/>
          <w:shd w:val="clear" w:color="auto" w:fill="FFFFFF"/>
          <w:lang w:val="vi-VN"/>
        </w:rPr>
        <w:t xml:space="preserve">ác chức năng hỗ trợ cơ bản của cổng thông tin điện tử như sau: </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1. Hỗ trợ tìm kiếm, liên kết và lưu trữ thông tin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Chức năng tra cứu, tìm kiếm thông tin cho phép tìm kiếm được đầy đủ và chính xác nội dung thông tin, tin, bài cần tìm hiện có theo yêu cầu của tổ chức, cá nhân.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Cung cấp đầy đủ, chính xác các đường liên kết đến cổng thông tin điện tử của cơ quan nhà nước khác có liên quan.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 Cung cấp chức năng in ấn và lưu trữ cho mỗi tin, bài.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2. Cung cấp thông tin bằng tiếng nước ngoài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Cơ quan nhà nước phải bảo đảm cung cấp các thông tin bằng tiếng Anh gồm: Cơ cấu tổ chức, chức năng, nhiệm vụ, quyền hạn của cơ quan đó và của từng đơn vị trực thuộc; thông tin liên hệ của cán bộ, công chức có thẩm quyền, bao gồm họ tên, chức vụ, đơn vị công tác, số điện thoại, số fax, địa chỉ thư điện tử chính thức.</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Khuyến khích cơ quan nhà nước đăng tải các mục thông tin khác bằng tiếng Anh và các ngôn ngữ khác.</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 Các mục thông tin quy định tại điểm a, điểm b của khoản 2 nêu trên phải được cập nhật kịp thời khi có thay đổi.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3. Căn cứ vào điều kiện cụ thể, các cơ quan nhà nước triển khai các chức năng cơ bản tại khoản 1, khoản 2 nêu trên trên các kênh cung cấp khác.</w:t>
      </w:r>
    </w:p>
    <w:p w:rsidR="008D4840" w:rsidRPr="00C464C7" w:rsidRDefault="008D4840" w:rsidP="0088080B">
      <w:pPr>
        <w:pStyle w:val="NormalWeb"/>
        <w:shd w:val="clear" w:color="auto" w:fill="FFFFFF"/>
        <w:spacing w:before="60" w:after="60" w:line="240"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25. </w:t>
      </w:r>
      <w:r w:rsidRPr="00C464C7">
        <w:rPr>
          <w:b/>
          <w:bCs/>
          <w:sz w:val="28"/>
          <w:szCs w:val="28"/>
          <w:shd w:val="clear" w:color="auto" w:fill="FFFFFF"/>
        </w:rPr>
        <w:t>Qua nghiên cứu tôi thấy trên Cổng Thông tin điện tử của cơ quan nhà nước có các chuyên mục hỏi đáp, tiếp thu ý kiến góp ý…, quy định này nhằm tăng tính tương tác với tổ chức, cá nhân trên môi trường mạng. Đề nghị cho biết, pháp luật quy định như thế nào về tương tác với tổ chức, cá nhân trên môi trường mạng</w:t>
      </w:r>
      <w:r w:rsidRPr="00C464C7">
        <w:rPr>
          <w:b/>
          <w:bCs/>
          <w:sz w:val="28"/>
          <w:szCs w:val="28"/>
          <w:shd w:val="clear" w:color="auto" w:fill="FFFFFF"/>
          <w:lang w:val="vi-VN"/>
        </w:rPr>
        <w:t xml:space="preserve">?  </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bCs/>
          <w:sz w:val="28"/>
          <w:szCs w:val="28"/>
          <w:shd w:val="clear" w:color="auto" w:fill="FFFFFF"/>
          <w:lang w:val="vi-VN"/>
        </w:rPr>
        <w:t>Điều 8</w:t>
      </w:r>
      <w:r w:rsidRPr="00C464C7">
        <w:rPr>
          <w:bCs/>
          <w:sz w:val="28"/>
          <w:szCs w:val="28"/>
          <w:shd w:val="clear" w:color="auto" w:fill="FFFFFF"/>
          <w:lang w:val="nl-NL"/>
        </w:rPr>
        <w:t xml:space="preserve"> Nghị định số 42/2022/NĐ-CP</w:t>
      </w:r>
      <w:r w:rsidRPr="00C464C7">
        <w:rPr>
          <w:bCs/>
          <w:sz w:val="28"/>
          <w:szCs w:val="28"/>
          <w:shd w:val="clear" w:color="auto" w:fill="FFFFFF"/>
          <w:lang w:val="vi-VN"/>
        </w:rPr>
        <w:t xml:space="preserve"> quy định về tương tác với tổ chức, cá nhân trên môi trường mạng trên Cổng thông tin điện tử của cơ quan nhà nước như sau: </w:t>
      </w:r>
    </w:p>
    <w:p w:rsidR="008D4840" w:rsidRPr="00C464C7" w:rsidRDefault="008D4840" w:rsidP="0088080B">
      <w:pPr>
        <w:pStyle w:val="NormalWeb"/>
        <w:shd w:val="clear" w:color="auto" w:fill="FFFFFF"/>
        <w:spacing w:before="60" w:after="60" w:line="240" w:lineRule="auto"/>
        <w:ind w:firstLine="567"/>
        <w:jc w:val="both"/>
        <w:rPr>
          <w:spacing w:val="-4"/>
          <w:sz w:val="28"/>
          <w:szCs w:val="28"/>
          <w:lang w:val="vi-VN"/>
        </w:rPr>
      </w:pPr>
      <w:r w:rsidRPr="00C464C7">
        <w:rPr>
          <w:spacing w:val="-4"/>
          <w:sz w:val="28"/>
          <w:szCs w:val="28"/>
          <w:shd w:val="clear" w:color="auto" w:fill="FFFFFF"/>
          <w:lang w:val="vi-VN"/>
        </w:rPr>
        <w:t>1. Cơ quan nhà nước ứng dụng công nghệ thông tin, công nghệ số để cung cấp chức năng tương tác với tổ chức, cá nhân trên cổng thông tin điện tử, bao gồm:</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a) Chức năng hỏi đáp và tiếp nhận thông tin phản hồi trực tuyến gồm: cung cấp chức năng cho phép tổ chức, cá nhân gửi câu hỏi, ý kiến trực tuyến, trả lời các câu hỏi, tiếp thu ý kiến góp ý, theo dõi tình trạng xử lý và nhận kết quả xử lý kiến nghị trực tuyến.</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b) Hỗ trợ tính năng mạng xã hội.</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c) Cho phép tham gia trong hoạt động xây dựng pháp luật, thực thi chính sách, pháp luật của cơ quan nhà nước theo quy định của pháp luật.</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lastRenderedPageBreak/>
        <w:t>d) Cho phép đánh giá hoạt động cung cấp thông tin của cơ quan nhà nước trên môi trường mạng, bao gồm đánh giá về giao diện, nội dung, chất lượng, sự hỗ trợ của cơ quan nhà nước.</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đ) Công khai toàn bộ các thông tin tương tác với tổ chức, cá nhân theo quy định của pháp luật.</w:t>
      </w:r>
    </w:p>
    <w:p w:rsidR="008D4840" w:rsidRPr="00C464C7" w:rsidRDefault="008D4840" w:rsidP="0088080B">
      <w:pPr>
        <w:pStyle w:val="NormalWeb"/>
        <w:shd w:val="clear" w:color="auto" w:fill="FFFFFF"/>
        <w:spacing w:before="60" w:after="60" w:line="240"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có thể triển khai chức năng tương tác với tổ chức, cá nhân tại khoản 1 nêu trên qua các kênh cung cấp thông tin khác trên môi trường mạng.</w:t>
      </w:r>
    </w:p>
    <w:p w:rsidR="00FE0B04" w:rsidRPr="00C464C7" w:rsidRDefault="00CC1E4C" w:rsidP="0088080B">
      <w:pPr>
        <w:pStyle w:val="NormalWeb"/>
        <w:shd w:val="clear" w:color="auto" w:fill="FFFFFF"/>
        <w:spacing w:before="60" w:after="60" w:line="240" w:lineRule="auto"/>
        <w:ind w:firstLine="567"/>
        <w:jc w:val="both"/>
        <w:rPr>
          <w:b/>
          <w:bCs/>
          <w:i/>
          <w:sz w:val="28"/>
          <w:szCs w:val="28"/>
        </w:rPr>
      </w:pPr>
      <w:r w:rsidRPr="00C464C7">
        <w:rPr>
          <w:rFonts w:eastAsia="Times New Roman"/>
          <w:b/>
          <w:bCs/>
          <w:i/>
          <w:sz w:val="28"/>
          <w:szCs w:val="28"/>
          <w:shd w:val="clear" w:color="auto" w:fill="FFFFFF"/>
          <w:lang w:eastAsia="vi-VN"/>
        </w:rPr>
        <w:t>III.2</w:t>
      </w:r>
      <w:r w:rsidR="00012494" w:rsidRPr="00C464C7">
        <w:rPr>
          <w:rFonts w:eastAsia="Times New Roman"/>
          <w:b/>
          <w:bCs/>
          <w:i/>
          <w:sz w:val="28"/>
          <w:szCs w:val="28"/>
          <w:shd w:val="clear" w:color="auto" w:fill="FFFFFF"/>
          <w:lang w:eastAsia="vi-VN"/>
        </w:rPr>
        <w:t>. Các quy định về phổ biến, giáo dục pháp luật</w:t>
      </w:r>
    </w:p>
    <w:p w:rsidR="00012494" w:rsidRPr="00C464C7" w:rsidRDefault="00012494" w:rsidP="0088080B">
      <w:pPr>
        <w:widowControl w:val="0"/>
        <w:spacing w:before="60" w:after="60" w:line="240" w:lineRule="auto"/>
        <w:ind w:firstLine="720"/>
        <w:jc w:val="both"/>
        <w:rPr>
          <w:rStyle w:val="Strong"/>
          <w:rFonts w:ascii="Times New Roman" w:hAnsi="Times New Roman" w:cs="Times New Roman"/>
          <w:sz w:val="28"/>
          <w:szCs w:val="28"/>
          <w:shd w:val="clear" w:color="auto" w:fill="FFFFFF"/>
        </w:rPr>
      </w:pPr>
      <w:r w:rsidRPr="00C464C7">
        <w:rPr>
          <w:rFonts w:ascii="Times New Roman" w:eastAsia="Courier New" w:hAnsi="Times New Roman" w:cs="Times New Roman"/>
          <w:b/>
          <w:sz w:val="28"/>
          <w:szCs w:val="28"/>
          <w:lang w:eastAsia="vi-VN"/>
        </w:rPr>
        <w:t xml:space="preserve">1. Ngày 09/11 hằng năm là </w:t>
      </w:r>
      <w:r w:rsidRPr="00C464C7">
        <w:rPr>
          <w:rStyle w:val="Strong"/>
          <w:rFonts w:ascii="Times New Roman" w:hAnsi="Times New Roman" w:cs="Times New Roman"/>
          <w:sz w:val="28"/>
          <w:szCs w:val="28"/>
          <w:shd w:val="clear" w:color="auto" w:fill="FFFFFF"/>
        </w:rPr>
        <w:t xml:space="preserve">Ngày Pháp luật nước Cộng hoà xã hội chủ nghĩa Việt Nam. Đề nghị cho biết Ngày Pháp luật </w:t>
      </w:r>
      <w:r w:rsidRPr="00C464C7">
        <w:rPr>
          <w:rStyle w:val="Strong"/>
          <w:rFonts w:ascii="Times New Roman" w:hAnsi="Times New Roman" w:cs="Times New Roman"/>
          <w:sz w:val="28"/>
          <w:szCs w:val="28"/>
          <w:shd w:val="clear" w:color="auto" w:fill="FFFFFF"/>
          <w:lang w:val="vi-VN"/>
        </w:rPr>
        <w:t>được tổ chức có mục đích, ý nghĩa như thế nào</w:t>
      </w:r>
      <w:r w:rsidRPr="00C464C7">
        <w:rPr>
          <w:rStyle w:val="Strong"/>
          <w:rFonts w:ascii="Times New Roman" w:hAnsi="Times New Roman" w:cs="Times New Roman"/>
          <w:sz w:val="28"/>
          <w:szCs w:val="28"/>
          <w:shd w:val="clear" w:color="auto" w:fill="FFFFFF"/>
        </w:rPr>
        <w:t xml:space="preserve">? </w:t>
      </w:r>
    </w:p>
    <w:p w:rsidR="00012494" w:rsidRPr="00C464C7" w:rsidRDefault="00BB16CE" w:rsidP="0088080B">
      <w:pPr>
        <w:shd w:val="clear" w:color="auto" w:fill="FFFFFF"/>
        <w:spacing w:before="60" w:after="60" w:line="240" w:lineRule="auto"/>
        <w:ind w:firstLine="720"/>
        <w:jc w:val="both"/>
        <w:rPr>
          <w:rFonts w:ascii="Times New Roman" w:eastAsia="Times New Roman" w:hAnsi="Times New Roman" w:cs="Times New Roman"/>
          <w:i/>
          <w:iCs/>
          <w:sz w:val="28"/>
          <w:szCs w:val="28"/>
        </w:rPr>
      </w:pPr>
      <w:hyperlink r:id="rId19" w:tgtFrame="_blank" w:history="1">
        <w:r w:rsidR="00012494" w:rsidRPr="00C464C7">
          <w:rPr>
            <w:rFonts w:ascii="Times New Roman" w:eastAsia="Times New Roman" w:hAnsi="Times New Roman" w:cs="Times New Roman"/>
            <w:sz w:val="28"/>
            <w:szCs w:val="28"/>
          </w:rPr>
          <w:t>Điều 8 Luật Phổ biến, giáo dục pháp luật (PBGDPL) năm 2012</w:t>
        </w:r>
      </w:hyperlink>
      <w:r w:rsidR="00012494" w:rsidRPr="00C464C7">
        <w:rPr>
          <w:rFonts w:ascii="Times New Roman" w:eastAsia="Times New Roman" w:hAnsi="Times New Roman" w:cs="Times New Roman"/>
          <w:sz w:val="28"/>
          <w:szCs w:val="28"/>
        </w:rPr>
        <w:t> quy định về Ngày Pháp luật nước Cộng hòa xã hội chủ nghĩa Việt Nam như sau: “</w:t>
      </w:r>
      <w:r w:rsidR="00012494" w:rsidRPr="00C464C7">
        <w:rPr>
          <w:rFonts w:ascii="Times New Roman" w:eastAsia="Times New Roman" w:hAnsi="Times New Roman" w:cs="Times New Roman"/>
          <w:i/>
          <w:iCs/>
          <w:sz w:val="28"/>
          <w:szCs w:val="28"/>
        </w:rPr>
        <w:t xml:space="preserve">Ngày 09 tháng 11 hằng năm là Ngày Pháp luật nước Cộng hòa xã hội chủ nghĩa Việt Nam. Ngày Pháp luật được tổ chức nhằm tôn vinh Hiến pháp, pháp luật, giáo dục ý thức thượng tôn pháp luật cho mọi người trong xã hội”. </w:t>
      </w:r>
    </w:p>
    <w:p w:rsidR="00012494" w:rsidRPr="00C464C7" w:rsidRDefault="00012494" w:rsidP="0088080B">
      <w:pPr>
        <w:shd w:val="clear" w:color="auto" w:fill="FFFFFF"/>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Trên</w:t>
      </w:r>
      <w:r w:rsidRPr="00C464C7">
        <w:rPr>
          <w:rFonts w:ascii="Times New Roman" w:eastAsia="Times New Roman" w:hAnsi="Times New Roman" w:cs="Times New Roman"/>
          <w:sz w:val="28"/>
          <w:szCs w:val="28"/>
          <w:lang w:val="vi-VN"/>
        </w:rPr>
        <w:t xml:space="preserve"> cơ sở đó,</w:t>
      </w:r>
      <w:r w:rsidRPr="00C464C7">
        <w:rPr>
          <w:rFonts w:ascii="Times New Roman" w:eastAsia="Times New Roman" w:hAnsi="Times New Roman" w:cs="Times New Roman"/>
          <w:sz w:val="28"/>
          <w:szCs w:val="28"/>
        </w:rPr>
        <w:t> </w:t>
      </w:r>
      <w:hyperlink r:id="rId20" w:tgtFrame="_blank" w:history="1">
        <w:r w:rsidRPr="00C464C7">
          <w:rPr>
            <w:rFonts w:ascii="Times New Roman" w:eastAsia="Times New Roman" w:hAnsi="Times New Roman" w:cs="Times New Roman"/>
            <w:sz w:val="28"/>
            <w:szCs w:val="28"/>
          </w:rPr>
          <w:t>Điều 5 Nghị định 28/2013/NĐ-CP</w:t>
        </w:r>
      </w:hyperlink>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bCs/>
          <w:sz w:val="28"/>
          <w:szCs w:val="28"/>
          <w:shd w:val="clear" w:color="auto" w:fill="FFFFFF"/>
          <w:lang w:eastAsia="vi-VN"/>
        </w:rPr>
        <w:t>ngày 04/4/2013 của Chính phủ quy định chi tiết một số điều và biện pháp thi hành Luật PBGDPL</w:t>
      </w:r>
      <w:r w:rsidRPr="00C464C7">
        <w:rPr>
          <w:rFonts w:ascii="Times New Roman" w:eastAsia="Times New Roman" w:hAnsi="Times New Roman" w:cs="Times New Roman"/>
          <w:bCs/>
          <w:sz w:val="28"/>
          <w:szCs w:val="28"/>
          <w:shd w:val="clear" w:color="auto" w:fill="FFFFFF"/>
          <w:lang w:val="vi-VN" w:eastAsia="vi-VN"/>
        </w:rPr>
        <w:t xml:space="preserve"> </w:t>
      </w:r>
      <w:r w:rsidRPr="00C464C7">
        <w:rPr>
          <w:rFonts w:ascii="Times New Roman" w:eastAsia="Times New Roman" w:hAnsi="Times New Roman" w:cs="Times New Roman"/>
          <w:sz w:val="28"/>
          <w:szCs w:val="28"/>
        </w:rPr>
        <w:t>quy định: “</w:t>
      </w:r>
      <w:r w:rsidRPr="00C464C7">
        <w:rPr>
          <w:rFonts w:ascii="Times New Roman" w:hAnsi="Times New Roman" w:cs="Times New Roman"/>
          <w:sz w:val="28"/>
          <w:szCs w:val="28"/>
        </w:rPr>
        <w:t>Ngày Pháp luật của nước Cộng hòa xã hội chủ nghĩa Việt Nam được tổ chức hằng năm vào ngày 09 tháng 11, bảo đảm thiết thực, hiệu quả.</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Nội dung, hình thức và trách nhiệm tổ chức Ngày Pháp luật được thực hiện theo quy định tại Điều 6 và Điều 7 Nghị định này”.</w:t>
      </w:r>
    </w:p>
    <w:p w:rsidR="00012494" w:rsidRPr="00C464C7" w:rsidRDefault="00012494" w:rsidP="0088080B">
      <w:pPr>
        <w:shd w:val="clear" w:color="auto" w:fill="FFFFFF"/>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rPr>
        <w:t>Điều 6 Nghị định số 28/2013/NĐ-CP quy định nội dung, hình thức tổ chức Ngày Pháp luật</w:t>
      </w:r>
      <w:r w:rsidRPr="00C464C7">
        <w:rPr>
          <w:rFonts w:ascii="Times New Roman" w:eastAsia="Times New Roman" w:hAnsi="Times New Roman" w:cs="Times New Roman"/>
          <w:bCs/>
          <w:sz w:val="28"/>
          <w:szCs w:val="28"/>
          <w:lang w:val="vi-VN"/>
        </w:rPr>
        <w:t xml:space="preserve">. Trong đó </w:t>
      </w:r>
      <w:r w:rsidRPr="00C464C7">
        <w:rPr>
          <w:rFonts w:ascii="Times New Roman" w:eastAsia="Times New Roman" w:hAnsi="Times New Roman" w:cs="Times New Roman"/>
          <w:bCs/>
          <w:sz w:val="28"/>
          <w:szCs w:val="28"/>
        </w:rPr>
        <w:t>N</w:t>
      </w:r>
      <w:r w:rsidRPr="00C464C7">
        <w:rPr>
          <w:rFonts w:ascii="Times New Roman" w:eastAsia="Times New Roman" w:hAnsi="Times New Roman" w:cs="Times New Roman"/>
          <w:sz w:val="28"/>
          <w:szCs w:val="28"/>
        </w:rPr>
        <w:t>gày Pháp luật được tổ chức</w:t>
      </w:r>
      <w:r w:rsidRPr="00C464C7">
        <w:rPr>
          <w:rFonts w:ascii="Times New Roman" w:eastAsia="Times New Roman" w:hAnsi="Times New Roman" w:cs="Times New Roman"/>
          <w:sz w:val="28"/>
          <w:szCs w:val="28"/>
          <w:lang w:val="vi-VN"/>
        </w:rPr>
        <w:t xml:space="preserve"> với các nội dung như</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w:t>
      </w:r>
      <w:r w:rsidRPr="00C464C7">
        <w:rPr>
          <w:rFonts w:ascii="Times New Roman" w:eastAsia="Times New Roman" w:hAnsi="Times New Roman" w:cs="Times New Roman"/>
          <w:sz w:val="28"/>
          <w:szCs w:val="28"/>
        </w:rPr>
        <w:t>hẳng định vị trí, vai trò của Hiến pháp, pháp luật trong quản lý nhà nước và đời sống xã hội; giáo dục cán bộ, công chức, viên chức và người dân ý thức tôn trọng và chấp hành pháp luật; ý thức bảo vệ pháp luật; lợi ích của việc chấp hành pháp luật; tuyên truyền, phổ biến các quy định của Hiến pháp, pháp luật thiết thực với đời sống của nhân dân, gắn với chức năng, nhiệm vụ của cơ quan, đơn vị; vận động nhân dân nghiêm chỉnh chấp hành pháp luật; biểu dương, khen thưởng các tập thể, cá nhân tiêu biểu trong xây dựng pháp luật, thực thi pháp luật, phổ biến, giáo dục pháp luật, gương người tốt, việc tốt trong thực hiện pháp luật; (vi) Nội dung khác theo hướng dẫn của Bộ Tư pháp.</w:t>
      </w:r>
    </w:p>
    <w:p w:rsidR="00012494" w:rsidRPr="00C464C7" w:rsidRDefault="00012494"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ề hình thức, Ngà</w:t>
      </w:r>
      <w:r w:rsidRPr="00C464C7">
        <w:rPr>
          <w:rFonts w:ascii="Times New Roman" w:eastAsia="Times New Roman" w:hAnsi="Times New Roman" w:cs="Times New Roman"/>
          <w:sz w:val="28"/>
          <w:szCs w:val="28"/>
        </w:rPr>
        <w:t>y Pháp luật có thể được tổ chức dưới hình thức</w:t>
      </w:r>
      <w:r w:rsidRPr="00C464C7">
        <w:rPr>
          <w:rFonts w:ascii="Times New Roman" w:eastAsia="Times New Roman" w:hAnsi="Times New Roman" w:cs="Times New Roman"/>
          <w:sz w:val="28"/>
          <w:szCs w:val="28"/>
          <w:lang w:val="vi-VN"/>
        </w:rPr>
        <w:t xml:space="preserve"> m</w:t>
      </w:r>
      <w:r w:rsidRPr="00C464C7">
        <w:rPr>
          <w:rFonts w:ascii="Times New Roman" w:eastAsia="Times New Roman" w:hAnsi="Times New Roman" w:cs="Times New Roman"/>
          <w:sz w:val="28"/>
          <w:szCs w:val="28"/>
        </w:rPr>
        <w:t>ít tinh; hội thảo; tọa đàm; thi tìm hiểu pháp luật; tuyên truyền, phổ biến pháp luật lưu động; triển lãm; các hình thức khác theo hướng dẫn của Bộ Tư pháp.</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lastRenderedPageBreak/>
        <w:t>2. Đề nghị cho biết cụ thể về t</w:t>
      </w:r>
      <w:r w:rsidRPr="00C464C7">
        <w:rPr>
          <w:rFonts w:ascii="Times New Roman" w:eastAsia="Times New Roman" w:hAnsi="Times New Roman" w:cs="Times New Roman"/>
          <w:b/>
          <w:bCs/>
          <w:sz w:val="28"/>
          <w:szCs w:val="28"/>
        </w:rPr>
        <w:t>rách nhiệm hướng dẫn nội dung, hình thức tổ chức Ngày Pháp luật và trách nhiệm tổ chức Ngày Pháp luật Việt Nam?</w:t>
      </w:r>
    </w:p>
    <w:p w:rsidR="00012494" w:rsidRPr="00C464C7" w:rsidRDefault="00012494" w:rsidP="0088080B">
      <w:pPr>
        <w:shd w:val="clear" w:color="auto" w:fill="FFFFFF"/>
        <w:spacing w:before="60" w:after="60" w:line="240" w:lineRule="auto"/>
        <w:ind w:firstLine="720"/>
        <w:jc w:val="both"/>
        <w:rPr>
          <w:rFonts w:ascii="Times New Roman" w:eastAsia="Times New Roman" w:hAnsi="Times New Roman" w:cs="Times New Roman"/>
          <w:iCs/>
          <w:sz w:val="28"/>
          <w:szCs w:val="28"/>
          <w:lang w:val="vi-VN"/>
        </w:rPr>
      </w:pPr>
      <w:r w:rsidRPr="00C464C7">
        <w:rPr>
          <w:rFonts w:ascii="Times New Roman" w:eastAsia="Times New Roman" w:hAnsi="Times New Roman" w:cs="Times New Roman"/>
          <w:bCs/>
          <w:sz w:val="28"/>
          <w:szCs w:val="28"/>
        </w:rPr>
        <w:t>Điều 7 Nghị định số 28/2013/NĐ-CP quy định t</w:t>
      </w:r>
      <w:r w:rsidRPr="00C464C7">
        <w:rPr>
          <w:rFonts w:ascii="Times New Roman" w:eastAsia="Times New Roman" w:hAnsi="Times New Roman" w:cs="Times New Roman"/>
          <w:sz w:val="28"/>
          <w:szCs w:val="28"/>
        </w:rPr>
        <w:t>rách nhiệm hướng dẫn nội dung, hình thức tổ chức Ngày Pháp luật nh</w:t>
      </w:r>
      <w:r w:rsidRPr="00C464C7">
        <w:rPr>
          <w:rFonts w:ascii="Times New Roman" w:eastAsia="Times New Roman" w:hAnsi="Times New Roman" w:cs="Times New Roman"/>
          <w:sz w:val="28"/>
          <w:szCs w:val="28"/>
          <w:lang w:val="vi-VN"/>
        </w:rPr>
        <w:t>ư sau:</w:t>
      </w:r>
    </w:p>
    <w:p w:rsidR="00012494" w:rsidRPr="00C464C7" w:rsidRDefault="00012494" w:rsidP="0088080B">
      <w:pPr>
        <w:spacing w:before="60" w:after="60" w:line="240" w:lineRule="auto"/>
        <w:ind w:firstLine="720"/>
        <w:jc w:val="both"/>
        <w:rPr>
          <w:rFonts w:ascii="Times New Roman" w:hAnsi="Times New Roman" w:cs="Times New Roman"/>
          <w:b/>
          <w:bCs/>
          <w:i/>
          <w:sz w:val="28"/>
          <w:szCs w:val="28"/>
          <w:lang w:val="vi-VN"/>
        </w:rPr>
      </w:pPr>
      <w:r w:rsidRPr="00C464C7">
        <w:rPr>
          <w:rFonts w:ascii="Times New Roman" w:eastAsia="Times New Roman" w:hAnsi="Times New Roman" w:cs="Times New Roman"/>
          <w:sz w:val="28"/>
          <w:szCs w:val="28"/>
        </w:rPr>
        <w:t>- Hằng năm, Bộ Tư pháp hướng dẫn nội dung, hình thức tổ chức Ngày Pháp luật trong phạm vi cả nước</w:t>
      </w:r>
      <w:r w:rsidRPr="00C464C7">
        <w:rPr>
          <w:rFonts w:ascii="Times New Roman" w:eastAsia="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sz w:val="28"/>
          <w:szCs w:val="28"/>
        </w:rPr>
        <w:t>-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012494" w:rsidRPr="00C464C7" w:rsidRDefault="00012494" w:rsidP="0088080B">
      <w:pPr>
        <w:spacing w:before="60" w:after="60" w:line="240"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bCs/>
          <w:iCs/>
          <w:sz w:val="28"/>
          <w:szCs w:val="28"/>
        </w:rPr>
        <w:t>Trên</w:t>
      </w:r>
      <w:r w:rsidRPr="00C464C7">
        <w:rPr>
          <w:rFonts w:ascii="Times New Roman" w:eastAsia="Times New Roman" w:hAnsi="Times New Roman" w:cs="Times New Roman"/>
          <w:bCs/>
          <w:iCs/>
          <w:sz w:val="28"/>
          <w:szCs w:val="28"/>
          <w:lang w:val="vi-VN"/>
        </w:rPr>
        <w:t xml:space="preserve"> cơ sở đó,</w:t>
      </w:r>
      <w:r w:rsidRPr="00C464C7">
        <w:rPr>
          <w:rFonts w:ascii="Times New Roman" w:eastAsia="Times New Roman" w:hAnsi="Times New Roman" w:cs="Times New Roman"/>
          <w:b/>
          <w:i/>
          <w:sz w:val="28"/>
          <w:szCs w:val="28"/>
          <w:lang w:val="vi-VN"/>
        </w:rPr>
        <w:t xml:space="preserve"> </w:t>
      </w:r>
      <w:r w:rsidRPr="00C464C7">
        <w:rPr>
          <w:rFonts w:ascii="Times New Roman" w:eastAsia="Times New Roman" w:hAnsi="Times New Roman" w:cs="Times New Roman"/>
          <w:sz w:val="28"/>
          <w:szCs w:val="28"/>
        </w:rPr>
        <w:t>Bộ trưởng, Thủ trưởng cơ quan ngang Bộ, Thủ trưởng cơ quan thuộc Chính phủ, Chủ tịch Ủy ban nhân dân các cấp có trách nhiệm tổ chức Ngày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012494" w:rsidRPr="00C464C7" w:rsidRDefault="00012494" w:rsidP="0088080B">
      <w:pPr>
        <w:spacing w:before="60" w:after="60" w:line="240" w:lineRule="auto"/>
        <w:ind w:firstLine="720"/>
        <w:jc w:val="both"/>
        <w:rPr>
          <w:rStyle w:val="Strong"/>
          <w:rFonts w:ascii="Times New Roman" w:hAnsi="Times New Roman" w:cs="Times New Roman"/>
          <w:i/>
          <w:sz w:val="28"/>
          <w:szCs w:val="28"/>
        </w:rPr>
      </w:pPr>
      <w:r w:rsidRPr="00C464C7">
        <w:rPr>
          <w:rFonts w:ascii="Times New Roman" w:eastAsia="Times New Roman" w:hAnsi="Times New Roman" w:cs="Times New Roman"/>
          <w:b/>
          <w:sz w:val="28"/>
          <w:szCs w:val="28"/>
        </w:rPr>
        <w:t>3. Trong</w:t>
      </w:r>
      <w:r w:rsidRPr="00C464C7">
        <w:rPr>
          <w:rFonts w:ascii="Times New Roman" w:eastAsia="Times New Roman" w:hAnsi="Times New Roman" w:cs="Times New Roman"/>
          <w:b/>
          <w:sz w:val="28"/>
          <w:szCs w:val="28"/>
          <w:lang w:val="vi-VN"/>
        </w:rPr>
        <w:t xml:space="preserve"> thời gian qua, Nhà nước Việt Nam đã tham gia nhiều</w:t>
      </w:r>
      <w:r w:rsidRPr="00C464C7">
        <w:rPr>
          <w:rFonts w:ascii="Times New Roman" w:eastAsia="Times New Roman" w:hAnsi="Times New Roman" w:cs="Times New Roman"/>
          <w:b/>
          <w:sz w:val="28"/>
          <w:szCs w:val="28"/>
        </w:rPr>
        <w:t xml:space="preserve"> điều ước quốc tế</w:t>
      </w:r>
      <w:r w:rsidRPr="00C464C7">
        <w:rPr>
          <w:rFonts w:ascii="Times New Roman" w:eastAsia="Times New Roman" w:hAnsi="Times New Roman" w:cs="Times New Roman"/>
          <w:b/>
          <w:sz w:val="28"/>
          <w:szCs w:val="28"/>
          <w:lang w:val="vi-VN"/>
        </w:rPr>
        <w:t xml:space="preserve"> với tư cách là thành viên. </w:t>
      </w:r>
      <w:r w:rsidRPr="00C464C7">
        <w:rPr>
          <w:rFonts w:ascii="Times New Roman" w:eastAsia="Times New Roman" w:hAnsi="Times New Roman" w:cs="Times New Roman"/>
          <w:b/>
          <w:sz w:val="28"/>
          <w:szCs w:val="28"/>
        </w:rPr>
        <w:t>Xin hỏi các đ</w:t>
      </w:r>
      <w:r w:rsidRPr="00C464C7">
        <w:rPr>
          <w:rStyle w:val="Strong"/>
          <w:rFonts w:ascii="Times New Roman" w:hAnsi="Times New Roman" w:cs="Times New Roman"/>
          <w:sz w:val="28"/>
          <w:szCs w:val="28"/>
          <w:shd w:val="clear" w:color="auto" w:fill="FFFFFF"/>
        </w:rPr>
        <w:t>iều ước quốc tế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 xml:space="preserve">có </w:t>
      </w:r>
      <w:r w:rsidRPr="00C464C7">
        <w:rPr>
          <w:rStyle w:val="Strong"/>
          <w:rFonts w:ascii="Times New Roman" w:hAnsi="Times New Roman" w:cs="Times New Roman"/>
          <w:sz w:val="28"/>
          <w:szCs w:val="28"/>
          <w:shd w:val="clear" w:color="auto" w:fill="FFFFFF"/>
          <w:lang w:val="vi-VN"/>
        </w:rPr>
        <w:t xml:space="preserve">phải là một </w:t>
      </w:r>
      <w:r w:rsidRPr="00C464C7">
        <w:rPr>
          <w:rStyle w:val="Strong"/>
          <w:rFonts w:ascii="Times New Roman" w:hAnsi="Times New Roman" w:cs="Times New Roman"/>
          <w:sz w:val="28"/>
          <w:szCs w:val="28"/>
          <w:shd w:val="clear" w:color="auto" w:fill="FFFFFF"/>
        </w:rPr>
        <w:t>nội dung phổ biến giáo dục pháp luật theo</w:t>
      </w:r>
      <w:r w:rsidRPr="00C464C7">
        <w:rPr>
          <w:rStyle w:val="Strong"/>
          <w:rFonts w:ascii="Times New Roman" w:hAnsi="Times New Roman" w:cs="Times New Roman"/>
          <w:sz w:val="28"/>
          <w:szCs w:val="28"/>
          <w:shd w:val="clear" w:color="auto" w:fill="FFFFFF"/>
          <w:lang w:val="vi-VN"/>
        </w:rPr>
        <w:t xml:space="preserve"> quy định của Luật Phổ biến, giáo dục pháp luật </w:t>
      </w:r>
      <w:r w:rsidRPr="00C464C7">
        <w:rPr>
          <w:rStyle w:val="Strong"/>
          <w:rFonts w:ascii="Times New Roman" w:hAnsi="Times New Roman" w:cs="Times New Roman"/>
          <w:sz w:val="28"/>
          <w:szCs w:val="28"/>
          <w:shd w:val="clear" w:color="auto" w:fill="FFFFFF"/>
        </w:rPr>
        <w:t>hay</w:t>
      </w:r>
      <w:r w:rsidRPr="00C464C7">
        <w:rPr>
          <w:rStyle w:val="Strong"/>
          <w:rFonts w:ascii="Times New Roman" w:hAnsi="Times New Roman" w:cs="Times New Roman"/>
          <w:sz w:val="28"/>
          <w:szCs w:val="28"/>
          <w:shd w:val="clear" w:color="auto" w:fill="FFFFFF"/>
          <w:lang w:val="vi-VN"/>
        </w:rPr>
        <w:t xml:space="preserve"> </w:t>
      </w:r>
      <w:r w:rsidRPr="00C464C7">
        <w:rPr>
          <w:rStyle w:val="Strong"/>
          <w:rFonts w:ascii="Times New Roman" w:hAnsi="Times New Roman" w:cs="Times New Roman"/>
          <w:sz w:val="28"/>
          <w:szCs w:val="28"/>
          <w:shd w:val="clear" w:color="auto" w:fill="FFFFFF"/>
        </w:rPr>
        <w:t xml:space="preserve">không? </w:t>
      </w:r>
    </w:p>
    <w:p w:rsidR="00012494" w:rsidRPr="00C464C7" w:rsidRDefault="00012494" w:rsidP="0088080B">
      <w:pPr>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Điều 10 Luật PBGDPL năm 2012 quy định các nội dung PBGDPL</w:t>
      </w:r>
      <w:r w:rsidRPr="00C464C7">
        <w:rPr>
          <w:rFonts w:ascii="Times New Roman" w:hAnsi="Times New Roman" w:cs="Times New Roman"/>
          <w:bCs/>
          <w:sz w:val="28"/>
          <w:szCs w:val="28"/>
          <w:lang w:val="vi-VN"/>
        </w:rPr>
        <w:t xml:space="preserve"> bao gồm</w:t>
      </w:r>
      <w:r w:rsidRPr="00C464C7">
        <w:rPr>
          <w:rFonts w:ascii="Times New Roman" w:hAnsi="Times New Roman" w:cs="Times New Roman"/>
          <w:bCs/>
          <w:sz w:val="28"/>
          <w:szCs w:val="28"/>
        </w:rPr>
        <w: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điều ước quốc tế mà nước Cộng hòa xã hội chủ nghĩa Việt Nam là thành viên, các thỏa thuận quốc tế.</w:t>
      </w:r>
    </w:p>
    <w:p w:rsidR="00012494" w:rsidRPr="00C464C7" w:rsidRDefault="00012494" w:rsidP="0088080B">
      <w:pPr>
        <w:spacing w:before="60" w:after="60" w:line="240"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Ý thức tôn trọng và chấp hành pháp luật; ý thức bảo vệ pháp luật; lợi ích của việc chấp hành pháp luật; gương người tốt, việc tốt trong thực hiện pháp luật.</w:t>
      </w:r>
    </w:p>
    <w:p w:rsidR="00012494" w:rsidRPr="00C464C7" w:rsidRDefault="00012494" w:rsidP="0088080B">
      <w:pPr>
        <w:spacing w:before="60" w:after="60" w:line="240" w:lineRule="auto"/>
        <w:ind w:firstLine="720"/>
        <w:jc w:val="both"/>
        <w:rPr>
          <w:rFonts w:ascii="Times New Roman" w:hAnsi="Times New Roman" w:cs="Times New Roman"/>
          <w:bCs/>
          <w:i/>
          <w:sz w:val="28"/>
          <w:szCs w:val="28"/>
        </w:rPr>
      </w:pPr>
      <w:r w:rsidRPr="00C464C7">
        <w:rPr>
          <w:rFonts w:ascii="Times New Roman" w:eastAsia="Times New Roman" w:hAnsi="Times New Roman" w:cs="Times New Roman"/>
          <w:sz w:val="28"/>
          <w:szCs w:val="28"/>
        </w:rPr>
        <w:t>Căn cứ quy</w:t>
      </w:r>
      <w:r w:rsidRPr="00C464C7">
        <w:rPr>
          <w:rFonts w:ascii="Times New Roman" w:eastAsia="Times New Roman" w:hAnsi="Times New Roman" w:cs="Times New Roman"/>
          <w:sz w:val="28"/>
          <w:szCs w:val="28"/>
          <w:lang w:val="vi-VN"/>
        </w:rPr>
        <w:t xml:space="preserve"> định nêu trên, </w:t>
      </w:r>
      <w:r w:rsidRPr="00C464C7">
        <w:rPr>
          <w:rFonts w:ascii="Times New Roman" w:eastAsia="Times New Roman" w:hAnsi="Times New Roman" w:cs="Times New Roman"/>
          <w:sz w:val="28"/>
          <w:szCs w:val="28"/>
        </w:rPr>
        <w:t>các điều ước quốc tế mà nước Cộng hòa xã hội chủ nghĩa Việt Nam là thành viên l</w:t>
      </w:r>
      <w:r w:rsidRPr="00C464C7">
        <w:rPr>
          <w:rFonts w:ascii="Times New Roman" w:eastAsia="Times New Roman" w:hAnsi="Times New Roman" w:cs="Times New Roman"/>
          <w:sz w:val="28"/>
          <w:szCs w:val="28"/>
          <w:lang w:val="vi-VN"/>
        </w:rPr>
        <w:t xml:space="preserve">à một trong các </w:t>
      </w:r>
      <w:r w:rsidRPr="00C464C7">
        <w:rPr>
          <w:rFonts w:ascii="Times New Roman" w:eastAsia="Times New Roman" w:hAnsi="Times New Roman" w:cs="Times New Roman"/>
          <w:sz w:val="28"/>
          <w:szCs w:val="28"/>
        </w:rPr>
        <w:t>nội dung PBGDPL.</w:t>
      </w:r>
    </w:p>
    <w:p w:rsidR="00012494" w:rsidRPr="00C464C7" w:rsidRDefault="00012494" w:rsidP="0088080B">
      <w:pPr>
        <w:spacing w:before="60" w:after="60" w:line="240" w:lineRule="auto"/>
        <w:ind w:firstLine="720"/>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sz w:val="28"/>
          <w:szCs w:val="28"/>
        </w:rPr>
        <w:t xml:space="preserve">4. Trong bối cảnh công nghệ thông tin phát triển mạnh mẽ, </w:t>
      </w:r>
      <w:r w:rsidRPr="00C464C7">
        <w:rPr>
          <w:rFonts w:ascii="Times New Roman" w:eastAsia="Times New Roman" w:hAnsi="Times New Roman" w:cs="Times New Roman"/>
          <w:b/>
          <w:sz w:val="28"/>
          <w:szCs w:val="28"/>
          <w:lang w:val="vi-VN"/>
        </w:rPr>
        <w:t xml:space="preserve">các cơ quan, đơn vị, địa phương đã triển khai </w:t>
      </w:r>
      <w:r w:rsidRPr="00C464C7">
        <w:rPr>
          <w:rFonts w:ascii="Times New Roman" w:eastAsia="Times New Roman" w:hAnsi="Times New Roman" w:cs="Times New Roman"/>
          <w:b/>
          <w:sz w:val="28"/>
          <w:szCs w:val="28"/>
        </w:rPr>
        <w:t>nhiều hoạt động PBGDPL thông qua</w:t>
      </w:r>
      <w:r w:rsidRPr="00C464C7">
        <w:rPr>
          <w:rFonts w:ascii="Times New Roman" w:eastAsia="Times New Roman" w:hAnsi="Times New Roman" w:cs="Times New Roman"/>
          <w:b/>
          <w:sz w:val="28"/>
          <w:szCs w:val="28"/>
          <w:lang w:val="vi-VN"/>
        </w:rPr>
        <w:t xml:space="preserve"> đăng tải văn bản, tin, bài, thi tìm hiểu pháp luật trên trang thông tin điện tử</w:t>
      </w:r>
      <w:r w:rsidRPr="00C464C7">
        <w:rPr>
          <w:rFonts w:ascii="Times New Roman" w:eastAsia="Times New Roman" w:hAnsi="Times New Roman" w:cs="Times New Roman"/>
          <w:b/>
          <w:sz w:val="28"/>
          <w:szCs w:val="28"/>
        </w:rPr>
        <w:t>…</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qua đó </w:t>
      </w:r>
      <w:r w:rsidRPr="00C464C7">
        <w:rPr>
          <w:rFonts w:ascii="Times New Roman" w:eastAsia="Times New Roman" w:hAnsi="Times New Roman" w:cs="Times New Roman"/>
          <w:b/>
          <w:sz w:val="28"/>
          <w:szCs w:val="28"/>
        </w:rPr>
        <w:lastRenderedPageBreak/>
        <w:t>giúp người dân</w:t>
      </w:r>
      <w:r w:rsidRPr="00C464C7">
        <w:rPr>
          <w:rFonts w:ascii="Times New Roman" w:eastAsia="Times New Roman" w:hAnsi="Times New Roman" w:cs="Times New Roman"/>
          <w:b/>
          <w:sz w:val="28"/>
          <w:szCs w:val="28"/>
          <w:lang w:val="vi-VN"/>
        </w:rPr>
        <w:t xml:space="preserve"> tiếp cận, khai thác, sử dụng p</w:t>
      </w:r>
      <w:r w:rsidRPr="00C464C7">
        <w:rPr>
          <w:rFonts w:ascii="Times New Roman" w:eastAsia="Times New Roman" w:hAnsi="Times New Roman" w:cs="Times New Roman"/>
          <w:b/>
          <w:sz w:val="28"/>
          <w:szCs w:val="28"/>
        </w:rPr>
        <w:t>háp luật</w:t>
      </w:r>
      <w:r w:rsidRPr="00C464C7">
        <w:rPr>
          <w:rFonts w:ascii="Times New Roman" w:eastAsia="Times New Roman" w:hAnsi="Times New Roman" w:cs="Times New Roman"/>
          <w:b/>
          <w:sz w:val="28"/>
          <w:szCs w:val="28"/>
          <w:lang w:val="vi-VN"/>
        </w:rPr>
        <w:t xml:space="preserve"> được nhanh chóng, kịp thời</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pháp luật </w:t>
      </w:r>
      <w:r w:rsidRPr="00C464C7">
        <w:rPr>
          <w:rFonts w:ascii="Times New Roman" w:eastAsia="Times New Roman" w:hAnsi="Times New Roman" w:cs="Times New Roman"/>
          <w:b/>
          <w:sz w:val="28"/>
          <w:szCs w:val="28"/>
        </w:rPr>
        <w:t>quy định</w:t>
      </w:r>
      <w:r w:rsidRPr="00C464C7">
        <w:rPr>
          <w:rFonts w:ascii="Times New Roman" w:eastAsia="Times New Roman" w:hAnsi="Times New Roman" w:cs="Times New Roman"/>
          <w:b/>
          <w:sz w:val="28"/>
          <w:szCs w:val="28"/>
          <w:lang w:val="vi-VN"/>
        </w:rPr>
        <w:t xml:space="preserve"> có</w:t>
      </w:r>
      <w:r w:rsidRPr="00C464C7">
        <w:rPr>
          <w:rFonts w:ascii="Times New Roman" w:eastAsia="Times New Roman" w:hAnsi="Times New Roman" w:cs="Times New Roman"/>
          <w:b/>
          <w:sz w:val="28"/>
          <w:szCs w:val="28"/>
        </w:rPr>
        <w:t xml:space="preserve"> hình thức PBGDPL nào? </w:t>
      </w:r>
      <w:bookmarkStart w:id="65" w:name="dieu_11"/>
    </w:p>
    <w:p w:rsidR="00012494" w:rsidRPr="00C464C7" w:rsidRDefault="00012494" w:rsidP="0088080B">
      <w:pPr>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 xml:space="preserve">Điều 11 Luật PBGDPL năm 2012 quy định các hình thức </w:t>
      </w:r>
      <w:bookmarkEnd w:id="65"/>
      <w:r w:rsidRPr="00C464C7">
        <w:rPr>
          <w:rFonts w:ascii="Times New Roman" w:hAnsi="Times New Roman" w:cs="Times New Roman"/>
          <w:bCs/>
          <w:sz w:val="28"/>
          <w:szCs w:val="28"/>
        </w:rPr>
        <w:t>PBGDPL</w:t>
      </w:r>
      <w:r w:rsidRPr="00C464C7">
        <w:rPr>
          <w:rFonts w:ascii="Times New Roman" w:hAnsi="Times New Roman" w:cs="Times New Roman"/>
          <w:bCs/>
          <w:sz w:val="28"/>
          <w:szCs w:val="28"/>
          <w:lang w:val="vi-VN"/>
        </w:rPr>
        <w:t xml:space="preserve"> như sau</w:t>
      </w:r>
      <w:r w:rsidRPr="00C464C7">
        <w:rPr>
          <w:rFonts w:ascii="Times New Roman" w:hAnsi="Times New Roman" w:cs="Times New Roman"/>
          <w:bCs/>
          <w:sz w:val="28"/>
          <w:szCs w:val="28"/>
        </w:rPr>
        <w: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Họp báo, thông cáo báo chí.</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Phổ biến pháp luật trực tiếp; tư vấn, hướng dẫn tìm hiểu pháp luật; cung cấp thông tin, tài liệu pháp luật.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thi tìm hiểu pháp luật.</w:t>
      </w:r>
    </w:p>
    <w:p w:rsidR="00012494" w:rsidRPr="00C464C7" w:rsidRDefault="00012494" w:rsidP="0088080B">
      <w:pPr>
        <w:spacing w:before="60" w:after="60" w:line="240"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w:t>
      </w:r>
      <w:r w:rsidRPr="00C464C7">
        <w:rPr>
          <w:rFonts w:ascii="Times New Roman" w:hAnsi="Times New Roman" w:cs="Times New Roman"/>
          <w:spacing w:val="-4"/>
          <w:sz w:val="28"/>
          <w:szCs w:val="28"/>
        </w:rPr>
        <w:t xml:space="preserve">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Lồng ghép trong hoạt động văn hóa, văn nghệ, sinh hoạt của tổ chức chính trị và các đoàn thể, câu lạc bộ, tủ sách pháp luật và các thiết chế văn hóa khác ở cơ sở.</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chương trình giáo dục pháp luật trong các cơ sở giáo dục của hệ thống giáo dục quốc dân.</w:t>
      </w:r>
    </w:p>
    <w:p w:rsidR="00012494" w:rsidRPr="00C464C7" w:rsidRDefault="00012494" w:rsidP="0088080B">
      <w:pPr>
        <w:spacing w:before="60" w:after="60" w:line="240"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hình thức PBGDPL khác phù hợp với từng đối tượng cụ thể mà các cơ quan, tổ chức, cá nhân có thẩm quyền có thể áp dụng để bảo đảm cho công tác PBGDPL đem lại hiệu quả.</w:t>
      </w:r>
    </w:p>
    <w:p w:rsidR="00012494" w:rsidRPr="00C464C7" w:rsidRDefault="00012494" w:rsidP="0088080B">
      <w:pPr>
        <w:spacing w:before="60" w:after="60" w:line="240" w:lineRule="auto"/>
        <w:ind w:firstLine="720"/>
        <w:jc w:val="both"/>
        <w:rPr>
          <w:rFonts w:ascii="Times New Roman" w:hAnsi="Times New Roman" w:cs="Times New Roman"/>
          <w:bCs/>
          <w:i/>
          <w:sz w:val="28"/>
          <w:szCs w:val="28"/>
        </w:rPr>
      </w:pPr>
      <w:r w:rsidRPr="00C464C7">
        <w:rPr>
          <w:rFonts w:ascii="Times New Roman" w:eastAsia="Courier New" w:hAnsi="Times New Roman" w:cs="Times New Roman"/>
          <w:sz w:val="28"/>
          <w:szCs w:val="28"/>
          <w:lang w:eastAsia="vi-VN"/>
        </w:rPr>
        <w:t>Điều 13 Luật PBGDPL năm 2012 quy định</w:t>
      </w: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 xml:space="preserve">việc </w:t>
      </w:r>
      <w:bookmarkStart w:id="66" w:name="dieu_13"/>
      <w:r w:rsidRPr="00C464C7">
        <w:rPr>
          <w:rFonts w:ascii="Times New Roman" w:eastAsia="Courier New" w:hAnsi="Times New Roman" w:cs="Times New Roman"/>
          <w:sz w:val="28"/>
          <w:szCs w:val="28"/>
          <w:lang w:eastAsia="vi-VN"/>
        </w:rPr>
        <w:t>đ</w:t>
      </w:r>
      <w:r w:rsidRPr="00C464C7">
        <w:rPr>
          <w:rFonts w:ascii="Times New Roman" w:hAnsi="Times New Roman" w:cs="Times New Roman"/>
          <w:bCs/>
          <w:sz w:val="28"/>
          <w:szCs w:val="28"/>
        </w:rPr>
        <w:t>ăng tải thông tin pháp luật trên trang thông tin điện tử</w:t>
      </w:r>
      <w:bookmarkEnd w:id="66"/>
      <w:r w:rsidRPr="00C464C7">
        <w:rPr>
          <w:rFonts w:ascii="Times New Roman" w:hAnsi="Times New Roman" w:cs="Times New Roman"/>
          <w:bCs/>
          <w:sz w:val="28"/>
          <w:szCs w:val="28"/>
        </w:rPr>
        <w:t xml:space="preserve"> như sau:</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nhân dân, Ủy ban nhân dân cấp tỉnh: (i) Văn bản quy phạm pháp luật liên quan đến lĩnh vực hoạt động của cơ quan, tổ chức; (ii) Văn bản quy phạm pháp luật do cơ quan ban hành hoặc do cơ quan, tổ chức phối hợp ban hành; (iii) Các thủ tục hành chính liên quan trực tiếp đến người dân, doanh nghiệp thuộc trách nhiệm của cơ quan, tổ chức; (iv) Dự thảo văn bản quy phạm pháp luật được công bố để lấy ý kiến theo quy định của pháp luật.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Ngoài các thông tin quy định nêu trên, khuyến khích các cơ quan, tổ chức đăng tải trên trang thông tin điện tử các thông tin khác về hoạt động xây dựng và thực hiện pháp luật, hỏi - đáp pháp luật cần thiết cho người dân.</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lastRenderedPageBreak/>
        <w:t xml:space="preserve">5. Đề nghị cho biết pháp luật hiện hành quy định doanh nghiệp tham gia hỗ trợ kinh phí, cơ sở vật chất, phương tiện cho hoạt động PBGDPL thì được hưởng các chính sách hỗ trợ nào? </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rPr>
        <w:t>Khoản 1 Điều 8 Nghị định số 28/2014/NĐ-CP quy định t</w:t>
      </w:r>
      <w:r w:rsidRPr="00C464C7">
        <w:rPr>
          <w:rFonts w:ascii="Times New Roman" w:eastAsia="Times New Roman" w:hAnsi="Times New Roman" w:cs="Times New Roman"/>
          <w:sz w:val="28"/>
          <w:szCs w:val="28"/>
        </w:rPr>
        <w:t>ổ chức, doanh nghiệp tham gia thực hiện PBGDPL hoặc hỗ trợ kinh phí, cơ sở vật chất, phương tiện cho hoạt động phổ biến, giáo dục pháp luật được hưởng các chính sách hỗ trợ sau đây:</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cơ quan nhà nước cấp phát tài liệu pháp luật, cung cấp thông tin miễn phí về chính sách, pháp luật liên quan đến lĩnh vực pháp luật được phổ biến, giáo dục; được bồi dưỡng kiến thức pháp luật, nghiệp vụ, kỹ năng PBGDPL không thu tiền trong trường hợp tham gia thực hiện PBGDPL bằng nguồn kinh phí của mình</w:t>
      </w:r>
      <w:r w:rsidRPr="00C464C7">
        <w:rPr>
          <w:rFonts w:ascii="Times New Roman" w:eastAsia="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thực hiện hoạt động quảng cáo khi tham gia PBGDPL miễn phí hoặc hỗ trợ kinh phí, cơ sở vật chất, phương tiện cho hoạt động PBGDPL trên cơ sở thỏa thuận bằng văn bản giữa các bên phù hợp với quy định của pháp luật về quảng cáo</w:t>
      </w:r>
      <w:r w:rsidRPr="00C464C7">
        <w:rPr>
          <w:rFonts w:ascii="Times New Roman" w:eastAsia="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khen thưởng theo quy định của pháp luật về thi đua, khen thưởng.</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bCs/>
          <w:sz w:val="28"/>
          <w:szCs w:val="28"/>
          <w:bdr w:val="none" w:sz="0" w:space="0" w:color="auto" w:frame="1"/>
        </w:rPr>
        <w:t>6. Tôi mới được luân chuyển công tác đến một địa bàn cấp xã ven</w:t>
      </w:r>
      <w:r w:rsidRPr="00C464C7">
        <w:rPr>
          <w:rFonts w:ascii="Times New Roman" w:eastAsia="Times New Roman" w:hAnsi="Times New Roman" w:cs="Times New Roman"/>
          <w:b/>
          <w:bCs/>
          <w:sz w:val="28"/>
          <w:szCs w:val="28"/>
          <w:bdr w:val="none" w:sz="0" w:space="0" w:color="auto" w:frame="1"/>
          <w:lang w:val="vi-VN"/>
        </w:rPr>
        <w:t xml:space="preserve"> biển, phần lớn </w:t>
      </w:r>
      <w:r w:rsidRPr="00C464C7">
        <w:rPr>
          <w:rFonts w:ascii="Times New Roman" w:eastAsia="Times New Roman" w:hAnsi="Times New Roman" w:cs="Times New Roman"/>
          <w:b/>
          <w:bCs/>
          <w:sz w:val="28"/>
          <w:szCs w:val="28"/>
          <w:bdr w:val="none" w:sz="0" w:space="0" w:color="auto" w:frame="1"/>
        </w:rPr>
        <w:t>người dân sinh</w:t>
      </w:r>
      <w:r w:rsidRPr="00C464C7">
        <w:rPr>
          <w:rFonts w:ascii="Times New Roman" w:eastAsia="Times New Roman" w:hAnsi="Times New Roman" w:cs="Times New Roman"/>
          <w:b/>
          <w:bCs/>
          <w:sz w:val="28"/>
          <w:szCs w:val="28"/>
          <w:bdr w:val="none" w:sz="0" w:space="0" w:color="auto" w:frame="1"/>
          <w:lang w:val="vi-VN"/>
        </w:rPr>
        <w:t xml:space="preserve"> sống bằng nghề chài lưới</w:t>
      </w:r>
      <w:r w:rsidRPr="00C464C7">
        <w:rPr>
          <w:rFonts w:ascii="Times New Roman" w:eastAsia="Times New Roman" w:hAnsi="Times New Roman" w:cs="Times New Roman"/>
          <w:b/>
          <w:bCs/>
          <w:sz w:val="28"/>
          <w:szCs w:val="28"/>
          <w:bdr w:val="none" w:sz="0" w:space="0" w:color="auto" w:frame="1"/>
        </w:rPr>
        <w:t xml:space="preserve">. </w:t>
      </w:r>
      <w:r w:rsidRPr="00C464C7">
        <w:rPr>
          <w:rFonts w:ascii="Times New Roman" w:eastAsia="Times New Roman" w:hAnsi="Times New Roman" w:cs="Times New Roman"/>
          <w:b/>
          <w:sz w:val="28"/>
          <w:szCs w:val="28"/>
        </w:rPr>
        <w:t>Để tham mưu triển khai PBGDPL cho ngư dân, pháp luật quy định nh</w:t>
      </w:r>
      <w:r w:rsidRPr="00C464C7">
        <w:rPr>
          <w:rFonts w:ascii="Times New Roman" w:eastAsia="Times New Roman" w:hAnsi="Times New Roman" w:cs="Times New Roman"/>
          <w:b/>
          <w:sz w:val="28"/>
          <w:szCs w:val="28"/>
          <w:lang w:val="vi-VN"/>
        </w:rPr>
        <w:t xml:space="preserve">ư thế nào </w:t>
      </w:r>
      <w:r w:rsidRPr="00C464C7">
        <w:rPr>
          <w:rFonts w:ascii="Times New Roman" w:eastAsia="Times New Roman" w:hAnsi="Times New Roman" w:cs="Times New Roman"/>
          <w:b/>
          <w:sz w:val="28"/>
          <w:szCs w:val="28"/>
        </w:rPr>
        <w:t>về nội dung, hình thức, trách nhiệm PBGDPL cho đối tượng này?</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bCs/>
          <w:sz w:val="28"/>
          <w:szCs w:val="28"/>
          <w:bdr w:val="none" w:sz="0" w:space="0" w:color="auto" w:frame="1"/>
        </w:rPr>
        <w:t>Theo</w:t>
      </w:r>
      <w:r w:rsidRPr="00C464C7">
        <w:rPr>
          <w:rFonts w:ascii="Times New Roman" w:eastAsia="Times New Roman" w:hAnsi="Times New Roman" w:cs="Times New Roman"/>
          <w:bCs/>
          <w:sz w:val="28"/>
          <w:szCs w:val="28"/>
          <w:bdr w:val="none" w:sz="0" w:space="0" w:color="auto" w:frame="1"/>
          <w:lang w:val="vi-VN"/>
        </w:rPr>
        <w:t xml:space="preserve"> </w:t>
      </w:r>
      <w:r w:rsidRPr="00C464C7">
        <w:rPr>
          <w:rFonts w:ascii="Times New Roman" w:eastAsia="Times New Roman" w:hAnsi="Times New Roman" w:cs="Times New Roman"/>
          <w:bCs/>
          <w:sz w:val="28"/>
          <w:szCs w:val="28"/>
          <w:bdr w:val="none" w:sz="0" w:space="0" w:color="auto" w:frame="1"/>
        </w:rPr>
        <w:t>Điều 17 Luật PBGDPL năm 2012</w:t>
      </w:r>
      <w:r w:rsidRPr="00C464C7">
        <w:rPr>
          <w:rFonts w:ascii="Times New Roman" w:eastAsia="Times New Roman" w:hAnsi="Times New Roman" w:cs="Times New Roman"/>
          <w:bCs/>
          <w:sz w:val="28"/>
          <w:szCs w:val="28"/>
          <w:bdr w:val="none" w:sz="0" w:space="0" w:color="auto" w:frame="1"/>
          <w:lang w:val="vi-VN"/>
        </w:rPr>
        <w:t xml:space="preserve">, ngư dân là một trong những nhóm đặc thù và việc </w:t>
      </w:r>
      <w:r w:rsidRPr="00C464C7">
        <w:rPr>
          <w:rFonts w:ascii="Times New Roman" w:eastAsia="Times New Roman" w:hAnsi="Times New Roman" w:cs="Times New Roman"/>
          <w:bCs/>
          <w:sz w:val="28"/>
          <w:szCs w:val="28"/>
          <w:bdr w:val="none" w:sz="0" w:space="0" w:color="auto" w:frame="1"/>
        </w:rPr>
        <w:t>PBGDPL</w:t>
      </w:r>
      <w:r w:rsidRPr="00C464C7">
        <w:rPr>
          <w:rFonts w:ascii="Times New Roman" w:eastAsia="Times New Roman" w:hAnsi="Times New Roman" w:cs="Times New Roman"/>
          <w:sz w:val="28"/>
          <w:szCs w:val="28"/>
          <w:lang w:val="vi-VN"/>
        </w:rPr>
        <w:t xml:space="preserve"> cho nhóm này thực hiện theo các quy định như sau:</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nội dung,</w:t>
      </w:r>
      <w:r w:rsidRPr="00C464C7">
        <w:rPr>
          <w:rFonts w:ascii="Times New Roman" w:eastAsia="Times New Roman" w:hAnsi="Times New Roman" w:cs="Times New Roman"/>
          <w:sz w:val="28"/>
          <w:szCs w:val="28"/>
        </w:rPr>
        <w:t xml:space="preserve"> việc PBGDPL cho người dân là ngư dân cần </w:t>
      </w:r>
      <w:r w:rsidRPr="00C464C7">
        <w:rPr>
          <w:rFonts w:ascii="Times New Roman" w:eastAsia="Times New Roman" w:hAnsi="Times New Roman" w:cs="Times New Roman"/>
          <w:sz w:val="28"/>
          <w:szCs w:val="28"/>
          <w:lang w:val="vi-VN"/>
        </w:rPr>
        <w:t>căn cứ vào đặc điểm của từng đối tượng mà tập trung vào các quy định pháp luật về dân tộc, trách nhiệm tham gia bảo vệ, giữ gìn an ninh, quốc phòng, chủ quyền quốc gia, biển, đảo, tài nguyên, khoáng sản và các lĩnh vực pháp luật khác gắn liền với đời sống, sản xuất của người dân.</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hình thức,</w:t>
      </w:r>
      <w:r w:rsidRPr="00C464C7">
        <w:rPr>
          <w:rFonts w:ascii="Times New Roman" w:eastAsia="Times New Roman" w:hAnsi="Times New Roman" w:cs="Times New Roman"/>
          <w:sz w:val="28"/>
          <w:szCs w:val="28"/>
        </w:rPr>
        <w:t xml:space="preserve"> h</w:t>
      </w:r>
      <w:r w:rsidRPr="00C464C7">
        <w:rPr>
          <w:rFonts w:ascii="Times New Roman" w:eastAsia="Times New Roman" w:hAnsi="Times New Roman" w:cs="Times New Roman"/>
          <w:sz w:val="28"/>
          <w:szCs w:val="28"/>
          <w:lang w:val="vi-VN"/>
        </w:rPr>
        <w:t xml:space="preserve">oạt động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 xml:space="preserve">là </w:t>
      </w:r>
      <w:r w:rsidRPr="00C464C7">
        <w:rPr>
          <w:rFonts w:ascii="Times New Roman" w:eastAsia="Times New Roman" w:hAnsi="Times New Roman" w:cs="Times New Roman"/>
          <w:sz w:val="28"/>
          <w:szCs w:val="28"/>
          <w:lang w:val="vi-VN"/>
        </w:rPr>
        <w:t xml:space="preserve">ngư dân được chú trọng thực hiện thông qua hòa giải ở cơ sở, trợ giúp pháp lý lưu động; tư vấn pháp luật, cung cấp miễn phí thông tin, tài liệu pháp luật; lồng ghép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trong các hoạt động văn hóa truyền thống.</w:t>
      </w:r>
    </w:p>
    <w:p w:rsidR="00012494" w:rsidRPr="00C464C7" w:rsidRDefault="00012494" w:rsidP="0088080B">
      <w:pPr>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i/>
          <w:sz w:val="28"/>
          <w:szCs w:val="28"/>
        </w:rPr>
        <w:t xml:space="preserve">Về trách nhiệm, </w:t>
      </w:r>
      <w:r w:rsidRPr="00C464C7">
        <w:rPr>
          <w:rFonts w:ascii="Times New Roman" w:eastAsia="Times New Roman" w:hAnsi="Times New Roman" w:cs="Times New Roman"/>
          <w:sz w:val="28"/>
          <w:szCs w:val="28"/>
        </w:rPr>
        <w:t xml:space="preserve">Luật PBGDPL năm 2012 quy định </w:t>
      </w:r>
      <w:r w:rsidRPr="00C464C7">
        <w:rPr>
          <w:rFonts w:ascii="Times New Roman" w:eastAsia="Times New Roman" w:hAnsi="Times New Roman" w:cs="Times New Roman"/>
          <w:sz w:val="28"/>
          <w:szCs w:val="28"/>
          <w:lang w:val="vi-VN"/>
        </w:rPr>
        <w:t xml:space="preserve">Ủy ban nhân dân các cấp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là</w:t>
      </w:r>
      <w:r w:rsidRPr="00C464C7">
        <w:rPr>
          <w:rFonts w:ascii="Times New Roman" w:eastAsia="Times New Roman" w:hAnsi="Times New Roman" w:cs="Times New Roman"/>
          <w:sz w:val="28"/>
          <w:szCs w:val="28"/>
          <w:lang w:val="vi-VN"/>
        </w:rPr>
        <w:t xml:space="preserve"> ngư dân; chủ trì phối hợp với Bộ đội biên phòng, Công an, Hải quan, Kiểm lâm, Cảnh sát biển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cho người dân ở khu vực biên giới, ven biển và hải đảo.</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7. Pháp luật hiện hành quy định cụ thể về việc PBGDPL cho người lao động trong các doanh nghiệp như thế nào?</w:t>
      </w:r>
    </w:p>
    <w:p w:rsidR="00012494" w:rsidRPr="00C464C7" w:rsidRDefault="00012494" w:rsidP="0088080B">
      <w:pPr>
        <w:spacing w:before="60" w:after="60" w:line="240"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Người lao động trong các doanh nghiệp được coi là một trong các đối tượng đặc thù theo</w:t>
      </w:r>
      <w:r w:rsidRPr="00C464C7">
        <w:rPr>
          <w:rFonts w:ascii="Times New Roman" w:eastAsia="Times New Roman" w:hAnsi="Times New Roman" w:cs="Times New Roman"/>
          <w:sz w:val="28"/>
          <w:szCs w:val="28"/>
          <w:lang w:val="vi-VN"/>
        </w:rPr>
        <w:t xml:space="preserve"> quy định của </w:t>
      </w:r>
      <w:r w:rsidRPr="00C464C7">
        <w:rPr>
          <w:rFonts w:ascii="Times New Roman" w:eastAsia="Times New Roman" w:hAnsi="Times New Roman" w:cs="Times New Roman"/>
          <w:sz w:val="28"/>
          <w:szCs w:val="28"/>
        </w:rPr>
        <w:t xml:space="preserve">Luật PBGDPL năm 2012. Theo đó, </w:t>
      </w:r>
      <w:r w:rsidRPr="00C464C7">
        <w:rPr>
          <w:rFonts w:ascii="Times New Roman" w:eastAsia="Times New Roman" w:hAnsi="Times New Roman" w:cs="Times New Roman"/>
          <w:sz w:val="28"/>
          <w:szCs w:val="28"/>
          <w:lang w:val="vi-VN"/>
        </w:rPr>
        <w:t>Đ</w:t>
      </w:r>
      <w:r w:rsidRPr="00C464C7">
        <w:rPr>
          <w:rFonts w:ascii="Times New Roman" w:eastAsia="Times New Roman" w:hAnsi="Times New Roman" w:cs="Times New Roman"/>
          <w:sz w:val="28"/>
          <w:szCs w:val="28"/>
        </w:rPr>
        <w:t>iều 18</w:t>
      </w:r>
      <w:r w:rsidRPr="00C464C7">
        <w:rPr>
          <w:rFonts w:ascii="Times New Roman" w:eastAsia="Times New Roman" w:hAnsi="Times New Roman" w:cs="Times New Roman"/>
          <w:sz w:val="28"/>
          <w:szCs w:val="28"/>
          <w:lang w:val="vi-VN"/>
        </w:rPr>
        <w:t xml:space="preserve"> của</w:t>
      </w:r>
      <w:r w:rsidRPr="00C464C7">
        <w:rPr>
          <w:rFonts w:ascii="Times New Roman" w:eastAsia="Times New Roman" w:hAnsi="Times New Roman" w:cs="Times New Roman"/>
          <w:sz w:val="28"/>
          <w:szCs w:val="28"/>
        </w:rPr>
        <w:t xml:space="preserve"> Luật đã quy định cụ thể việc </w:t>
      </w:r>
      <w:bookmarkStart w:id="67" w:name="dieu_18"/>
      <w:r w:rsidRPr="00C464C7">
        <w:rPr>
          <w:rFonts w:ascii="Times New Roman" w:eastAsia="Times New Roman" w:hAnsi="Times New Roman" w:cs="Times New Roman"/>
          <w:sz w:val="28"/>
          <w:szCs w:val="28"/>
        </w:rPr>
        <w:t>PBGDPL</w:t>
      </w:r>
      <w:r w:rsidRPr="00C464C7">
        <w:rPr>
          <w:rFonts w:ascii="Times New Roman" w:hAnsi="Times New Roman" w:cs="Times New Roman"/>
          <w:bCs/>
          <w:sz w:val="28"/>
          <w:szCs w:val="28"/>
        </w:rPr>
        <w:t xml:space="preserve"> cho người lao động trong các doanh nghiệp</w:t>
      </w:r>
      <w:bookmarkEnd w:id="67"/>
      <w:r w:rsidRPr="00C464C7">
        <w:rPr>
          <w:rFonts w:ascii="Times New Roman" w:hAnsi="Times New Roman" w:cs="Times New Roman"/>
          <w:bCs/>
          <w:sz w:val="28"/>
          <w:szCs w:val="28"/>
        </w:rPr>
        <w:t xml:space="preserve"> như sau:</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lastRenderedPageBreak/>
        <w:t>- Về nội dung:</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Việc PBGDPL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hình thức:</w:t>
      </w:r>
      <w:r w:rsidRPr="00C464C7">
        <w:rPr>
          <w:rFonts w:ascii="Times New Roman" w:hAnsi="Times New Roman" w:cs="Times New Roman"/>
          <w:sz w:val="28"/>
          <w:szCs w:val="28"/>
        </w:rPr>
        <w:t xml:space="preserve"> Hoạt động PBGDPL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trách nhiệm thực hiện:</w:t>
      </w:r>
      <w:r w:rsidRPr="00C464C7">
        <w:rPr>
          <w:rFonts w:ascii="Times New Roman" w:hAnsi="Times New Roman" w:cs="Times New Roman"/>
          <w:sz w:val="28"/>
          <w:szCs w:val="28"/>
        </w:rPr>
        <w:t xml:space="preserve"> Người sử dụng lao động có trách nhiệm bố trí thời gian, bảo đảm các điều kiện cần thiết để PBGDPL; phối hợp với tổ chức công đoàn tổ chức PBGDPL cho người lao động trong doanh nghiệp</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công đoàn có trách nhiệm chủ trì vận động người lao động tìm hiểu, học tập pháp luật.</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8. Th</w:t>
      </w:r>
      <w:r w:rsidRPr="00C464C7">
        <w:rPr>
          <w:rFonts w:ascii="Times New Roman" w:eastAsia="Times New Roman" w:hAnsi="Times New Roman" w:cs="Times New Roman"/>
          <w:b/>
          <w:sz w:val="28"/>
          <w:szCs w:val="28"/>
          <w:lang w:val="vi-VN"/>
        </w:rPr>
        <w:t xml:space="preserve">ời gian gần đây xã A thường xuyên xảy ra các vụ bạo lực gia đình. Để triển khai công tác PBGDPL góp phần phòng, chống bạo lực gia đình, Ủy ban nhân dân xã đã ban hành Kế hoạch và phân công cho </w:t>
      </w:r>
      <w:r w:rsidRPr="00C464C7">
        <w:rPr>
          <w:rFonts w:ascii="Times New Roman" w:eastAsia="Times New Roman" w:hAnsi="Times New Roman" w:cs="Times New Roman"/>
          <w:b/>
          <w:sz w:val="28"/>
          <w:szCs w:val="28"/>
        </w:rPr>
        <w:t>Hội Liên hiệp Phụ nữ xã</w:t>
      </w:r>
      <w:r w:rsidRPr="00C464C7">
        <w:rPr>
          <w:rFonts w:ascii="Times New Roman" w:eastAsia="Times New Roman" w:hAnsi="Times New Roman" w:cs="Times New Roman"/>
          <w:b/>
          <w:sz w:val="28"/>
          <w:szCs w:val="28"/>
          <w:lang w:val="vi-VN"/>
        </w:rPr>
        <w:t xml:space="preserve"> tổ chức thực hiện</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Luật PBGDPL năm 2012 quy định nh</w:t>
      </w:r>
      <w:r w:rsidRPr="00C464C7">
        <w:rPr>
          <w:rFonts w:ascii="Times New Roman" w:eastAsia="Times New Roman" w:hAnsi="Times New Roman" w:cs="Times New Roman"/>
          <w:b/>
          <w:sz w:val="28"/>
          <w:szCs w:val="28"/>
          <w:lang w:val="vi-VN"/>
        </w:rPr>
        <w:t xml:space="preserve">ư thế nào về </w:t>
      </w:r>
      <w:r w:rsidRPr="00C464C7">
        <w:rPr>
          <w:rFonts w:ascii="Times New Roman" w:eastAsia="Times New Roman" w:hAnsi="Times New Roman" w:cs="Times New Roman"/>
          <w:b/>
          <w:sz w:val="28"/>
          <w:szCs w:val="28"/>
        </w:rPr>
        <w:t>nội dung, hình thức PBGDPL cho nạn nhân bạo lực gia đình?</w:t>
      </w:r>
    </w:p>
    <w:p w:rsidR="00012494" w:rsidRPr="00C464C7" w:rsidRDefault="00012494" w:rsidP="0088080B">
      <w:pPr>
        <w:pStyle w:val="NormalWeb"/>
        <w:shd w:val="clear" w:color="auto" w:fill="FFFFFF"/>
        <w:spacing w:before="60" w:after="60" w:line="240" w:lineRule="auto"/>
        <w:ind w:firstLine="720"/>
        <w:jc w:val="both"/>
        <w:rPr>
          <w:bCs/>
          <w:sz w:val="28"/>
          <w:szCs w:val="28"/>
        </w:rPr>
      </w:pPr>
      <w:r w:rsidRPr="00C464C7">
        <w:rPr>
          <w:bCs/>
          <w:sz w:val="28"/>
          <w:szCs w:val="28"/>
        </w:rPr>
        <w:t>Điều 19 Luật PBGDPL năm 2012 quy định về PBGDPL cho nạn nhân bạo lực gia đình</w:t>
      </w:r>
      <w:r w:rsidRPr="00C464C7">
        <w:rPr>
          <w:bCs/>
          <w:sz w:val="28"/>
          <w:szCs w:val="28"/>
          <w:lang w:val="vi-VN"/>
        </w:rPr>
        <w:t xml:space="preserve"> </w:t>
      </w:r>
      <w:r w:rsidRPr="00C464C7">
        <w:rPr>
          <w:bCs/>
          <w:sz w:val="28"/>
          <w:szCs w:val="28"/>
        </w:rPr>
        <w:t>như sau:</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Việc PBGDPL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Hoạt động PBGDPL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012494" w:rsidRPr="00C464C7" w:rsidRDefault="00012494" w:rsidP="0088080B">
      <w:pPr>
        <w:pStyle w:val="NormalWeb"/>
        <w:shd w:val="clear" w:color="auto" w:fill="FFFFFF"/>
        <w:spacing w:before="60" w:after="60" w:line="240" w:lineRule="auto"/>
        <w:ind w:firstLine="720"/>
        <w:jc w:val="both"/>
        <w:rPr>
          <w:spacing w:val="-4"/>
          <w:sz w:val="28"/>
          <w:szCs w:val="28"/>
        </w:rPr>
      </w:pPr>
      <w:r w:rsidRPr="00C464C7">
        <w:rPr>
          <w:spacing w:val="-4"/>
          <w:sz w:val="28"/>
          <w:szCs w:val="28"/>
        </w:rPr>
        <w:t>- Ủy ban nhân dân xã, phường, thị trấn, Ủy ban Mặt trận Tổ quốc Việt Nam và các tổ chức thành viên Mặt trận ở cơ sở có trách nhiệm tổ chức PBGDPL cho các đối tượng là nạn nhân bạo lực gia đình, người có hành vi bạo lực gia đình; huy động các tổ chức, cá nhân hỗ trợ kinh phí thực hiện PBGDPL cho các đối tượng này.</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Gia đình có trách nhiệm giáo dục thành viên thực hiện quy định của pháp luật về phòng, chống bạo lực gia đình, hôn nhân và gia đình, bình đẳng giới.</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xml:space="preserve">Đồng thời Điều 29 Luật PBGDPL năm 2012 quy định </w:t>
      </w:r>
      <w:bookmarkStart w:id="68" w:name="dieu_29"/>
      <w:r w:rsidRPr="00C464C7">
        <w:rPr>
          <w:bCs/>
          <w:sz w:val="28"/>
          <w:szCs w:val="28"/>
        </w:rPr>
        <w:t>Ủy ban Mặt trận Tổ quốc Việt Nam và các tổ chức thành viên của Mặt trận</w:t>
      </w:r>
      <w:bookmarkEnd w:id="68"/>
      <w:r w:rsidRPr="00C464C7">
        <w:rPr>
          <w:bCs/>
          <w:sz w:val="28"/>
          <w:szCs w:val="28"/>
        </w:rPr>
        <w:t xml:space="preserve"> có trách nhiệm: (i) </w:t>
      </w:r>
      <w:r w:rsidRPr="00C464C7">
        <w:rPr>
          <w:sz w:val="28"/>
          <w:szCs w:val="28"/>
        </w:rPr>
        <w:t xml:space="preserve">Tổ chức PBGDPL cho hội viên, đoàn viên của tổ chức mình; vận động nhân dân chấp hành pháp luật; (ii) Phối hợp với cơ quan nhà nước, tổ chức hữu quan PBGDPL cho nhân </w:t>
      </w:r>
      <w:r w:rsidRPr="00C464C7">
        <w:rPr>
          <w:sz w:val="28"/>
          <w:szCs w:val="28"/>
        </w:rPr>
        <w:lastRenderedPageBreak/>
        <w:t>dân; (iii) Xây dựng, tập huấn, bồi dưỡng đội ngũ báo cáo viên pháp luật, tuyên truyền viên pháp luật của tổ chức mình; (iv) Vận động tổ chức, cá nhân, doanh nghiệp tham gia và hỗ trợ hoạt động PBGDPL; (v) Tham gia giám sát việc thực hiện chính sách, pháp luật về PBGDPL.</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Với vị trí là tổ chức thành viên của Mặt trận Tổ quốc Việt Nam, căn cứ trách nhiệm được giao, Hội Phụ nữ xã cần lựa chọn nội dung, hình thức PBGDPL cho nạn nhân bạo lực gia đình bảo đảm quy định pháp luật và điều kiện thực tế địa bàn.</w:t>
      </w:r>
    </w:p>
    <w:p w:rsidR="00012494" w:rsidRPr="00C464C7" w:rsidRDefault="00012494" w:rsidP="0088080B">
      <w:pPr>
        <w:spacing w:before="60" w:after="60" w:line="240" w:lineRule="auto"/>
        <w:ind w:firstLine="720"/>
        <w:jc w:val="both"/>
        <w:rPr>
          <w:rStyle w:val="Strong"/>
          <w:rFonts w:ascii="Times New Roman" w:hAnsi="Times New Roman" w:cs="Times New Roman"/>
          <w:sz w:val="28"/>
          <w:szCs w:val="28"/>
          <w:shd w:val="clear" w:color="auto" w:fill="FFFFFF"/>
        </w:rPr>
      </w:pPr>
      <w:r w:rsidRPr="00C464C7">
        <w:rPr>
          <w:rFonts w:ascii="Times New Roman" w:hAnsi="Times New Roman" w:cs="Times New Roman"/>
          <w:b/>
          <w:sz w:val="28"/>
          <w:szCs w:val="28"/>
        </w:rPr>
        <w:t>9. Đề nghị cho biết pháp luật hiện hành quy định n</w:t>
      </w:r>
      <w:r w:rsidRPr="00C464C7">
        <w:rPr>
          <w:rStyle w:val="Strong"/>
          <w:rFonts w:ascii="Times New Roman" w:hAnsi="Times New Roman" w:cs="Times New Roman"/>
          <w:sz w:val="28"/>
          <w:szCs w:val="28"/>
          <w:shd w:val="clear" w:color="auto" w:fill="FFFFFF"/>
        </w:rPr>
        <w:t>gười làm công tác PBGDPL cho người khuyết tật được hưởng chính sách hỗ trợ như thế nào? Việc PBGDPL cho người khuyết tật cần chú trọng nội dung gì và thông qua hình thức nào?</w:t>
      </w:r>
    </w:p>
    <w:p w:rsidR="00012494" w:rsidRPr="00C464C7" w:rsidRDefault="00012494" w:rsidP="0088080B">
      <w:pPr>
        <w:spacing w:before="60" w:after="60" w:line="240" w:lineRule="auto"/>
        <w:ind w:firstLine="720"/>
        <w:jc w:val="both"/>
        <w:rPr>
          <w:rFonts w:ascii="Times New Roman" w:hAnsi="Times New Roman" w:cs="Times New Roman"/>
          <w:bCs/>
          <w:sz w:val="28"/>
          <w:szCs w:val="28"/>
        </w:rPr>
      </w:pPr>
      <w:r w:rsidRPr="00C464C7">
        <w:rPr>
          <w:rStyle w:val="Strong"/>
          <w:rFonts w:ascii="Times New Roman" w:hAnsi="Times New Roman" w:cs="Times New Roman"/>
          <w:b w:val="0"/>
          <w:sz w:val="28"/>
          <w:szCs w:val="28"/>
          <w:shd w:val="clear" w:color="auto" w:fill="FFFFFF"/>
        </w:rPr>
        <w:t>Đ</w:t>
      </w:r>
      <w:bookmarkStart w:id="69" w:name="dieu_20"/>
      <w:r w:rsidRPr="00C464C7">
        <w:rPr>
          <w:rFonts w:ascii="Times New Roman" w:hAnsi="Times New Roman" w:cs="Times New Roman"/>
          <w:bCs/>
          <w:sz w:val="28"/>
          <w:szCs w:val="28"/>
        </w:rPr>
        <w:t>iều 20 Luật PBGDPL năm 2012 quy định về PBGDPL cho người khuyết tật như sau:</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i/>
          <w:sz w:val="28"/>
          <w:szCs w:val="28"/>
        </w:rPr>
        <w:t>Về nội dung,</w:t>
      </w:r>
      <w:r w:rsidRPr="00C464C7">
        <w:rPr>
          <w:rFonts w:ascii="Times New Roman" w:hAnsi="Times New Roman" w:cs="Times New Roman"/>
          <w:bCs/>
          <w:sz w:val="28"/>
          <w:szCs w:val="28"/>
        </w:rPr>
        <w:t xml:space="preserve"> </w:t>
      </w:r>
      <w:bookmarkEnd w:id="69"/>
      <w:r w:rsidRPr="00C464C7">
        <w:rPr>
          <w:rFonts w:ascii="Times New Roman" w:hAnsi="Times New Roman" w:cs="Times New Roman"/>
          <w:bCs/>
          <w:sz w:val="28"/>
          <w:szCs w:val="28"/>
        </w:rPr>
        <w:t>v</w:t>
      </w:r>
      <w:r w:rsidRPr="00C464C7">
        <w:rPr>
          <w:rFonts w:ascii="Times New Roman" w:hAnsi="Times New Roman" w:cs="Times New Roman"/>
          <w:sz w:val="28"/>
          <w:szCs w:val="28"/>
        </w:rPr>
        <w:t>iệc PBGDPL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hình thức,</w:t>
      </w:r>
      <w:r w:rsidRPr="00C464C7">
        <w:rPr>
          <w:rFonts w:ascii="Times New Roman" w:hAnsi="Times New Roman" w:cs="Times New Roman"/>
          <w:sz w:val="28"/>
          <w:szCs w:val="28"/>
        </w:rPr>
        <w:t xml:space="preserve"> PBGDPL cho người khuyết tật được chú trọng thực hiện bằng hình thức, phương thức, phương tiện, tài liệu phù hợp với từng loại đối tượng người khuyết tật.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trách nhiệm,</w:t>
      </w:r>
      <w:r w:rsidRPr="00C464C7">
        <w:rPr>
          <w:rFonts w:ascii="Times New Roman" w:hAnsi="Times New Roman" w:cs="Times New Roman"/>
          <w:sz w:val="28"/>
          <w:szCs w:val="28"/>
        </w:rPr>
        <w:t xml:space="preserve"> cơ quan lao động - thương binh và xã hội giúp Ủy ban nhân dân cùng cấp chủ trì, phối hợp với tổ chức người khuyết tật các cấp, các cơ quan, tổ chức khác thực hiện PBGDPL cho người khuyết tật.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Bên cạnh đó, Luật PBGDPL năm 2012 cũng quy định Nhà nước có chính sách đào tạo, bồi dưỡng, hỗ trợ người làm công tác PBGDPL cho người khuyết tật; khuyến khích các tổ chức, cá nhân hỗ trợ kinh phí thực hiện PBGDPL cho người khuyết tật.</w:t>
      </w:r>
    </w:p>
    <w:p w:rsidR="00012494" w:rsidRPr="00C464C7" w:rsidRDefault="00012494"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Khoản 2 Điều 8 Nghị định 28/2013/NĐ-CP quy định các chính sách hỗ trợ đối với c</w:t>
      </w:r>
      <w:r w:rsidRPr="00C464C7">
        <w:rPr>
          <w:rFonts w:ascii="Times New Roman" w:hAnsi="Times New Roman" w:cs="Times New Roman"/>
          <w:sz w:val="28"/>
          <w:szCs w:val="28"/>
          <w:lang w:val="vi-VN"/>
        </w:rPr>
        <w:t>á nhân tham gia thực hiện</w:t>
      </w:r>
      <w:r w:rsidRPr="00C464C7">
        <w:rPr>
          <w:rFonts w:ascii="Times New Roman" w:hAnsi="Times New Roman" w:cs="Times New Roman"/>
          <w:sz w:val="28"/>
          <w:szCs w:val="28"/>
        </w:rPr>
        <w:t xml:space="preserve"> PBGDPL </w:t>
      </w:r>
      <w:r w:rsidRPr="00C464C7">
        <w:rPr>
          <w:rFonts w:ascii="Times New Roman" w:hAnsi="Times New Roman" w:cs="Times New Roman"/>
          <w:sz w:val="28"/>
          <w:szCs w:val="28"/>
          <w:lang w:val="vi-VN"/>
        </w:rPr>
        <w:t xml:space="preserve">hoặc hỗ trợ kinh phí, cơ sở vật chất, phương tiện cho hoạt động </w:t>
      </w:r>
      <w:r w:rsidRPr="00C464C7">
        <w:rPr>
          <w:rFonts w:ascii="Times New Roman" w:hAnsi="Times New Roman" w:cs="Times New Roman"/>
          <w:sz w:val="28"/>
          <w:szCs w:val="28"/>
        </w:rPr>
        <w:t>PBGDPL. Theo đó n</w:t>
      </w:r>
      <w:r w:rsidRPr="00C464C7">
        <w:rPr>
          <w:rStyle w:val="Strong"/>
          <w:rFonts w:ascii="Times New Roman" w:hAnsi="Times New Roman" w:cs="Times New Roman"/>
          <w:b w:val="0"/>
          <w:sz w:val="28"/>
          <w:szCs w:val="28"/>
          <w:shd w:val="clear" w:color="auto" w:fill="FFFFFF"/>
        </w:rPr>
        <w:t xml:space="preserve">gười làm công tác PBGDPL cho người khuyết tật </w:t>
      </w:r>
      <w:r w:rsidRPr="00C464C7">
        <w:rPr>
          <w:rFonts w:ascii="Times New Roman" w:hAnsi="Times New Roman" w:cs="Times New Roman"/>
          <w:sz w:val="28"/>
          <w:szCs w:val="28"/>
          <w:lang w:val="vi-VN"/>
        </w:rPr>
        <w:t xml:space="preserve">mà không hưởng lương từ ngân sách nhà nước; già làng, trưởng bản, người có uy tín trong cộng đồng các dân tộc thiểu số tham gia thực hiện </w:t>
      </w:r>
      <w:r w:rsidRPr="00C464C7">
        <w:rPr>
          <w:rFonts w:ascii="Times New Roman" w:hAnsi="Times New Roman" w:cs="Times New Roman"/>
          <w:sz w:val="28"/>
          <w:szCs w:val="28"/>
        </w:rPr>
        <w:t xml:space="preserve">PBGDPL </w:t>
      </w:r>
      <w:r w:rsidRPr="00C464C7">
        <w:rPr>
          <w:rFonts w:ascii="Times New Roman" w:hAnsi="Times New Roman" w:cs="Times New Roman"/>
          <w:sz w:val="28"/>
          <w:szCs w:val="28"/>
          <w:lang w:val="vi-VN"/>
        </w:rPr>
        <w:t>được hưởng chính sách</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Được cơ quan nhà nước cấp phát tài liệu pháp luật, cung cấp thông tin miễn phí về chính sách, pháp luật liên quan đến lĩnh vực pháp luật được phổ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n, giáo dục; được bồi dưỡng kiến thức pháp luật, nghiệp vụ, kỹ năng ph</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 xml:space="preserve">n, giáo dục pháp luật không thu tiền trong trường hợp tham gia thực hiện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bằng nguồn kinh phí của mình;</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 xml:space="preserve">Được khen thưởng theo quy định </w:t>
      </w:r>
      <w:r w:rsidRPr="00C464C7">
        <w:rPr>
          <w:rFonts w:ascii="Times New Roman" w:hAnsi="Times New Roman" w:cs="Times New Roman"/>
          <w:sz w:val="28"/>
          <w:szCs w:val="28"/>
          <w:lang w:val="vi-VN"/>
        </w:rPr>
        <w:lastRenderedPageBreak/>
        <w:t>của pháp luật về thi đua, khen thưởng</w:t>
      </w:r>
      <w:r w:rsidRPr="00C464C7">
        <w:rPr>
          <w:rFonts w:ascii="Times New Roman" w:hAnsi="Times New Roman" w:cs="Times New Roman"/>
          <w:sz w:val="28"/>
          <w:szCs w:val="28"/>
        </w:rPr>
        <w:t>; (iii) H</w:t>
      </w:r>
      <w:r w:rsidRPr="00C464C7">
        <w:rPr>
          <w:rFonts w:ascii="Times New Roman" w:hAnsi="Times New Roman" w:cs="Times New Roman"/>
          <w:sz w:val="28"/>
          <w:szCs w:val="28"/>
          <w:lang w:val="vi-VN"/>
        </w:rPr>
        <w:t xml:space="preserve">ưởng thù lao và chế độ khi tham gia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Giáo viên dạy môn giáo dục công dân cho người khuyết tật theo phương thức giáo dục hòa nhập được hưởng phụ cấp ưu đãi đối với nhà giáo trực tiếp giảng dạy người khuyết tật theo phương thức giáo dục hòa nhập tại Nghị định số </w:t>
      </w:r>
      <w:hyperlink r:id="rId21" w:tgtFrame="_blank" w:tooltip="Nghị định 28/2012/NĐ-CP" w:history="1">
        <w:r w:rsidRPr="00C464C7">
          <w:rPr>
            <w:rStyle w:val="Hyperlink"/>
            <w:rFonts w:ascii="Times New Roman" w:hAnsi="Times New Roman" w:cs="Times New Roman"/>
            <w:color w:val="auto"/>
            <w:sz w:val="28"/>
            <w:szCs w:val="28"/>
            <w:u w:val="none"/>
            <w:lang w:val="vi-VN"/>
          </w:rPr>
          <w:t>28/2012/NĐ-CP</w:t>
        </w:r>
      </w:hyperlink>
      <w:r w:rsidRPr="00C464C7">
        <w:rPr>
          <w:rFonts w:ascii="Times New Roman" w:hAnsi="Times New Roman" w:cs="Times New Roman"/>
          <w:sz w:val="28"/>
          <w:szCs w:val="28"/>
          <w:lang w:val="vi-VN"/>
        </w:rPr>
        <w:t> ngày 10</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4</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2012 của Chính phủ quy định chi tiết và hướng dẫn thi hành một số điều của Luật </w:t>
      </w:r>
      <w:r w:rsidRPr="00C464C7">
        <w:rPr>
          <w:rFonts w:ascii="Times New Roman" w:hAnsi="Times New Roman" w:cs="Times New Roman"/>
          <w:sz w:val="28"/>
          <w:szCs w:val="28"/>
        </w:rPr>
        <w:t>N</w:t>
      </w:r>
      <w:r w:rsidRPr="00C464C7">
        <w:rPr>
          <w:rFonts w:ascii="Times New Roman" w:hAnsi="Times New Roman" w:cs="Times New Roman"/>
          <w:sz w:val="28"/>
          <w:szCs w:val="28"/>
          <w:lang w:val="vi-VN"/>
        </w:rPr>
        <w:t>gười khuyết tật.</w:t>
      </w:r>
    </w:p>
    <w:p w:rsidR="00012494" w:rsidRPr="00C464C7" w:rsidRDefault="00012494" w:rsidP="0088080B">
      <w:pPr>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10.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người không có bằng tốt nghiệp đại học luật thì có thể được công nhận là báo cáo viên pháp luật hay không?</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35 Luật PBGDPL năm 2012</w:t>
      </w:r>
      <w:r w:rsidRPr="00C464C7">
        <w:rPr>
          <w:rFonts w:ascii="Times New Roman" w:hAnsi="Times New Roman" w:cs="Times New Roman"/>
          <w:sz w:val="28"/>
          <w:szCs w:val="28"/>
          <w:lang w:val="vi-VN"/>
        </w:rPr>
        <w:t xml:space="preserve"> quy định b</w:t>
      </w:r>
      <w:r w:rsidRPr="00C464C7">
        <w:rPr>
          <w:rFonts w:ascii="Times New Roman" w:hAnsi="Times New Roman" w:cs="Times New Roman"/>
          <w:sz w:val="28"/>
          <w:szCs w:val="28"/>
        </w:rPr>
        <w:t>áo cáo viên pháp luật là cán bộ, công chức, viên chức và sỹ quan trong lực lượng vũ trang nhân dân được cơ quan có thẩm quyền ra quyết định công nhận để kiêm nhiệm thực hiện hoạt động PBGDPL</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để được công nhận làm </w:t>
      </w:r>
      <w:r w:rsidRPr="00C464C7">
        <w:rPr>
          <w:rFonts w:ascii="Times New Roman" w:eastAsia="Times New Roman" w:hAnsi="Times New Roman" w:cs="Times New Roman"/>
          <w:bCs/>
          <w:sz w:val="28"/>
          <w:szCs w:val="28"/>
        </w:rPr>
        <w:t>b</w:t>
      </w:r>
      <w:r w:rsidRPr="00C464C7">
        <w:rPr>
          <w:rFonts w:ascii="Times New Roman" w:hAnsi="Times New Roman" w:cs="Times New Roman"/>
          <w:sz w:val="28"/>
          <w:szCs w:val="28"/>
        </w:rPr>
        <w:t>áo cáo viên pháp luật th</w:t>
      </w:r>
      <w:r w:rsidRPr="00C464C7">
        <w:rPr>
          <w:rFonts w:ascii="Times New Roman" w:hAnsi="Times New Roman" w:cs="Times New Roman"/>
          <w:sz w:val="28"/>
          <w:szCs w:val="28"/>
          <w:lang w:val="vi-VN"/>
        </w:rPr>
        <w:t xml:space="preserve">ì </w:t>
      </w:r>
      <w:r w:rsidRPr="00C464C7">
        <w:rPr>
          <w:rFonts w:ascii="Times New Roman" w:hAnsi="Times New Roman" w:cs="Times New Roman"/>
          <w:sz w:val="28"/>
          <w:szCs w:val="28"/>
        </w:rPr>
        <w:t>phải có đủ các tiêu chuẩn nh</w:t>
      </w:r>
      <w:r w:rsidRPr="00C464C7">
        <w:rPr>
          <w:rFonts w:ascii="Times New Roman" w:hAnsi="Times New Roman" w:cs="Times New Roman"/>
          <w:sz w:val="28"/>
          <w:szCs w:val="28"/>
          <w:lang w:val="vi-VN"/>
        </w:rPr>
        <w:t xml:space="preserve">ư </w:t>
      </w:r>
      <w:r w:rsidRPr="00C464C7">
        <w:rPr>
          <w:rFonts w:ascii="Times New Roman" w:hAnsi="Times New Roman" w:cs="Times New Roman"/>
          <w:sz w:val="28"/>
          <w:szCs w:val="28"/>
        </w:rPr>
        <w:t>sau:</w:t>
      </w:r>
    </w:p>
    <w:p w:rsidR="00012494" w:rsidRPr="00C464C7" w:rsidRDefault="00012494"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Có phẩm chất đạo đức tốt, lập trường tư tưởng vững vàng, có uy tín trong công tác</w:t>
      </w:r>
      <w:r w:rsidRPr="00C464C7">
        <w:rPr>
          <w:rFonts w:ascii="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khả năng truyền đạt</w:t>
      </w:r>
      <w:r w:rsidRPr="00C464C7">
        <w:rPr>
          <w:rFonts w:ascii="Times New Roman" w:hAnsi="Times New Roman" w:cs="Times New Roman"/>
          <w:sz w:val="28"/>
          <w:szCs w:val="28"/>
          <w:lang w:val="vi-VN"/>
        </w:rPr>
        <w: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một người không có bằng tốt nghiệp đại học luật thì vẫn có thể được công nhận báo cáo viên pháp luật nếu người đó có bằng tốt nghiệp đại học khác và có thời gian công tác liên quan đến pháp luật ít nhất là 03 năm; đồng thời đáp ứng tiêu chuẩn khác theo 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w:t>
      </w:r>
    </w:p>
    <w:p w:rsidR="00012494" w:rsidRPr="00C464C7" w:rsidRDefault="00012494" w:rsidP="0088080B">
      <w:pPr>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
          <w:sz w:val="28"/>
          <w:szCs w:val="28"/>
        </w:rPr>
        <w:t xml:space="preserve">11. </w:t>
      </w:r>
      <w:r w:rsidRPr="00C464C7">
        <w:rPr>
          <w:rFonts w:ascii="Times New Roman" w:eastAsia="Courier New" w:hAnsi="Times New Roman" w:cs="Times New Roman"/>
          <w:b/>
          <w:sz w:val="28"/>
          <w:szCs w:val="28"/>
          <w:lang w:eastAsia="vi-VN"/>
        </w:rPr>
        <w:t xml:space="preserve">Ông K (70 tuổi) là cán bộ hưu trí, trước khi về hưu ông làm việc tại Mặt trận Tổ quốc của phường. </w:t>
      </w:r>
      <w:r w:rsidRPr="00C464C7">
        <w:rPr>
          <w:rFonts w:ascii="Times New Roman" w:eastAsia="Courier New" w:hAnsi="Times New Roman" w:cs="Times New Roman"/>
          <w:b/>
          <w:sz w:val="28"/>
          <w:szCs w:val="28"/>
          <w:lang w:val="vi-VN" w:eastAsia="vi-VN"/>
        </w:rPr>
        <w:t>Ô</w:t>
      </w:r>
      <w:r w:rsidRPr="00C464C7">
        <w:rPr>
          <w:rFonts w:ascii="Times New Roman" w:eastAsia="Courier New" w:hAnsi="Times New Roman" w:cs="Times New Roman"/>
          <w:b/>
          <w:sz w:val="28"/>
          <w:szCs w:val="28"/>
          <w:lang w:eastAsia="vi-VN"/>
        </w:rPr>
        <w:t>ng K</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có nguyện vọng tham</w:t>
      </w:r>
      <w:r w:rsidRPr="00C464C7">
        <w:rPr>
          <w:rFonts w:ascii="Times New Roman" w:eastAsia="Courier New" w:hAnsi="Times New Roman" w:cs="Times New Roman"/>
          <w:b/>
          <w:sz w:val="28"/>
          <w:szCs w:val="28"/>
          <w:lang w:val="vi-VN" w:eastAsia="vi-VN"/>
        </w:rPr>
        <w:t xml:space="preserve"> gia</w:t>
      </w:r>
      <w:r w:rsidRPr="00C464C7">
        <w:rPr>
          <w:rFonts w:ascii="Times New Roman" w:eastAsia="Courier New" w:hAnsi="Times New Roman" w:cs="Times New Roman"/>
          <w:b/>
          <w:sz w:val="28"/>
          <w:szCs w:val="28"/>
          <w:lang w:eastAsia="vi-VN"/>
        </w:rPr>
        <w:t xml:space="preserve"> tuyên truyền viên pháp luật của phường</w:t>
      </w:r>
      <w:r w:rsidRPr="00C464C7">
        <w:rPr>
          <w:rFonts w:ascii="Times New Roman" w:eastAsia="Courier New" w:hAnsi="Times New Roman" w:cs="Times New Roman"/>
          <w:b/>
          <w:sz w:val="28"/>
          <w:szCs w:val="28"/>
          <w:lang w:val="vi-VN" w:eastAsia="vi-VN"/>
        </w:rPr>
        <w:t>. Vì vậy, ông K muốn tìm hiểu</w:t>
      </w:r>
      <w:r w:rsidRPr="00C464C7">
        <w:rPr>
          <w:rFonts w:ascii="Times New Roman" w:eastAsia="Courier New" w:hAnsi="Times New Roman" w:cs="Times New Roman"/>
          <w:b/>
          <w:sz w:val="28"/>
          <w:szCs w:val="28"/>
          <w:lang w:eastAsia="vi-VN"/>
        </w:rPr>
        <w:t xml:space="preserve"> pháp luật hiện hành quy định</w:t>
      </w:r>
      <w:r w:rsidRPr="00C464C7">
        <w:rPr>
          <w:rFonts w:ascii="Times New Roman" w:eastAsia="Courier New" w:hAnsi="Times New Roman" w:cs="Times New Roman"/>
          <w:b/>
          <w:sz w:val="28"/>
          <w:szCs w:val="28"/>
          <w:lang w:val="vi-VN" w:eastAsia="vi-VN"/>
        </w:rPr>
        <w:t xml:space="preserve"> như thế nào</w:t>
      </w:r>
      <w:r w:rsidRPr="00C464C7">
        <w:rPr>
          <w:rFonts w:ascii="Times New Roman" w:eastAsia="Courier New" w:hAnsi="Times New Roman" w:cs="Times New Roman"/>
          <w:b/>
          <w:sz w:val="28"/>
          <w:szCs w:val="28"/>
          <w:lang w:eastAsia="vi-VN"/>
        </w:rPr>
        <w:t xml:space="preserve"> về </w:t>
      </w:r>
      <w:r w:rsidRPr="00C464C7">
        <w:rPr>
          <w:rFonts w:ascii="Times New Roman" w:eastAsia="Courier New" w:hAnsi="Times New Roman" w:cs="Times New Roman"/>
          <w:b/>
          <w:sz w:val="28"/>
          <w:szCs w:val="28"/>
          <w:lang w:val="vi-VN" w:eastAsia="vi-VN"/>
        </w:rPr>
        <w:t xml:space="preserve">điều kiện </w:t>
      </w:r>
      <w:r w:rsidRPr="00C464C7">
        <w:rPr>
          <w:rFonts w:ascii="Times New Roman" w:eastAsia="Courier New" w:hAnsi="Times New Roman" w:cs="Times New Roman"/>
          <w:b/>
          <w:sz w:val="28"/>
          <w:szCs w:val="28"/>
          <w:lang w:eastAsia="vi-VN"/>
        </w:rPr>
        <w:t>của tuyên truyền viên pháp luật?</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Điều 37 Luật PBGDPL năm 2012 quy định</w:t>
      </w:r>
      <w:r w:rsidRPr="00C464C7">
        <w:rPr>
          <w:rFonts w:ascii="Times New Roman" w:eastAsia="Courier New" w:hAnsi="Times New Roman" w:cs="Times New Roman"/>
          <w:sz w:val="28"/>
          <w:szCs w:val="28"/>
          <w:lang w:val="vi-VN" w:eastAsia="vi-VN"/>
        </w:rPr>
        <w:t xml:space="preserve"> n</w:t>
      </w:r>
      <w:r w:rsidRPr="00C464C7">
        <w:rPr>
          <w:rFonts w:ascii="Times New Roman" w:hAnsi="Times New Roman" w:cs="Times New Roman"/>
          <w:sz w:val="28"/>
          <w:szCs w:val="28"/>
        </w:rPr>
        <w:t>gười có uy tín, kiến thức, am hiểu về pháp luật được xem xét để công nhận là tuyên truyền viên pháp luật ở xã, phường, thị trấn hoặc được mời tham gia PBGDPL ở cơ sở.</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Như vậy, ph</w:t>
      </w:r>
      <w:r w:rsidRPr="00C464C7">
        <w:rPr>
          <w:rFonts w:ascii="Times New Roman" w:hAnsi="Times New Roman" w:cs="Times New Roman"/>
          <w:sz w:val="28"/>
          <w:szCs w:val="28"/>
          <w:lang w:val="vi-VN"/>
        </w:rPr>
        <w:t>áp luật hiện hành không giới hạn độ tuổi tham gia tuyên truyền viên pháp luật</w:t>
      </w:r>
      <w:r w:rsidRPr="00C464C7">
        <w:rPr>
          <w:rFonts w:ascii="Times New Roman" w:hAnsi="Times New Roman" w:cs="Times New Roman"/>
          <w:sz w:val="28"/>
          <w:szCs w:val="28"/>
        </w:rPr>
        <w:t xml:space="preserve">, do đó </w:t>
      </w:r>
      <w:r w:rsidRPr="00C464C7">
        <w:rPr>
          <w:rFonts w:ascii="Times New Roman" w:hAnsi="Times New Roman" w:cs="Times New Roman"/>
          <w:sz w:val="28"/>
          <w:szCs w:val="28"/>
          <w:lang w:val="vi-VN"/>
        </w:rPr>
        <w:t>ông K chỉ cần</w:t>
      </w:r>
      <w:r w:rsidRPr="00C464C7">
        <w:rPr>
          <w:rFonts w:ascii="Times New Roman" w:hAnsi="Times New Roman" w:cs="Times New Roman"/>
          <w:sz w:val="28"/>
          <w:szCs w:val="28"/>
        </w:rPr>
        <w:t xml:space="preserve"> đáp ứng điều kiện về uy tín, kiến thức, có am hiểu về pháp luật thì có thể được xem xét công nhận là tuyên truyền viên pháp luật của phường. Chủ tịch Ủy ban nhân dân phường là người có thẩm quyền quyết định công nhận tuyên truyền viên pháp luật. </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Khi được công nhận là tuyên truyền viên pháp luật, ông K có các quyền như </w:t>
      </w:r>
      <w:r w:rsidRPr="00C464C7">
        <w:rPr>
          <w:rFonts w:ascii="Times New Roman" w:hAnsi="Times New Roman" w:cs="Times New Roman"/>
          <w:sz w:val="28"/>
          <w:szCs w:val="28"/>
        </w:rPr>
        <w:lastRenderedPageBreak/>
        <w:t xml:space="preserve">được cung cấp văn bản pháp luật; được tập huấn, bồi dưỡng kiến thức pháp luật, nghiệp vụ PBGDPL; hưởng thù lao, chế độ theo quy định của pháp luật. Đồng thời ông K có nhiệm vụ </w:t>
      </w:r>
      <w:r w:rsidRPr="00C464C7">
        <w:rPr>
          <w:rFonts w:ascii="Times New Roman" w:hAnsi="Times New Roman" w:cs="Times New Roman"/>
          <w:sz w:val="28"/>
          <w:szCs w:val="28"/>
          <w:shd w:val="clear" w:color="auto" w:fill="FFFFFF"/>
          <w:lang w:val="vi-VN"/>
        </w:rPr>
        <w:t xml:space="preserve">thực hiện </w:t>
      </w:r>
      <w:r w:rsidRPr="00C464C7">
        <w:rPr>
          <w:rFonts w:ascii="Times New Roman" w:hAnsi="Times New Roman" w:cs="Times New Roman"/>
          <w:sz w:val="28"/>
          <w:szCs w:val="28"/>
          <w:shd w:val="clear" w:color="auto" w:fill="FFFFFF"/>
        </w:rPr>
        <w:t>PBGDPL</w:t>
      </w:r>
      <w:r w:rsidRPr="00C464C7">
        <w:rPr>
          <w:rFonts w:ascii="Times New Roman" w:hAnsi="Times New Roman" w:cs="Times New Roman"/>
          <w:sz w:val="28"/>
          <w:szCs w:val="28"/>
          <w:shd w:val="clear" w:color="auto" w:fill="FFFFFF"/>
          <w:lang w:val="vi-VN"/>
        </w:rPr>
        <w:t xml:space="preserve"> trên địa bàn xã, phường, thị trấn nơi công nhận tuyên truyền viên pháp luật.</w:t>
      </w:r>
    </w:p>
    <w:p w:rsidR="00012494" w:rsidRPr="00C464C7" w:rsidRDefault="00012494" w:rsidP="0088080B">
      <w:pPr>
        <w:widowControl w:val="0"/>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Đề nghị cho biết trình tự, thủ tục công nhận tuyên truyền viên pháp luật được thực hiện như thế nào?</w:t>
      </w:r>
    </w:p>
    <w:p w:rsidR="00012494" w:rsidRPr="00C464C7" w:rsidRDefault="00012494" w:rsidP="0088080B">
      <w:pPr>
        <w:widowControl w:val="0"/>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sz w:val="28"/>
          <w:szCs w:val="28"/>
          <w:lang w:val="es-MX"/>
        </w:rPr>
        <w:t xml:space="preserve">Điều 5 Thông tư số 10/2016/TT-BTP quy định công nhận tuyên truyền viên pháp luật như sau: </w:t>
      </w:r>
    </w:p>
    <w:p w:rsidR="00012494" w:rsidRPr="00C464C7" w:rsidRDefault="00012494" w:rsidP="0088080B">
      <w:pPr>
        <w:spacing w:before="60" w:after="60" w:line="240"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lang w:val="es-MX"/>
        </w:rPr>
        <w:t xml:space="preserve">1.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88080B">
      <w:pPr>
        <w:spacing w:before="60" w:after="60" w:line="240"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 xml:space="preserve">2. </w:t>
      </w:r>
      <w:r w:rsidRPr="00C464C7">
        <w:rPr>
          <w:rFonts w:ascii="Times New Roman" w:eastAsia="Times New Roman" w:hAnsi="Times New Roman" w:cs="Times New Roman"/>
          <w:iCs/>
          <w:sz w:val="28"/>
          <w:szCs w:val="28"/>
          <w:shd w:val="clear" w:color="auto" w:fill="FFFFFF"/>
          <w:lang w:val="vi-VN"/>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w:t>
      </w:r>
      <w:r w:rsidRPr="00C464C7">
        <w:rPr>
          <w:rFonts w:ascii="Times New Roman" w:eastAsia="Times New Roman" w:hAnsi="Times New Roman" w:cs="Times New Roman"/>
          <w:iCs/>
          <w:sz w:val="28"/>
          <w:szCs w:val="28"/>
          <w:shd w:val="clear" w:color="auto" w:fill="FFFFFF"/>
        </w:rPr>
        <w:t>h</w:t>
      </w:r>
      <w:r w:rsidRPr="00C464C7">
        <w:rPr>
          <w:rFonts w:ascii="Times New Roman" w:eastAsia="Times New Roman" w:hAnsi="Times New Roman" w:cs="Times New Roman"/>
          <w:iCs/>
          <w:sz w:val="28"/>
          <w:szCs w:val="28"/>
          <w:shd w:val="clear" w:color="auto" w:fill="FFFFFF"/>
          <w:lang w:val="vi-VN"/>
        </w:rPr>
        <w:t>ông báo công khai tiêu chuẩn tuyên truyền viên pháp luật quy định tại Khoản 1 Điều 37 Luật phổ biến, giáo dục pháp luật; các quy định về công nhận tuyên truyền viên pháp luật tới cơ quan, đơn vị và người dân trên địa bàn cơ sở đ</w:t>
      </w:r>
      <w:r w:rsidRPr="00C464C7">
        <w:rPr>
          <w:rFonts w:ascii="Times New Roman" w:eastAsia="Times New Roman" w:hAnsi="Times New Roman" w:cs="Times New Roman"/>
          <w:iCs/>
          <w:sz w:val="28"/>
          <w:szCs w:val="28"/>
          <w:shd w:val="clear" w:color="auto" w:fill="FFFFFF"/>
        </w:rPr>
        <w:t>ể </w:t>
      </w:r>
      <w:r w:rsidRPr="00C464C7">
        <w:rPr>
          <w:rFonts w:ascii="Times New Roman" w:eastAsia="Times New Roman" w:hAnsi="Times New Roman" w:cs="Times New Roman"/>
          <w:iCs/>
          <w:sz w:val="28"/>
          <w:szCs w:val="28"/>
          <w:shd w:val="clear" w:color="auto" w:fill="FFFFFF"/>
          <w:lang w:val="vi-VN"/>
        </w:rPr>
        <w:t>tự nguyện đăng ký tham gia làm tuyên </w:t>
      </w:r>
      <w:r w:rsidRPr="00C464C7">
        <w:rPr>
          <w:rFonts w:ascii="Times New Roman" w:eastAsia="Times New Roman" w:hAnsi="Times New Roman" w:cs="Times New Roman"/>
          <w:iCs/>
          <w:sz w:val="28"/>
          <w:szCs w:val="28"/>
          <w:shd w:val="clear" w:color="auto" w:fill="FFFFFF"/>
        </w:rPr>
        <w:t>truyền </w:t>
      </w:r>
      <w:r w:rsidRPr="00C464C7">
        <w:rPr>
          <w:rFonts w:ascii="Times New Roman" w:eastAsia="Times New Roman" w:hAnsi="Times New Roman" w:cs="Times New Roman"/>
          <w:iCs/>
          <w:sz w:val="28"/>
          <w:szCs w:val="28"/>
          <w:shd w:val="clear" w:color="auto" w:fill="FFFFFF"/>
          <w:lang w:val="vi-VN"/>
        </w:rPr>
        <w:t>viên pháp luật</w:t>
      </w:r>
      <w:r w:rsidRPr="00C464C7">
        <w:rPr>
          <w:rFonts w:ascii="Times New Roman" w:eastAsia="Times New Roman" w:hAnsi="Times New Roman" w:cs="Times New Roman"/>
          <w:iCs/>
          <w:sz w:val="28"/>
          <w:szCs w:val="28"/>
          <w:shd w:val="clear" w:color="auto" w:fill="FFFFFF"/>
        </w:rPr>
        <w:t>.</w:t>
      </w:r>
    </w:p>
    <w:p w:rsidR="00012494" w:rsidRPr="00C464C7" w:rsidRDefault="00012494" w:rsidP="0088080B">
      <w:pPr>
        <w:spacing w:before="60" w:after="60" w:line="240"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eastAsia="Times New Roman" w:hAnsi="Times New Roman" w:cs="Times New Roman"/>
          <w:iCs/>
          <w:sz w:val="28"/>
          <w:szCs w:val="28"/>
          <w:shd w:val="clear" w:color="auto" w:fill="FFFFFF"/>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w:t>
      </w:r>
      <w:bookmarkStart w:id="70" w:name="dc_50"/>
      <w:r w:rsidRPr="00C464C7">
        <w:rPr>
          <w:rFonts w:ascii="Times New Roman" w:eastAsia="Times New Roman" w:hAnsi="Times New Roman" w:cs="Times New Roman"/>
          <w:iCs/>
          <w:sz w:val="28"/>
          <w:szCs w:val="28"/>
          <w:shd w:val="clear" w:color="auto" w:fill="FFFFFF"/>
        </w:rPr>
        <w:t>Khoản 1 Điều 37 Luật phổ biến, giáo dục pháp luật </w:t>
      </w:r>
      <w:bookmarkEnd w:id="70"/>
      <w:r w:rsidRPr="00C464C7">
        <w:rPr>
          <w:rFonts w:ascii="Times New Roman" w:eastAsia="Times New Roman" w:hAnsi="Times New Roman" w:cs="Times New Roman"/>
          <w:iCs/>
          <w:sz w:val="28"/>
          <w:szCs w:val="28"/>
          <w:shd w:val="clear" w:color="auto" w:fill="FFFFFF"/>
        </w:rPr>
        <w:t>trình Chủ tịch Ủy ban nhân dân cấp xã xem xét, công nhận tuyên truyền viên pháp luật.</w:t>
      </w:r>
    </w:p>
    <w:p w:rsidR="00012494" w:rsidRPr="00C464C7" w:rsidRDefault="00012494" w:rsidP="0088080B">
      <w:pPr>
        <w:widowControl w:val="0"/>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13. Tôi là giáo viên của trường Tiểu học và có nguyện vọng tham gia đội ngũ tuyên truyền viên pháp luật của</w:t>
      </w:r>
      <w:r w:rsidRPr="00C464C7">
        <w:rPr>
          <w:rFonts w:ascii="Times New Roman" w:hAnsi="Times New Roman" w:cs="Times New Roman"/>
          <w:b/>
          <w:sz w:val="28"/>
          <w:szCs w:val="28"/>
          <w:lang w:val="vi-VN"/>
        </w:rPr>
        <w:t xml:space="preserve"> trường</w:t>
      </w:r>
      <w:r w:rsidRPr="00C464C7">
        <w:rPr>
          <w:rFonts w:ascii="Times New Roman" w:hAnsi="Times New Roman" w:cs="Times New Roman"/>
          <w:b/>
          <w:sz w:val="28"/>
          <w:szCs w:val="28"/>
        </w:rPr>
        <w:t xml:space="preserve"> nơi tôi dạy học. Đề nghị cho biết pháp luật hiện hành có quy định cụ thể về số lượng tuyên truyền viên pháp luật của trường học hay không? Ai có thẩm quyền công nhận tuyên truyền viên pháp luật là giáo viên?</w:t>
      </w:r>
    </w:p>
    <w:p w:rsidR="00012494" w:rsidRPr="00C464C7" w:rsidRDefault="00012494" w:rsidP="0088080B">
      <w:pPr>
        <w:spacing w:before="60" w:after="60" w:line="240"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val="es-MX"/>
        </w:rPr>
        <w:t xml:space="preserve">Theo Điều 5 Thông tư số 10/2016/TT-BTP,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88080B">
      <w:pPr>
        <w:spacing w:before="60" w:after="60" w:line="240"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Theo đó việc công nhận tuyên truyền viên pháp luật là giáo viên, viên chức của các trường học trên địa bàn cơ sở thuộc thẩm quyền xem xét, công nhận của Chủ tịch Ủy ban nhân dân cấp xã nếu đáp ứng đủ tiêu chuẩn theo quy định tại khoản 1 Điều 37 Luật PBGDPL năm 2012 và trên cơ sở tự nguyện đăng ký tham gia làm tuyên truyền viên pháp luật. </w:t>
      </w:r>
    </w:p>
    <w:p w:rsidR="00012494" w:rsidRPr="00C464C7" w:rsidRDefault="00012494" w:rsidP="0088080B">
      <w:pPr>
        <w:spacing w:before="60" w:after="60" w:line="240"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lastRenderedPageBreak/>
        <w:t>Công tác PBGDPL hiện nay đang thực hiện chủ trương xã hội hóa, việc xây dựng được đội ngũ tuyên truyền viên pháp luật có năng lực chuyên môn và kỹ năng nghiệp vụ, trách nhiệm với công việc sẽ phục vụ tốt hơn công tác đưa pháp luật tới người dân ở địa bàn cơ sở. Do đó, Luật PBGDPL năm 2012 và Thông tư số 10/2016/TT-BTP không quy định số lượng tuyên truyền viên pháp luật tại một cơ quan, đơn vị, trường học hoặc tuyên truyền viên pháp luật trên một địa bàn cấp xã. Tuy nhiên, việc xây dựng đội ngũ này phải đảm bảo chặt chẽ theo quy định của pháp luật.</w:t>
      </w:r>
    </w:p>
    <w:p w:rsidR="00012494" w:rsidRPr="00C464C7" w:rsidRDefault="00012494" w:rsidP="0088080B">
      <w:pPr>
        <w:spacing w:before="60" w:after="60" w:line="240" w:lineRule="auto"/>
        <w:ind w:firstLine="605"/>
        <w:jc w:val="both"/>
        <w:rPr>
          <w:rFonts w:ascii="Times New Roman" w:eastAsia="Times New Roman" w:hAnsi="Times New Roman" w:cs="Times New Roman"/>
          <w:b/>
          <w:sz w:val="28"/>
          <w:szCs w:val="28"/>
          <w:lang w:val="es-MX"/>
        </w:rPr>
      </w:pPr>
      <w:r w:rsidRPr="00C464C7">
        <w:rPr>
          <w:rFonts w:ascii="Times New Roman" w:eastAsia="Times New Roman" w:hAnsi="Times New Roman" w:cs="Times New Roman"/>
          <w:b/>
          <w:sz w:val="28"/>
          <w:szCs w:val="28"/>
          <w:lang w:val="es-MX"/>
        </w:rPr>
        <w:t>14. Đề nghị hướng dẫn về số giờ lao động cho đội ngũ cán bộ, công chức, viên chức thực hiện công tác PBGDPL, kiêm nhiệm công tác pháp chế tại các đơn vị trường học?</w:t>
      </w:r>
    </w:p>
    <w:p w:rsidR="00012494" w:rsidRPr="00C464C7" w:rsidRDefault="00012494" w:rsidP="0088080B">
      <w:pPr>
        <w:spacing w:before="60" w:after="60" w:line="240" w:lineRule="auto"/>
        <w:ind w:firstLine="605"/>
        <w:jc w:val="both"/>
        <w:rPr>
          <w:rFonts w:ascii="Times New Roman" w:eastAsia="Times New Roman" w:hAnsi="Times New Roman" w:cs="Times New Roman"/>
          <w:spacing w:val="-4"/>
          <w:sz w:val="28"/>
          <w:szCs w:val="28"/>
          <w:lang w:val="nl-NL"/>
        </w:rPr>
      </w:pPr>
      <w:r w:rsidRPr="00C464C7">
        <w:rPr>
          <w:rFonts w:ascii="Times New Roman" w:eastAsia="Times New Roman" w:hAnsi="Times New Roman" w:cs="Times New Roman"/>
          <w:sz w:val="28"/>
          <w:szCs w:val="28"/>
          <w:lang w:val="es-MX"/>
        </w:rPr>
        <w:t xml:space="preserve">Pháp luật hiện hành chưa có quy định cụ thể số giờ thực hiện công tác tuyên truyền, PBGDPL, kiêm nhiệm công tác pháp chế tại các đơn vị trường học, phòng Giáo dục và Đào tạo. Luật PBGDPL năm 2012 quy định trách nhiệm PBGDPL của các cơ quan, tổ chức, cá nhân, trong đó quy định cụ thể trách nhiệm PBGDPL của cơ quan, tổ chức, đơn vị trực tiếp quản lý cán bộ, công chức, viên chức (Điều 28); các cơ sở giáo dục của hệ thống giáo dục quốc dân (Điều 31); cán bộ, công chức, viên chức và cán bộ, chiến sĩ trong lực lượng vũ trang nhân dân (Điều 34). Thời gian thực hiện công tác PBGDPL cũng như kiêm nhiệm công tác pháp chế được các </w:t>
      </w:r>
      <w:r w:rsidRPr="00C464C7">
        <w:rPr>
          <w:rFonts w:ascii="Times New Roman" w:eastAsia="Times New Roman" w:hAnsi="Times New Roman" w:cs="Times New Roman"/>
          <w:sz w:val="28"/>
          <w:szCs w:val="28"/>
        </w:rPr>
        <w:t xml:space="preserve">cơ quan, tổ chức, đơn vị </w:t>
      </w:r>
      <w:r w:rsidRPr="00C464C7">
        <w:rPr>
          <w:rFonts w:ascii="Times New Roman" w:eastAsia="Times New Roman" w:hAnsi="Times New Roman" w:cs="Times New Roman"/>
          <w:bCs/>
          <w:sz w:val="28"/>
          <w:szCs w:val="28"/>
        </w:rPr>
        <w:t>trực tiếp quản lý cán bộ, công chức, viên chức</w:t>
      </w:r>
      <w:r w:rsidRPr="00C464C7">
        <w:rPr>
          <w:rFonts w:ascii="Times New Roman" w:eastAsia="Times New Roman" w:hAnsi="Times New Roman" w:cs="Times New Roman"/>
          <w:sz w:val="28"/>
          <w:szCs w:val="28"/>
          <w:lang w:val="es-MX"/>
        </w:rPr>
        <w:t xml:space="preserve"> bố trí, sắp xếp bảo đảm phù hợp với tính chất công việc, yêu cầu thực hiện thời giờ làm việc, thời giờ nghỉ ngơi của cán bộ, công chức, viên chức theo quy định của pháp luật về lao động và các văn bản pháp luật có liên quan.</w:t>
      </w:r>
      <w:r w:rsidRPr="00C464C7">
        <w:rPr>
          <w:rFonts w:ascii="Times New Roman" w:eastAsia="Times New Roman" w:hAnsi="Times New Roman" w:cs="Times New Roman"/>
          <w:sz w:val="28"/>
          <w:szCs w:val="28"/>
          <w:lang w:val="es-MX"/>
        </w:rPr>
        <w:tab/>
      </w:r>
    </w:p>
    <w:p w:rsidR="00012494" w:rsidRPr="00C464C7" w:rsidRDefault="00012494" w:rsidP="0088080B">
      <w:pPr>
        <w:widowControl w:val="0"/>
        <w:spacing w:before="60" w:after="60" w:line="240" w:lineRule="auto"/>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eastAsia="vi-VN"/>
        </w:rPr>
        <w:tab/>
      </w:r>
      <w:r w:rsidRPr="00C464C7">
        <w:rPr>
          <w:rFonts w:ascii="Times New Roman" w:eastAsia="Courier New" w:hAnsi="Times New Roman" w:cs="Times New Roman"/>
          <w:b/>
          <w:sz w:val="28"/>
          <w:szCs w:val="28"/>
          <w:lang w:eastAsia="vi-VN"/>
        </w:rPr>
        <w:t>15. Anh K đã được Chủ tịch Ủy ban nhân dân xã quyết định công nhận là tuyên truyền viên pháp luật của xã. Tuy nhiên, vừa qua anh K bị mắc bệnh hiểm nghèo phải điều trị lâu dài nên có nguyện vọng không làm tuyên truyền viên pháp luật</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nữa. Đề nghị cho biết anh K có được xem xét cho thôi làm tuyên truyền viên pháp luật hay không?</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6</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 xml:space="preserve">/TT-BTP </w:t>
      </w:r>
      <w:r w:rsidRPr="00C464C7">
        <w:rPr>
          <w:rFonts w:ascii="Times New Roman" w:eastAsia="Courier New" w:hAnsi="Times New Roman" w:cs="Times New Roman"/>
          <w:sz w:val="28"/>
          <w:szCs w:val="28"/>
          <w:lang w:eastAsia="vi-VN"/>
        </w:rPr>
        <w:t>quy định các trường hợp cho thôi làm tuyên truyền viên pháp luật, bao gồm:</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val="vi-VN" w:eastAsia="vi-VN"/>
        </w:rPr>
        <w:t>- T</w:t>
      </w:r>
      <w:r w:rsidRPr="00C464C7">
        <w:rPr>
          <w:rFonts w:ascii="Times New Roman" w:eastAsia="Times New Roman" w:hAnsi="Times New Roman" w:cs="Times New Roman"/>
          <w:sz w:val="28"/>
          <w:szCs w:val="28"/>
          <w:lang w:val="vi-VN"/>
        </w:rPr>
        <w:t>ự nguyện xin thôi làm tuyên truyền viên pháp luật vì lý do sức kh</w:t>
      </w:r>
      <w:r w:rsidRPr="00C464C7">
        <w:rPr>
          <w:rFonts w:ascii="Times New Roman" w:eastAsia="Times New Roman" w:hAnsi="Times New Roman" w:cs="Times New Roman"/>
          <w:sz w:val="28"/>
          <w:szCs w:val="28"/>
        </w:rPr>
        <w:t>ỏe</w:t>
      </w:r>
      <w:r w:rsidRPr="00C464C7">
        <w:rPr>
          <w:rFonts w:ascii="Times New Roman" w:eastAsia="Times New Roman" w:hAnsi="Times New Roman" w:cs="Times New Roman"/>
          <w:sz w:val="28"/>
          <w:szCs w:val="28"/>
          <w:lang w:val="vi-VN"/>
        </w:rPr>
        <w:t>, hoàn cảnh gia đình hoặc v</w:t>
      </w:r>
      <w:r w:rsidRPr="00C464C7">
        <w:rPr>
          <w:rFonts w:ascii="Times New Roman" w:eastAsia="Times New Roman" w:hAnsi="Times New Roman" w:cs="Times New Roman"/>
          <w:sz w:val="28"/>
          <w:szCs w:val="28"/>
        </w:rPr>
        <w:t>ì</w:t>
      </w:r>
      <w:r w:rsidRPr="00C464C7">
        <w:rPr>
          <w:rFonts w:ascii="Times New Roman" w:eastAsia="Times New Roman" w:hAnsi="Times New Roman" w:cs="Times New Roman"/>
          <w:sz w:val="28"/>
          <w:szCs w:val="28"/>
          <w:lang w:val="vi-VN"/>
        </w:rPr>
        <w:t xml:space="preserve"> lý do chính đáng khác</w:t>
      </w:r>
      <w:r w:rsidRPr="00C464C7">
        <w:rPr>
          <w:rFonts w:ascii="Times New Roman" w:eastAsia="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hực hiện một trong các hành vi bị cấm theo quy định tại Điều 9 Luật </w:t>
      </w:r>
      <w:r w:rsidRPr="00C464C7">
        <w:rPr>
          <w:rFonts w:ascii="Times New Roman" w:eastAsia="Times New Roman" w:hAnsi="Times New Roman" w:cs="Times New Roman"/>
          <w:sz w:val="28"/>
          <w:szCs w:val="28"/>
        </w:rPr>
        <w:t>PBGDPL.</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B</w:t>
      </w:r>
      <w:r w:rsidRPr="00C464C7">
        <w:rPr>
          <w:rFonts w:ascii="Times New Roman" w:eastAsia="Times New Roman" w:hAnsi="Times New Roman" w:cs="Times New Roman"/>
          <w:sz w:val="28"/>
          <w:szCs w:val="28"/>
          <w:lang w:val="vi-VN"/>
        </w:rPr>
        <w:t>ị Tòa án kết án và bản án đã có hiệu lực pháp luật</w:t>
      </w:r>
      <w:r w:rsidRPr="00C464C7">
        <w:rPr>
          <w:rFonts w:ascii="Times New Roman" w:eastAsia="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spacing w:val="-2"/>
          <w:sz w:val="28"/>
          <w:szCs w:val="28"/>
        </w:rPr>
      </w:pPr>
      <w:r w:rsidRPr="00C464C7">
        <w:rPr>
          <w:rFonts w:ascii="Times New Roman" w:eastAsia="Courier New" w:hAnsi="Times New Roman" w:cs="Times New Roman"/>
          <w:bCs/>
          <w:spacing w:val="-2"/>
          <w:sz w:val="28"/>
          <w:szCs w:val="28"/>
          <w:lang w:val="vi-VN" w:eastAsia="vi-VN"/>
        </w:rPr>
        <w:t>-</w:t>
      </w:r>
      <w:r w:rsidRPr="00C464C7">
        <w:rPr>
          <w:rFonts w:ascii="Times New Roman" w:eastAsia="Courier New" w:hAnsi="Times New Roman" w:cs="Times New Roman"/>
          <w:b/>
          <w:spacing w:val="-2"/>
          <w:sz w:val="28"/>
          <w:szCs w:val="28"/>
          <w:lang w:val="vi-VN" w:eastAsia="vi-VN"/>
        </w:rPr>
        <w:t xml:space="preserve"> </w:t>
      </w:r>
      <w:r w:rsidRPr="00C464C7">
        <w:rPr>
          <w:rFonts w:ascii="Times New Roman" w:eastAsia="Courier New" w:hAnsi="Times New Roman" w:cs="Times New Roman"/>
          <w:spacing w:val="-2"/>
          <w:sz w:val="28"/>
          <w:szCs w:val="28"/>
          <w:lang w:eastAsia="vi-VN"/>
        </w:rPr>
        <w:t>M</w:t>
      </w:r>
      <w:r w:rsidRPr="00C464C7">
        <w:rPr>
          <w:rFonts w:ascii="Times New Roman" w:eastAsia="Times New Roman" w:hAnsi="Times New Roman" w:cs="Times New Roman"/>
          <w:spacing w:val="-2"/>
          <w:sz w:val="28"/>
          <w:szCs w:val="28"/>
          <w:lang w:val="vi-VN"/>
        </w:rPr>
        <w:t>ất năng lực hành vi dân sự hoặc có khó khăn trong nhận thức, làm chủ hành vi hoặc hạn chế năng lực hành vi dân sự theo quy định của Bộ luật dân sự.</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spacing w:val="-2"/>
          <w:sz w:val="28"/>
          <w:szCs w:val="28"/>
        </w:rPr>
      </w:pPr>
      <w:r w:rsidRPr="00C464C7">
        <w:rPr>
          <w:rFonts w:ascii="Times New Roman" w:eastAsia="Times New Roman" w:hAnsi="Times New Roman" w:cs="Times New Roman"/>
          <w:spacing w:val="-2"/>
          <w:sz w:val="28"/>
          <w:szCs w:val="28"/>
        </w:rPr>
        <w:t xml:space="preserve">Căn cứ quy định nêu trên, anh K. thuộc trường hợp cho thôi làm tuyên truyền </w:t>
      </w:r>
      <w:r w:rsidRPr="00C464C7">
        <w:rPr>
          <w:rFonts w:ascii="Times New Roman" w:eastAsia="Times New Roman" w:hAnsi="Times New Roman" w:cs="Times New Roman"/>
          <w:spacing w:val="-2"/>
          <w:sz w:val="28"/>
          <w:szCs w:val="28"/>
        </w:rPr>
        <w:lastRenderedPageBreak/>
        <w:t>viên pháp luật theo quy định của pháp luật.</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16. Đề nghị cho biết trình tự thủ tục cho thôi làm tuyên truyền viên được thực hiệ như thế nào?</w:t>
      </w:r>
    </w:p>
    <w:p w:rsidR="00012494" w:rsidRPr="00C464C7" w:rsidRDefault="00012494" w:rsidP="0088080B">
      <w:pPr>
        <w:widowControl w:val="0"/>
        <w:spacing w:before="60" w:after="60" w:line="240"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 xml:space="preserve">Căn cứ khoản 2, khoản 3 và khoản 4 Điều 6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/TT-BTP</w:t>
      </w:r>
      <w:r w:rsidRPr="00C464C7">
        <w:rPr>
          <w:rFonts w:ascii="Times New Roman" w:eastAsia="Courier New" w:hAnsi="Times New Roman" w:cs="Times New Roman"/>
          <w:sz w:val="28"/>
          <w:szCs w:val="28"/>
          <w:lang w:eastAsia="vi-VN"/>
        </w:rPr>
        <w:t>, việc cho thôi làm tuyên truyền viên pháp luật  được thực hiện như sau:</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 xml:space="preserve">- Người có nguyện vọng thôi làm tuyên truyền viên pháp luật phải thông báo nguyện vọng của mình cho công chức Tư pháp – Hộ tịch cấp xã để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ư pháp - </w:t>
      </w:r>
      <w:r w:rsidRPr="00C464C7">
        <w:rPr>
          <w:rFonts w:ascii="Times New Roman" w:eastAsia="Times New Roman" w:hAnsi="Times New Roman" w:cs="Times New Roman"/>
          <w:sz w:val="28"/>
          <w:szCs w:val="28"/>
        </w:rPr>
        <w:t>H</w:t>
      </w:r>
      <w:r w:rsidRPr="00C464C7">
        <w:rPr>
          <w:rFonts w:ascii="Times New Roman" w:eastAsia="Times New Roman" w:hAnsi="Times New Roman" w:cs="Times New Roman"/>
          <w:sz w:val="28"/>
          <w:szCs w:val="28"/>
          <w:lang w:val="vi-VN"/>
        </w:rPr>
        <w:t xml:space="preserve">ộ tịch trình Chủ tịch Ủy ban nhân dân </w:t>
      </w:r>
      <w:r w:rsidRPr="00C464C7">
        <w:rPr>
          <w:rFonts w:ascii="Times New Roman" w:eastAsia="Times New Roman" w:hAnsi="Times New Roman" w:cs="Times New Roman"/>
          <w:sz w:val="28"/>
          <w:szCs w:val="28"/>
        </w:rPr>
        <w:t>cấp xã</w:t>
      </w:r>
      <w:r w:rsidRPr="00C464C7">
        <w:rPr>
          <w:rFonts w:ascii="Times New Roman" w:eastAsia="Times New Roman" w:hAnsi="Times New Roman" w:cs="Times New Roman"/>
          <w:sz w:val="28"/>
          <w:szCs w:val="28"/>
          <w:lang w:val="vi-VN"/>
        </w:rPr>
        <w:t xml:space="preserve"> xem xét, ra quyết định cho thôi làm tuyên truyền viên pháp luật</w:t>
      </w:r>
      <w:r w:rsidRPr="00C464C7">
        <w:rPr>
          <w:rFonts w:ascii="Times New Roman" w:eastAsia="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pacing w:val="-4"/>
          <w:sz w:val="28"/>
          <w:szCs w:val="28"/>
        </w:rPr>
        <w:t>T</w:t>
      </w:r>
      <w:r w:rsidRPr="00C464C7">
        <w:rPr>
          <w:rFonts w:ascii="Times New Roman" w:eastAsia="Times New Roman" w:hAnsi="Times New Roman" w:cs="Times New Roman"/>
          <w:spacing w:val="-4"/>
          <w:sz w:val="28"/>
          <w:szCs w:val="28"/>
          <w:lang w:val="vi-VN"/>
        </w:rPr>
        <w:t xml:space="preserve">rong thời hạn 03 ngày làm việc kể từ ngày nhận được đề nghị, Chủ tịch Ủy ban nhân dân </w:t>
      </w:r>
      <w:r w:rsidRPr="00C464C7">
        <w:rPr>
          <w:rFonts w:ascii="Times New Roman" w:eastAsia="Times New Roman" w:hAnsi="Times New Roman" w:cs="Times New Roman"/>
          <w:spacing w:val="-4"/>
          <w:sz w:val="28"/>
          <w:szCs w:val="28"/>
        </w:rPr>
        <w:t>thị trấn sẽ x</w:t>
      </w:r>
      <w:r w:rsidRPr="00C464C7">
        <w:rPr>
          <w:rFonts w:ascii="Times New Roman" w:eastAsia="Times New Roman" w:hAnsi="Times New Roman" w:cs="Times New Roman"/>
          <w:spacing w:val="-4"/>
          <w:sz w:val="28"/>
          <w:szCs w:val="28"/>
          <w:lang w:val="vi-VN"/>
        </w:rPr>
        <w:t>em xét, quyết định cho thôi làm tuyên truyền viên pháp luật. Quyết định cho thôi làm tuy</w:t>
      </w:r>
      <w:r w:rsidRPr="00C464C7">
        <w:rPr>
          <w:rFonts w:ascii="Times New Roman" w:eastAsia="Times New Roman" w:hAnsi="Times New Roman" w:cs="Times New Roman"/>
          <w:spacing w:val="-4"/>
          <w:sz w:val="28"/>
          <w:szCs w:val="28"/>
        </w:rPr>
        <w:t>ê</w:t>
      </w:r>
      <w:r w:rsidRPr="00C464C7">
        <w:rPr>
          <w:rFonts w:ascii="Times New Roman" w:eastAsia="Times New Roman" w:hAnsi="Times New Roman" w:cs="Times New Roman"/>
          <w:spacing w:val="-4"/>
          <w:sz w:val="28"/>
          <w:szCs w:val="28"/>
          <w:lang w:val="vi-VN"/>
        </w:rPr>
        <w:t>n truyền viên pháp luật được gửi cho Trưởng ban công tác Mặt trận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cho người thôi làm tuyên truyên viên pháp luật</w:t>
      </w:r>
      <w:r w:rsidRPr="00C464C7">
        <w:rPr>
          <w:rFonts w:ascii="Times New Roman" w:eastAsia="Times New Roman" w:hAnsi="Times New Roman" w:cs="Times New Roman"/>
          <w:sz w:val="28"/>
          <w:szCs w:val="28"/>
          <w:lang w:val="vi-VN"/>
        </w:rPr>
        <w:t xml:space="preserve"> và được công bố công khai theo quy định.</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w:t>
      </w:r>
      <w:r w:rsidRPr="00C464C7">
        <w:rPr>
          <w:rFonts w:ascii="Times New Roman" w:eastAsia="Times New Roman" w:hAnsi="Times New Roman" w:cs="Times New Roman"/>
          <w:sz w:val="28"/>
          <w:szCs w:val="28"/>
          <w:lang w:val="vi-VN"/>
        </w:rPr>
        <w:t>ư cách tuyên truyền viên pháp luật</w:t>
      </w:r>
      <w:r w:rsidRPr="00C464C7">
        <w:rPr>
          <w:rFonts w:ascii="Times New Roman" w:eastAsia="Times New Roman" w:hAnsi="Times New Roman" w:cs="Times New Roman"/>
          <w:sz w:val="28"/>
          <w:szCs w:val="28"/>
        </w:rPr>
        <w:t xml:space="preserve"> bị chấm dứt k</w:t>
      </w:r>
      <w:r w:rsidRPr="00C464C7">
        <w:rPr>
          <w:rFonts w:ascii="Times New Roman" w:eastAsia="Times New Roman" w:hAnsi="Times New Roman" w:cs="Times New Roman"/>
          <w:sz w:val="28"/>
          <w:szCs w:val="28"/>
          <w:lang w:val="vi-VN"/>
        </w:rPr>
        <w:t>ể từ khi Quyết định cho thôi làm tuyên truyền viên pháp luật có hiệu lực thi hành</w:t>
      </w:r>
      <w:r w:rsidRPr="00C464C7">
        <w:rPr>
          <w:rFonts w:ascii="Times New Roman" w:eastAsia="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b/>
          <w:spacing w:val="8"/>
          <w:sz w:val="28"/>
          <w:szCs w:val="28"/>
        </w:rPr>
      </w:pPr>
      <w:r w:rsidRPr="00C464C7">
        <w:rPr>
          <w:rFonts w:ascii="Times New Roman" w:eastAsia="Times New Roman" w:hAnsi="Times New Roman" w:cs="Times New Roman"/>
          <w:b/>
          <w:spacing w:val="8"/>
          <w:sz w:val="28"/>
          <w:szCs w:val="28"/>
        </w:rPr>
        <w:t>17. Để quản lý, sử dụng đội ngũ tuyên truyền viên pháp luật trên địa bàn cấp xã, pháp luật quy định Ủy ban nhân dân cấp xã có những nhiệm vụ gì?</w:t>
      </w:r>
    </w:p>
    <w:p w:rsidR="00012494" w:rsidRPr="00C464C7" w:rsidRDefault="00012494"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Khoản 1 Điều 8 Thông tư số 10/2016/TT-BTP quy định các nhiệm vụ của Ủy ban nhân dân cấp xã trong việc </w:t>
      </w:r>
      <w:bookmarkStart w:id="71" w:name="dieu_8"/>
      <w:r w:rsidRPr="00C464C7">
        <w:rPr>
          <w:rFonts w:ascii="Times New Roman" w:hAnsi="Times New Roman" w:cs="Times New Roman"/>
          <w:bCs/>
          <w:sz w:val="28"/>
          <w:szCs w:val="28"/>
          <w:lang w:val="vi-VN"/>
        </w:rPr>
        <w:t>quản lý, sử dụng đội ngũ tuyên truyền viên pháp luật</w:t>
      </w:r>
      <w:bookmarkEnd w:id="71"/>
      <w:r w:rsidRPr="00C464C7">
        <w:rPr>
          <w:rFonts w:ascii="Times New Roman" w:hAnsi="Times New Roman" w:cs="Times New Roman"/>
          <w:bCs/>
          <w:sz w:val="28"/>
          <w:szCs w:val="28"/>
        </w:rPr>
        <w:t xml:space="preserve"> như sau:</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Ban</w:t>
      </w:r>
      <w:r w:rsidRPr="00C464C7">
        <w:rPr>
          <w:rFonts w:ascii="Times New Roman" w:hAnsi="Times New Roman" w:cs="Times New Roman"/>
          <w:sz w:val="28"/>
          <w:szCs w:val="28"/>
          <w:lang w:val="vi-VN"/>
        </w:rPr>
        <w:t xml:space="preserve"> hàn</w:t>
      </w:r>
      <w:r w:rsidRPr="00C464C7">
        <w:rPr>
          <w:rFonts w:ascii="Times New Roman" w:hAnsi="Times New Roman" w:cs="Times New Roman"/>
          <w:sz w:val="28"/>
          <w:szCs w:val="28"/>
        </w:rPr>
        <w:t>h </w:t>
      </w:r>
      <w:r w:rsidRPr="00C464C7">
        <w:rPr>
          <w:rFonts w:ascii="Times New Roman" w:hAnsi="Times New Roman" w:cs="Times New Roman"/>
          <w:sz w:val="28"/>
          <w:szCs w:val="28"/>
          <w:lang w:val="vi-VN"/>
        </w:rPr>
        <w:t>theo thẩm quyền hoặc trình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quan có thẩm quyền ban hành văn bản hướng d</w:t>
      </w:r>
      <w:r w:rsidRPr="00C464C7">
        <w:rPr>
          <w:rFonts w:ascii="Times New Roman" w:hAnsi="Times New Roman" w:cs="Times New Roman"/>
          <w:sz w:val="28"/>
          <w:szCs w:val="28"/>
        </w:rPr>
        <w:t>ẫ</w:t>
      </w:r>
      <w:r w:rsidRPr="00C464C7">
        <w:rPr>
          <w:rFonts w:ascii="Times New Roman" w:hAnsi="Times New Roman" w:cs="Times New Roman"/>
          <w:sz w:val="28"/>
          <w:szCs w:val="28"/>
          <w:lang w:val="vi-VN"/>
        </w:rPr>
        <w:t>n, k</w:t>
      </w:r>
      <w:r w:rsidRPr="00C464C7">
        <w:rPr>
          <w:rFonts w:ascii="Times New Roman" w:hAnsi="Times New Roman" w:cs="Times New Roman"/>
          <w:sz w:val="28"/>
          <w:szCs w:val="28"/>
        </w:rPr>
        <w:t>ế </w:t>
      </w:r>
      <w:r w:rsidRPr="00C464C7">
        <w:rPr>
          <w:rFonts w:ascii="Times New Roman" w:hAnsi="Times New Roman" w:cs="Times New Roman"/>
          <w:sz w:val="28"/>
          <w:szCs w:val="28"/>
          <w:lang w:val="vi-VN"/>
        </w:rPr>
        <w:t>hoạch, chươn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trình hoạt động của tuyên truyền viên pháp luật thuộc phạm vi quản lý</w:t>
      </w:r>
      <w:r w:rsidRPr="00C464C7">
        <w:rPr>
          <w:rFonts w:ascii="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 K</w:t>
      </w:r>
      <w:r w:rsidRPr="00C464C7">
        <w:rPr>
          <w:rFonts w:ascii="Times New Roman" w:hAnsi="Times New Roman" w:cs="Times New Roman"/>
          <w:sz w:val="28"/>
          <w:szCs w:val="28"/>
          <w:lang w:val="vi-VN"/>
        </w:rPr>
        <w:t>i</w:t>
      </w:r>
      <w:r w:rsidRPr="00C464C7">
        <w:rPr>
          <w:rFonts w:ascii="Times New Roman" w:hAnsi="Times New Roman" w:cs="Times New Roman"/>
          <w:sz w:val="28"/>
          <w:szCs w:val="28"/>
        </w:rPr>
        <w:t>ể</w:t>
      </w:r>
      <w:r w:rsidRPr="00C464C7">
        <w:rPr>
          <w:rFonts w:ascii="Times New Roman" w:hAnsi="Times New Roman" w:cs="Times New Roman"/>
          <w:sz w:val="28"/>
          <w:szCs w:val="28"/>
          <w:lang w:val="vi-VN"/>
        </w:rPr>
        <w:t>m tra, </w:t>
      </w:r>
      <w:r w:rsidRPr="00C464C7">
        <w:rPr>
          <w:rFonts w:ascii="Times New Roman" w:hAnsi="Times New Roman" w:cs="Times New Roman"/>
          <w:sz w:val="28"/>
          <w:szCs w:val="28"/>
        </w:rPr>
        <w:t>sơ </w:t>
      </w:r>
      <w:r w:rsidRPr="00C464C7">
        <w:rPr>
          <w:rFonts w:ascii="Times New Roman" w:hAnsi="Times New Roman" w:cs="Times New Roman"/>
          <w:sz w:val="28"/>
          <w:szCs w:val="28"/>
          <w:lang w:val="vi-VN"/>
        </w:rPr>
        <w:t>kết,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kết, khen thưởng, xử lý vi phạm về hoạt độn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củ</w:t>
      </w:r>
      <w:r w:rsidRPr="00C464C7">
        <w:rPr>
          <w:rFonts w:ascii="Times New Roman" w:hAnsi="Times New Roman" w:cs="Times New Roman"/>
          <w:sz w:val="28"/>
          <w:szCs w:val="28"/>
        </w:rPr>
        <w:t xml:space="preserve">a </w:t>
      </w:r>
      <w:r w:rsidRPr="00C464C7">
        <w:rPr>
          <w:rFonts w:ascii="Times New Roman" w:hAnsi="Times New Roman" w:cs="Times New Roman"/>
          <w:sz w:val="28"/>
          <w:szCs w:val="28"/>
          <w:lang w:val="vi-VN"/>
        </w:rPr>
        <w:t xml:space="preserve"> tuyên truyền viên pháp luật thuộc phạm vi quản lý</w:t>
      </w:r>
      <w:r w:rsidRPr="00C464C7">
        <w:rPr>
          <w:rFonts w:ascii="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T</w:t>
      </w:r>
      <w:r w:rsidRPr="00C464C7">
        <w:rPr>
          <w:rFonts w:ascii="Times New Roman" w:hAnsi="Times New Roman" w:cs="Times New Roman"/>
          <w:sz w:val="28"/>
          <w:szCs w:val="28"/>
          <w:lang w:val="vi-VN"/>
        </w:rPr>
        <w:t xml:space="preserve">ạo </w:t>
      </w:r>
      <w:r w:rsidRPr="00C464C7">
        <w:rPr>
          <w:rFonts w:ascii="Times New Roman" w:hAnsi="Times New Roman" w:cs="Times New Roman"/>
          <w:sz w:val="28"/>
          <w:szCs w:val="28"/>
        </w:rPr>
        <w:t>đ</w:t>
      </w:r>
      <w:r w:rsidRPr="00C464C7">
        <w:rPr>
          <w:rFonts w:ascii="Times New Roman" w:hAnsi="Times New Roman" w:cs="Times New Roman"/>
          <w:sz w:val="28"/>
          <w:szCs w:val="28"/>
          <w:lang w:val="vi-VN"/>
        </w:rPr>
        <w:t>iều kiện về th</w:t>
      </w:r>
      <w:r w:rsidRPr="00C464C7">
        <w:rPr>
          <w:rFonts w:ascii="Times New Roman" w:hAnsi="Times New Roman" w:cs="Times New Roman"/>
          <w:sz w:val="28"/>
          <w:szCs w:val="28"/>
        </w:rPr>
        <w:t>ời</w:t>
      </w:r>
      <w:r w:rsidRPr="00C464C7">
        <w:rPr>
          <w:rFonts w:ascii="Times New Roman" w:hAnsi="Times New Roman" w:cs="Times New Roman"/>
          <w:sz w:val="28"/>
          <w:szCs w:val="28"/>
          <w:lang w:val="vi-VN"/>
        </w:rPr>
        <w:t> gian, kinh phí, </w:t>
      </w:r>
      <w:r w:rsidRPr="00C464C7">
        <w:rPr>
          <w:rFonts w:ascii="Times New Roman" w:hAnsi="Times New Roman" w:cs="Times New Roman"/>
          <w:sz w:val="28"/>
          <w:szCs w:val="28"/>
        </w:rPr>
        <w:t>cơ sở </w:t>
      </w:r>
      <w:r w:rsidRPr="00C464C7">
        <w:rPr>
          <w:rFonts w:ascii="Times New Roman" w:hAnsi="Times New Roman" w:cs="Times New Roman"/>
          <w:sz w:val="28"/>
          <w:szCs w:val="28"/>
          <w:lang w:val="vi-VN"/>
        </w:rPr>
        <w:t>vật chất, phương tiện bảo đảm cho tuyên truyền viên pháp luật thuộc phạm vi q</w:t>
      </w:r>
      <w:r w:rsidRPr="00C464C7">
        <w:rPr>
          <w:rFonts w:ascii="Times New Roman" w:hAnsi="Times New Roman" w:cs="Times New Roman"/>
          <w:sz w:val="28"/>
          <w:szCs w:val="28"/>
        </w:rPr>
        <w:t>uản </w:t>
      </w:r>
      <w:r w:rsidRPr="00C464C7">
        <w:rPr>
          <w:rFonts w:ascii="Times New Roman" w:hAnsi="Times New Roman" w:cs="Times New Roman"/>
          <w:sz w:val="28"/>
          <w:szCs w:val="28"/>
          <w:lang w:val="vi-VN"/>
        </w:rPr>
        <w:t xml:space="preserve">lý thực hiện hoạt động </w:t>
      </w:r>
      <w:r w:rsidRPr="00C464C7">
        <w:rPr>
          <w:rFonts w:ascii="Times New Roman" w:hAnsi="Times New Roman" w:cs="Times New Roman"/>
          <w:sz w:val="28"/>
          <w:szCs w:val="28"/>
        </w:rPr>
        <w:t>PBGDPL.</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R</w:t>
      </w:r>
      <w:r w:rsidRPr="00C464C7">
        <w:rPr>
          <w:rFonts w:ascii="Times New Roman" w:hAnsi="Times New Roman" w:cs="Times New Roman"/>
          <w:sz w:val="28"/>
          <w:szCs w:val="28"/>
          <w:lang w:val="vi-VN"/>
        </w:rPr>
        <w:t>à soát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công nhận, cho thôi làm tuyên truyền viên pháp luật; bảo đảm đội ngũ tuyên truyền viên pháp luật có đủ tiêu chuẩn và hoạt động hiệu quả</w:t>
      </w:r>
      <w:r w:rsidRPr="00C464C7">
        <w:rPr>
          <w:rFonts w:ascii="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 xml:space="preserve">ử tuyên truyền viên pháp luật tham gia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tại địa bàn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sở</w:t>
      </w:r>
      <w:r w:rsidRPr="00C464C7">
        <w:rPr>
          <w:rFonts w:ascii="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w:t>
      </w:r>
      <w:r w:rsidRPr="00C464C7">
        <w:rPr>
          <w:rFonts w:ascii="Times New Roman" w:hAnsi="Times New Roman" w:cs="Times New Roman"/>
          <w:sz w:val="28"/>
          <w:szCs w:val="28"/>
          <w:lang w:val="vi-VN"/>
        </w:rPr>
        <w:t>hông cử và gi</w:t>
      </w:r>
      <w:r w:rsidRPr="00C464C7">
        <w:rPr>
          <w:rFonts w:ascii="Times New Roman" w:hAnsi="Times New Roman" w:cs="Times New Roman"/>
          <w:sz w:val="28"/>
          <w:szCs w:val="28"/>
        </w:rPr>
        <w:t>ớ</w:t>
      </w:r>
      <w:r w:rsidRPr="00C464C7">
        <w:rPr>
          <w:rFonts w:ascii="Times New Roman" w:hAnsi="Times New Roman" w:cs="Times New Roman"/>
          <w:sz w:val="28"/>
          <w:szCs w:val="28"/>
          <w:lang w:val="vi-VN"/>
        </w:rPr>
        <w:t xml:space="preserve">i thiệu tuyên truyền viên pháp luật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khi thuộc trường hợp bị khởi tố, Điều tra, truy tố, xét xử hoặc ch</w:t>
      </w:r>
      <w:r w:rsidRPr="00C464C7">
        <w:rPr>
          <w:rFonts w:ascii="Times New Roman" w:hAnsi="Times New Roman" w:cs="Times New Roman"/>
          <w:sz w:val="28"/>
          <w:szCs w:val="28"/>
        </w:rPr>
        <w:t>ờ </w:t>
      </w:r>
      <w:r w:rsidRPr="00C464C7">
        <w:rPr>
          <w:rFonts w:ascii="Times New Roman" w:hAnsi="Times New Roman" w:cs="Times New Roman"/>
          <w:sz w:val="28"/>
          <w:szCs w:val="28"/>
          <w:lang w:val="vi-VN"/>
        </w:rPr>
        <w:t xml:space="preserve">kết luận của cơ quan có thẩm quyền liên quan đến hành vi quy định tại Điểm đ, Điểm g Khoản </w:t>
      </w:r>
      <w:r w:rsidRPr="00C464C7">
        <w:rPr>
          <w:rFonts w:ascii="Times New Roman" w:hAnsi="Times New Roman" w:cs="Times New Roman"/>
          <w:sz w:val="28"/>
          <w:szCs w:val="28"/>
          <w:lang w:val="vi-VN"/>
        </w:rPr>
        <w:lastRenderedPageBreak/>
        <w:t>1 Điều 4 và Điểm b, Điểm d Khoản 1 Điều 6 của Thông tư</w:t>
      </w:r>
      <w:r w:rsidRPr="00C464C7">
        <w:rPr>
          <w:rFonts w:ascii="Times New Roman" w:hAnsi="Times New Roman" w:cs="Times New Roman"/>
          <w:sz w:val="28"/>
          <w:szCs w:val="28"/>
        </w:rPr>
        <w:t>.</w:t>
      </w:r>
    </w:p>
    <w:p w:rsidR="00012494" w:rsidRPr="00C464C7" w:rsidRDefault="00012494" w:rsidP="0088080B">
      <w:pPr>
        <w:widowControl w:val="0"/>
        <w:spacing w:before="60" w:after="60" w:line="240"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Phạm vi hoạt động của báo cáo viên pháp luật, tuyên truyền viên pháp luật được ph</w:t>
      </w:r>
      <w:r w:rsidRPr="00C464C7">
        <w:rPr>
          <w:rFonts w:ascii="Times New Roman" w:eastAsia="Times New Roman" w:hAnsi="Times New Roman" w:cs="Times New Roman"/>
          <w:b/>
          <w:sz w:val="28"/>
          <w:szCs w:val="28"/>
          <w:lang w:val="vi-VN"/>
        </w:rPr>
        <w:t xml:space="preserve">áp luật </w:t>
      </w:r>
      <w:r w:rsidRPr="00C464C7">
        <w:rPr>
          <w:rFonts w:ascii="Times New Roman" w:eastAsia="Times New Roman" w:hAnsi="Times New Roman" w:cs="Times New Roman"/>
          <w:b/>
          <w:sz w:val="28"/>
          <w:szCs w:val="28"/>
        </w:rPr>
        <w:t>quy định như thế nào?</w:t>
      </w:r>
    </w:p>
    <w:p w:rsidR="00012494" w:rsidRPr="00C464C7" w:rsidRDefault="00012494" w:rsidP="0088080B">
      <w:pPr>
        <w:pStyle w:val="NormalWeb"/>
        <w:shd w:val="clear" w:color="auto" w:fill="FFFFFF"/>
        <w:spacing w:before="60" w:after="60" w:line="240" w:lineRule="auto"/>
        <w:ind w:firstLine="720"/>
        <w:jc w:val="both"/>
        <w:rPr>
          <w:bCs/>
          <w:sz w:val="28"/>
          <w:szCs w:val="28"/>
        </w:rPr>
      </w:pPr>
      <w:bookmarkStart w:id="72" w:name="dieu_2"/>
      <w:r w:rsidRPr="00C464C7">
        <w:rPr>
          <w:bCs/>
          <w:sz w:val="28"/>
          <w:szCs w:val="28"/>
          <w:lang w:val="vi-VN"/>
        </w:rPr>
        <w:t>Điều 2</w:t>
      </w:r>
      <w:r w:rsidRPr="00C464C7">
        <w:rPr>
          <w:bCs/>
          <w:sz w:val="28"/>
          <w:szCs w:val="28"/>
        </w:rPr>
        <w:t xml:space="preserve"> Thông tư số 10/2016/TT-BTP quy định p</w:t>
      </w:r>
      <w:r w:rsidRPr="00C464C7">
        <w:rPr>
          <w:bCs/>
          <w:sz w:val="28"/>
          <w:szCs w:val="28"/>
          <w:lang w:val="vi-VN"/>
        </w:rPr>
        <w:t>hạm vi hoạt động của báo cáo viên pháp luật, tuyên truyền viên pháp luật</w:t>
      </w:r>
      <w:bookmarkEnd w:id="72"/>
      <w:r w:rsidRPr="00C464C7">
        <w:rPr>
          <w:bCs/>
          <w:sz w:val="28"/>
          <w:szCs w:val="28"/>
        </w:rPr>
        <w:t xml:space="preserve"> như sau:</w:t>
      </w:r>
    </w:p>
    <w:p w:rsidR="00012494" w:rsidRPr="00C464C7" w:rsidRDefault="00012494" w:rsidP="0088080B">
      <w:pPr>
        <w:pStyle w:val="NormalWeb"/>
        <w:shd w:val="clear" w:color="auto" w:fill="FFFFFF"/>
        <w:spacing w:before="60" w:after="60" w:line="240" w:lineRule="auto"/>
        <w:ind w:firstLine="720"/>
        <w:jc w:val="both"/>
        <w:rPr>
          <w:b/>
          <w:bCs/>
          <w:i/>
          <w:sz w:val="28"/>
          <w:szCs w:val="28"/>
        </w:rPr>
      </w:pPr>
      <w:r w:rsidRPr="00C464C7">
        <w:rPr>
          <w:b/>
          <w:bCs/>
          <w:i/>
          <w:sz w:val="28"/>
          <w:szCs w:val="28"/>
        </w:rPr>
        <w:t>Đối với báo cáo viên pháp luật:</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bCs/>
          <w:sz w:val="28"/>
          <w:szCs w:val="28"/>
        </w:rPr>
        <w:t xml:space="preserve">- </w:t>
      </w:r>
      <w:r w:rsidRPr="00C464C7">
        <w:rPr>
          <w:sz w:val="28"/>
          <w:szCs w:val="28"/>
          <w:lang w:val="vi-VN"/>
        </w:rPr>
        <w:t>Báo cáo viên pháp luật của Bộ, cơ quan ngang Bộ, cơ quan thuộc Chính phủ, Ủy ban Trung ương Mặt trận T</w:t>
      </w:r>
      <w:r w:rsidRPr="00C464C7">
        <w:rPr>
          <w:sz w:val="28"/>
          <w:szCs w:val="28"/>
        </w:rPr>
        <w:t>ổ </w:t>
      </w:r>
      <w:r w:rsidRPr="00C464C7">
        <w:rPr>
          <w:sz w:val="28"/>
          <w:szCs w:val="28"/>
          <w:lang w:val="vi-VN"/>
        </w:rPr>
        <w:t xml:space="preserve">quốc Việt Nam và cơ quan Trung ương của tổ chức thành viên của Mặt trận (báo cáo viên pháp luật Trung ương) thực hiện </w:t>
      </w:r>
      <w:r w:rsidRPr="00C464C7">
        <w:rPr>
          <w:sz w:val="28"/>
          <w:szCs w:val="28"/>
        </w:rPr>
        <w:t>PBGDPL</w:t>
      </w:r>
      <w:r w:rsidRPr="00C464C7">
        <w:rPr>
          <w:sz w:val="28"/>
          <w:szCs w:val="28"/>
          <w:lang w:val="vi-VN"/>
        </w:rPr>
        <w:t xml:space="preserve"> trên phạm vi toàn quốc.</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 xml:space="preserve">Báo cáo viên pháp luật của cơ quan nhà nước, Ủy ban Mặt trận Tổ quốc Việt Nam và tổ chức thành viên của Mặt trận tỉnh, thành phố trực thuộc Trung ương (báo cáo viên pháp luật tỉnh) thực hiện </w:t>
      </w:r>
      <w:r w:rsidRPr="00C464C7">
        <w:rPr>
          <w:sz w:val="28"/>
          <w:szCs w:val="28"/>
        </w:rPr>
        <w:t>PBGDPL</w:t>
      </w:r>
      <w:r w:rsidRPr="00C464C7">
        <w:rPr>
          <w:sz w:val="28"/>
          <w:szCs w:val="28"/>
          <w:lang w:val="vi-VN"/>
        </w:rPr>
        <w:t xml:space="preserve"> trên địa bàn tỉnh, thành phố trực thuộc Trun</w:t>
      </w:r>
      <w:r w:rsidRPr="00C464C7">
        <w:rPr>
          <w:sz w:val="28"/>
          <w:szCs w:val="28"/>
        </w:rPr>
        <w:t>g </w:t>
      </w:r>
      <w:r w:rsidRPr="00C464C7">
        <w:rPr>
          <w:sz w:val="28"/>
          <w:szCs w:val="28"/>
          <w:lang w:val="vi-VN"/>
        </w:rPr>
        <w:t>ương nơi công nhận báo cáo viên pháp luật.</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Báo cáo viên pháp luật của </w:t>
      </w:r>
      <w:r w:rsidRPr="00C464C7">
        <w:rPr>
          <w:sz w:val="28"/>
          <w:szCs w:val="28"/>
        </w:rPr>
        <w:t>cơ </w:t>
      </w:r>
      <w:r w:rsidRPr="00C464C7">
        <w:rPr>
          <w:sz w:val="28"/>
          <w:szCs w:val="28"/>
          <w:lang w:val="vi-VN"/>
        </w:rPr>
        <w:t>quan nhà nước, Ủy ban Mặt trận Tổ quốc Việt Nam và tổ chức thành viên của Mặt trận quận, huyện, thị xã, thành phố thuộc tỉnh, thành phố thuộc thành phố trực thuộc Trung ương (báo cáo viên pháp luật huyện) thực hiện </w:t>
      </w:r>
      <w:r w:rsidRPr="00C464C7">
        <w:rPr>
          <w:sz w:val="28"/>
          <w:szCs w:val="28"/>
        </w:rPr>
        <w:t>PBGDPL</w:t>
      </w:r>
      <w:r w:rsidRPr="00C464C7">
        <w:rPr>
          <w:sz w:val="28"/>
          <w:szCs w:val="28"/>
          <w:lang w:val="vi-VN"/>
        </w:rPr>
        <w:t xml:space="preserve"> trên địa bàn quận, huyện, thị xã, thành phố thuộc tỉnh, thành phố thuộc thành phố trực thuộc Trung</w:t>
      </w:r>
      <w:r w:rsidRPr="00C464C7">
        <w:rPr>
          <w:sz w:val="28"/>
          <w:szCs w:val="28"/>
        </w:rPr>
        <w:t> ương nơi công </w:t>
      </w:r>
      <w:r w:rsidRPr="00C464C7">
        <w:rPr>
          <w:sz w:val="28"/>
          <w:szCs w:val="28"/>
          <w:lang w:val="vi-VN"/>
        </w:rPr>
        <w:t>nhận báo cáo viên pháp luật.</w:t>
      </w:r>
    </w:p>
    <w:p w:rsidR="00012494" w:rsidRPr="00C464C7" w:rsidRDefault="00012494" w:rsidP="0088080B">
      <w:pPr>
        <w:pStyle w:val="NormalWeb"/>
        <w:shd w:val="clear" w:color="auto" w:fill="FFFFFF"/>
        <w:spacing w:before="60" w:after="60" w:line="240" w:lineRule="auto"/>
        <w:ind w:firstLine="720"/>
        <w:jc w:val="both"/>
        <w:rPr>
          <w:sz w:val="28"/>
          <w:szCs w:val="28"/>
        </w:rPr>
      </w:pPr>
      <w:r w:rsidRPr="00C464C7">
        <w:rPr>
          <w:b/>
          <w:i/>
          <w:sz w:val="28"/>
          <w:szCs w:val="28"/>
        </w:rPr>
        <w:t>Đối với tuyên truyền viên pháp luật:</w:t>
      </w:r>
      <w:r w:rsidRPr="00C464C7">
        <w:rPr>
          <w:sz w:val="28"/>
          <w:szCs w:val="28"/>
        </w:rPr>
        <w:t xml:space="preserve"> T</w:t>
      </w:r>
      <w:r w:rsidRPr="00C464C7">
        <w:rPr>
          <w:sz w:val="28"/>
          <w:szCs w:val="28"/>
          <w:lang w:val="vi-VN"/>
        </w:rPr>
        <w:t xml:space="preserve">uyên truyền viên pháp luật thực hiện </w:t>
      </w:r>
      <w:r w:rsidRPr="00C464C7">
        <w:rPr>
          <w:sz w:val="28"/>
          <w:szCs w:val="28"/>
        </w:rPr>
        <w:t>PBGDPL</w:t>
      </w:r>
      <w:r w:rsidRPr="00C464C7">
        <w:rPr>
          <w:sz w:val="28"/>
          <w:szCs w:val="28"/>
          <w:lang w:val="vi-VN"/>
        </w:rPr>
        <w:t xml:space="preserve"> trên địa bàn xã, phường, thị trấn nơi công nhận tuyên truyền viên pháp luật.</w:t>
      </w:r>
    </w:p>
    <w:p w:rsidR="00CC1E4C" w:rsidRPr="00C464C7" w:rsidRDefault="00CC1E4C"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sz w:val="28"/>
          <w:szCs w:val="28"/>
          <w:shd w:val="clear" w:color="auto" w:fill="FFFFFF"/>
        </w:rPr>
        <w:t xml:space="preserve">IV. </w:t>
      </w:r>
      <w:r w:rsidRPr="00C464C7">
        <w:rPr>
          <w:rFonts w:ascii="Times New Roman" w:eastAsia="Times New Roman" w:hAnsi="Times New Roman" w:cs="Times New Roman"/>
          <w:b/>
          <w:bCs/>
          <w:iCs/>
          <w:sz w:val="28"/>
          <w:szCs w:val="28"/>
          <w:shd w:val="clear" w:color="auto" w:fill="FFFFFF"/>
          <w:lang w:eastAsia="vi-VN"/>
        </w:rPr>
        <w:t xml:space="preserve">Trợ giúp pháp lý </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 Đề nghị cho biết việc lựa chọn luật sư để ký hợp đồng thực hiện trợ giúp pháp lý được thực hiện theo quy định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lựa chọn luật sư để ký hợp đồng thực hiện trợ giúp pháp lý được quy định tại các Điều 3, Điều 4 và Điều 5 Thông tư số 08/2017/TT-BTP ngày 15/11/2017 của Bộ trưởng Bộ Tư pháp quy định chi tiết một số điều của Luật Trợ giúp pháp lý và hướng dẫn giấy tờ trong hoạt động trợ giúp pháp lý (được sửa đổi, bổ sung bởi Thông tư số 03/2021/TT-BTP ngày 25/5/2021 của Bộ trưởng Bộ Tư pháp). Cụ thể như sau:</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Căn cứ vào nguồn lực trợ giúp pháp lý tại địa phương. Trung tâm trợ giúp pháp lý nhà nước (sau đây gọi là Trung tâm) đánh giá khả năng đáp ứng nhu cầu trợ giúp pháp lý của Tr</w:t>
      </w:r>
      <w:r w:rsidRPr="00C464C7">
        <w:rPr>
          <w:rFonts w:ascii="Times New Roman" w:eastAsia="Times New Roman" w:hAnsi="Times New Roman" w:cs="Times New Roman"/>
          <w:sz w:val="28"/>
          <w:szCs w:val="28"/>
          <w:lang w:val="x-none" w:eastAsia="x-none"/>
        </w:rPr>
        <w:t>u</w:t>
      </w:r>
      <w:r w:rsidRPr="00C464C7">
        <w:rPr>
          <w:rFonts w:ascii="Times New Roman" w:eastAsia="Times New Roman" w:hAnsi="Times New Roman" w:cs="Times New Roman"/>
          <w:sz w:val="28"/>
          <w:szCs w:val="28"/>
          <w:lang w:val="vi-VN" w:eastAsia="x-none"/>
        </w:rPr>
        <w:t>ng tâm dựa trên kết quả thực hiện vụ việc trợ giúp pháp lý của năm trước, số lượng trợ giúp viên pháp lý, số lượng luật sư đ</w:t>
      </w:r>
      <w:r w:rsidRPr="00C464C7">
        <w:rPr>
          <w:rFonts w:ascii="Times New Roman" w:eastAsia="Times New Roman" w:hAnsi="Times New Roman" w:cs="Times New Roman"/>
          <w:sz w:val="28"/>
          <w:szCs w:val="28"/>
          <w:lang w:val="x-none" w:eastAsia="x-none"/>
        </w:rPr>
        <w:t>ã</w:t>
      </w:r>
      <w:r w:rsidRPr="00C464C7">
        <w:rPr>
          <w:rFonts w:ascii="Times New Roman" w:eastAsia="Times New Roman" w:hAnsi="Times New Roman" w:cs="Times New Roman"/>
          <w:sz w:val="28"/>
          <w:szCs w:val="28"/>
          <w:lang w:val="vi-VN" w:eastAsia="x-none"/>
        </w:rPr>
        <w:t xml:space="preserve"> ký hợp đồng, số lượng vụ án được xét xử của năm trước, tổng số người được trợ giúp pháp lý, biến động của dân số địa phương và các nội dung khác có tác động tới công tác trợ giúp pháp </w:t>
      </w:r>
      <w:r w:rsidRPr="00C464C7">
        <w:rPr>
          <w:rFonts w:ascii="Times New Roman" w:eastAsia="Times New Roman" w:hAnsi="Times New Roman" w:cs="Times New Roman"/>
          <w:sz w:val="28"/>
          <w:szCs w:val="28"/>
          <w:lang w:val="vi-VN" w:eastAsia="x-none"/>
        </w:rPr>
        <w:lastRenderedPageBreak/>
        <w:t>lý tại địa phương để dự kiến số lượng luật sư ký hợp đồng thực hiện trợ giúp pháp lý (sau đây gọi là luật sư).</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lang w:val="vi-VN"/>
        </w:rPr>
        <w:t>Giám đốc Trung tâm quyết định thành lập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hồ sơ lựa chọn luật sư (sau đây gọi là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gồm từ 03 đến 05 thành viên là những người có kiến thức pháp luật, am hiểu hoạt động trợ giúp pháp lý, trong đó có đại diện của Đoàn luật sư địa phương.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trưởng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là lãnh đạo Trung tâm.</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Tổ đánh giá luật sư có trách nhiệm:</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Xây dựng thông báo lựa chọn luật sư;</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Đánh giá hồ sơ lựa chọn luật sư và chịu trách nhiệm về kết quả đánh giá, kết quả lựa chọn</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Thông báo lựa chọn luật sư gồm những nội dung sau đây:</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Số lượng luật sư dự kiến lựa chọn;</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Điều kiện ký hợp đồng thực hiện trợ giúp pháp lý theo quy định tại </w:t>
      </w:r>
      <w:bookmarkStart w:id="73" w:name="dc_1"/>
      <w:r w:rsidRPr="00C464C7">
        <w:rPr>
          <w:rFonts w:ascii="Times New Roman" w:eastAsia="Times New Roman" w:hAnsi="Times New Roman" w:cs="Times New Roman"/>
          <w:sz w:val="28"/>
          <w:szCs w:val="28"/>
          <w:lang w:val="vi-VN" w:eastAsia="x-none"/>
        </w:rPr>
        <w:t>khoản 3 và khoản 5 Điều 14 của Luật Trợ giúp pháp lý</w:t>
      </w:r>
      <w:bookmarkEnd w:id="73"/>
      <w:r w:rsidRPr="00C464C7">
        <w:rPr>
          <w:rFonts w:ascii="Times New Roman" w:eastAsia="Times New Roman" w:hAnsi="Times New Roman" w:cs="Times New Roman"/>
          <w:sz w:val="28"/>
          <w:szCs w:val="28"/>
          <w:lang w:val="vi-VN" w:eastAsia="x-none"/>
        </w:rPr>
        <w:t>; cách thức, tiêu chí, thang bảng điểm đánh giá hồ sơ;</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Yêu cầu về hồ sơ theo quy định tại Điều 6 Thông tư này;</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Địa điểm, thời hạn nộp hồ sơ. Thời hạn nộp hồ sơ được quy định cụ thể trong thông báo, tối thiểu là 20 ngày, tối đa không quá 30 ngày kể từ ngày thông báo được đăng tải</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bookmarkStart w:id="74" w:name="Dieu_14"/>
      <w:bookmarkStart w:id="75" w:name="Dieu_15"/>
      <w:bookmarkEnd w:id="74"/>
      <w:bookmarkEnd w:id="75"/>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Dự thảo hợp đồng thực hiện trợ giúp pháp lý;</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yêu cầu khác (nếu có).</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shd w:val="clear" w:color="auto" w:fill="FFFFFF"/>
          <w:lang w:val="vi-VN"/>
        </w:rPr>
      </w:pPr>
      <w:r w:rsidRPr="00C464C7">
        <w:rPr>
          <w:rFonts w:ascii="Times New Roman" w:eastAsia="Calibri" w:hAnsi="Times New Roman" w:cs="Times New Roman"/>
          <w:sz w:val="28"/>
          <w:szCs w:val="28"/>
          <w:shd w:val="clear" w:color="auto" w:fill="FFFFFF"/>
          <w:lang w:val="vi-VN"/>
        </w:rPr>
        <w:t>Thông báo lựa chọn luật sư phải được đ</w:t>
      </w:r>
      <w:r w:rsidRPr="00C464C7">
        <w:rPr>
          <w:rFonts w:ascii="Times New Roman" w:eastAsia="Calibri" w:hAnsi="Times New Roman" w:cs="Times New Roman"/>
          <w:sz w:val="28"/>
          <w:szCs w:val="28"/>
          <w:shd w:val="clear" w:color="auto" w:fill="FFFFFF"/>
        </w:rPr>
        <w:t>ă</w:t>
      </w:r>
      <w:r w:rsidRPr="00C464C7">
        <w:rPr>
          <w:rFonts w:ascii="Times New Roman" w:eastAsia="Calibri" w:hAnsi="Times New Roman" w:cs="Times New Roman"/>
          <w:sz w:val="28"/>
          <w:szCs w:val="28"/>
          <w:shd w:val="clear" w:color="auto" w:fill="FFFFFF"/>
          <w:lang w:val="vi-VN"/>
        </w:rPr>
        <w:t>ng tải tối thiểu là 05 ngày làm việc trên Trang thông tin điện tử của Sở Tư pháp địa phương.</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2. Xin hỏi hợp đồng thực hiện trợ giúp pháp lý giữa Trung tâm trợ giúp pháp lý với luật sư hoặc Công ty luật để thực hiện các hoạt động trợ giúp pháp lý phải đảm bảo các yêu cầu và nội dung như thế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Hợp đồng thực hiện trợ giúp pháp lý bao gồm những nội dung chủ yếu như sau:</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Đối tượng, phạm vi, hình thức, lĩnh vực trợ giúp pháp lý.</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Trách nhiệm của các bên trong thực hiện hợp đồng.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Thời hạn của hợp đồng.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Thù lao, chi phí thực hiện vụ việc trợ giúp pháp lý.</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Sửa đổi, bổ sung, chấm dứt hợp đồng.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Cơ chế giải quyết tranh chấp và trách nhiệm vi phạm hợp đồng.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thỏa thuận khác (nếu có).</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3. Đề nghị cho biết hợp đồng thực hiện trợ giúp pháp lý có thể bị chấm dứt trong những trường hợp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1 Điều 17 Thông tư số 08/2021/TT-BTP, hợp đồng thực hiện trợ giúp pháp lý bị chấm dứt khi thuộc một trong các trường hợp sau đây:</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Các bên thỏa thuận ch</w:t>
      </w:r>
      <w:r w:rsidRPr="00C464C7">
        <w:rPr>
          <w:rFonts w:ascii="Times New Roman" w:eastAsia="Times New Roman" w:hAnsi="Times New Roman" w:cs="Times New Roman"/>
          <w:sz w:val="28"/>
          <w:szCs w:val="28"/>
          <w:lang w:val="x-none" w:eastAsia="x-none"/>
        </w:rPr>
        <w:t>ấ</w:t>
      </w:r>
      <w:r w:rsidRPr="00C464C7">
        <w:rPr>
          <w:rFonts w:ascii="Times New Roman" w:eastAsia="Times New Roman" w:hAnsi="Times New Roman" w:cs="Times New Roman"/>
          <w:sz w:val="28"/>
          <w:szCs w:val="28"/>
          <w:lang w:val="vi-VN" w:eastAsia="x-none"/>
        </w:rPr>
        <w:t>m dứt trước thời hạn</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Hết thời hạn thực hiện hợp đồng</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thuộc trường hợp chấm dứt thực hiện trợ giúp pháp lý theo quy định tại các </w:t>
      </w:r>
      <w:bookmarkStart w:id="76" w:name="dc_3"/>
      <w:r w:rsidRPr="00C464C7">
        <w:rPr>
          <w:rFonts w:ascii="Times New Roman" w:eastAsia="Times New Roman" w:hAnsi="Times New Roman" w:cs="Times New Roman"/>
          <w:sz w:val="28"/>
          <w:szCs w:val="28"/>
          <w:lang w:val="vi-VN" w:eastAsia="x-none"/>
        </w:rPr>
        <w:t>điểm a, c và d khoản 1 Điều 16 của Luật Trợ giúp pháp lý</w:t>
      </w:r>
      <w:bookmarkEnd w:id="76"/>
      <w:r w:rsidRPr="00C464C7">
        <w:rPr>
          <w:rFonts w:ascii="Times New Roman" w:eastAsia="Times New Roman" w:hAnsi="Times New Roman" w:cs="Times New Roman"/>
          <w:sz w:val="28"/>
          <w:szCs w:val="28"/>
          <w:lang w:val="vi-VN" w:eastAsia="x-none"/>
        </w:rPr>
        <w:t>; cá nhân ký hợp đồng thuộc trường hợp không được tiếp tục thực hiện trợ giúp pháp lý quy định tại </w:t>
      </w:r>
      <w:bookmarkStart w:id="77" w:name="dc_4"/>
      <w:r w:rsidRPr="00C464C7">
        <w:rPr>
          <w:rFonts w:ascii="Times New Roman" w:eastAsia="Times New Roman" w:hAnsi="Times New Roman" w:cs="Times New Roman"/>
          <w:sz w:val="28"/>
          <w:szCs w:val="28"/>
          <w:lang w:val="vi-VN" w:eastAsia="x-none"/>
        </w:rPr>
        <w:t>điểm b khoản 1 Điều 25 của Luật Trợ giúp pháp lý</w:t>
      </w:r>
      <w:bookmarkEnd w:id="77"/>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cá nhân vi phạm </w:t>
      </w:r>
      <w:bookmarkStart w:id="78" w:name="dc_5"/>
      <w:r w:rsidRPr="00C464C7">
        <w:rPr>
          <w:rFonts w:ascii="Times New Roman" w:eastAsia="Times New Roman" w:hAnsi="Times New Roman" w:cs="Times New Roman"/>
          <w:sz w:val="28"/>
          <w:szCs w:val="28"/>
          <w:lang w:val="vi-VN" w:eastAsia="x-none"/>
        </w:rPr>
        <w:t>khoản 1 Điều 6 của Luật Trợ giúp pháp lý</w:t>
      </w:r>
      <w:bookmarkEnd w:id="78"/>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Vi phạm nghiêm trọng quyền và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hĩa vụ đã được quy định trong hợp đồng gây thiệt hại cho người được trợ giúp pháp lý</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trường hợp khác theo quy định của pháp luật.</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 Công ty tư vấn luật có nhu cầu đăng ký tham gia trợ giúp pháp lý thì thủ tục thực hiện như thế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19 Thông tư số 08/2017/TT-BTP quy định t</w:t>
      </w:r>
      <w:r w:rsidRPr="00C464C7">
        <w:rPr>
          <w:rFonts w:ascii="Times New Roman" w:eastAsia="Calibri" w:hAnsi="Times New Roman" w:cs="Times New Roman"/>
          <w:sz w:val="28"/>
          <w:szCs w:val="28"/>
          <w:lang w:val="vi-VN"/>
        </w:rPr>
        <w:t>ổ chức hành nghề luật sư, tổ chức tư vấn pháp luật có đủ điều kiện đăng ký tham gia trợ giúp pháp lý theo quy định tại </w:t>
      </w:r>
      <w:bookmarkStart w:id="79" w:name="dc_8"/>
      <w:r w:rsidRPr="00C464C7">
        <w:rPr>
          <w:rFonts w:ascii="Times New Roman" w:eastAsia="Calibri" w:hAnsi="Times New Roman" w:cs="Times New Roman"/>
          <w:sz w:val="28"/>
          <w:szCs w:val="28"/>
          <w:lang w:val="vi-VN"/>
        </w:rPr>
        <w:t>khoản 1 Điều 15 của Luật Trợ giúp pháp lý</w:t>
      </w:r>
      <w:bookmarkEnd w:id="79"/>
      <w:r w:rsidRPr="00C464C7">
        <w:rPr>
          <w:rFonts w:ascii="Times New Roman" w:eastAsia="Calibri" w:hAnsi="Times New Roman" w:cs="Times New Roman"/>
          <w:sz w:val="28"/>
          <w:szCs w:val="28"/>
          <w:lang w:val="vi-VN"/>
        </w:rPr>
        <w:t> nộp trực tiếp hoặc gửi qua dịch vụ bưu chính, fax, hình thức điện tử 01 bộ hồ sơ đến Sở Tư pháp nơi đã cấp Giấy đăng ký hoạt động.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Hồ sơ đăng ký tham gia trợ giúp pháp lý bao gồm:</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Đơn đề nghị tham gia trợ giúp pháp lý</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Danh sách luật s</w:t>
      </w:r>
      <w:r w:rsidRPr="00C464C7">
        <w:rPr>
          <w:rFonts w:ascii="Times New Roman" w:eastAsia="Times New Roman" w:hAnsi="Times New Roman" w:cs="Times New Roman"/>
          <w:sz w:val="28"/>
          <w:szCs w:val="28"/>
          <w:lang w:val="x-none" w:eastAsia="x-none"/>
        </w:rPr>
        <w:t>ư</w:t>
      </w:r>
      <w:r w:rsidRPr="00C464C7">
        <w:rPr>
          <w:rFonts w:ascii="Times New Roman" w:eastAsia="Times New Roman" w:hAnsi="Times New Roman" w:cs="Times New Roman"/>
          <w:sz w:val="28"/>
          <w:szCs w:val="28"/>
          <w:lang w:val="vi-VN" w:eastAsia="x-none"/>
        </w:rPr>
        <w:t>, tư vấn viên pháp luật đủ điều kiện thực hiện trợ giúp pháp lý</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Bản sao thẻ luật sư, thẻ tư vấn viên pháp luật.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Trong thời hạn 07 ngày kể từ ngày nhận được hồ sơ đăng ký hợp lệ, Sở Tư pháp kiểm tra hồ sơ, cấp Giấy đăng ký tham gia trợ giúp pháp lý cho tổ chức đăng ký tham gia đủ điều kiện và thông báo cho Trung tâm để phối hợp thực hiện. Trường hợp từ chối phải thông báo rõ lý do bằng văn bản. Việc thực hiện trợ giúp pháp lý được bắt đầu kể từ ngày được cấp Giấy đăng ký tham gia trợ giúp pháp lý.</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vi-VN" w:eastAsia="x-none"/>
        </w:rPr>
        <w:t xml:space="preserve"> Trong thời hạn 03 ngày làm việc kể từ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ày được cấp Giấy đăng ký tham gia trợ giúp pháp lý, Sở Tư pháp công b</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danh sách tổ chức đăng ký tham gia, người thực hiện trợ giúp pháp lý tại địa phương</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thay đổi người thực hiện trợ giúp pháp lý, tổ chức đăng ký tham gia trợ giúp pháp lý phải có văn bản th</w:t>
      </w:r>
      <w:r w:rsidRPr="00C464C7">
        <w:rPr>
          <w:rFonts w:ascii="Times New Roman" w:eastAsia="Times New Roman" w:hAnsi="Times New Roman" w:cs="Times New Roman"/>
          <w:sz w:val="28"/>
          <w:szCs w:val="28"/>
          <w:lang w:val="x-none" w:eastAsia="x-none"/>
        </w:rPr>
        <w:t>ô</w:t>
      </w:r>
      <w:r w:rsidRPr="00C464C7">
        <w:rPr>
          <w:rFonts w:ascii="Times New Roman" w:eastAsia="Times New Roman" w:hAnsi="Times New Roman" w:cs="Times New Roman"/>
          <w:sz w:val="28"/>
          <w:szCs w:val="28"/>
          <w:lang w:val="vi-VN" w:eastAsia="x-none"/>
        </w:rPr>
        <w:t xml:space="preserve">ng báo để Sở Tư pháp xem xét, cập nhật </w:t>
      </w:r>
      <w:r w:rsidRPr="00C464C7">
        <w:rPr>
          <w:rFonts w:ascii="Times New Roman" w:eastAsia="Times New Roman" w:hAnsi="Times New Roman" w:cs="Times New Roman"/>
          <w:sz w:val="28"/>
          <w:szCs w:val="28"/>
          <w:lang w:val="vi-VN" w:eastAsia="x-none"/>
        </w:rPr>
        <w:lastRenderedPageBreak/>
        <w:t>danh sách người thực hiện trợ giúp pháp lý tại địa phương và thông báo về Bộ Tư pháp.</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Việc đăng ký tham gia trợ giúp pháp lý không phải nộp lệ phí.</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Đề nghị cho biết đối tượng và trách nhiệm của cơ quan, tổ chức, cá nhân trong tập sự trợ giúp pháp lý được thực hiện theo quy định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tập sự trợ giúp pháp lý được thực hiện theo quy định tại Điều 23, Điều 24 Thông tư số 08/2017/TT-BTP, cụ thể như sau:</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Viên chức đang làm việc tại Trung tâm có Giấy chứng nhận tốt nghiệp đào tạo nghề luật sư hoặc được miễn đào tạo nghề luật sư theo quy định của pháp luật về luật sư thì được đề nghị tập sự trợ giúp pháp lý tại Trung tâm.</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vi-VN" w:eastAsia="x-none"/>
        </w:rPr>
      </w:pPr>
      <w:r w:rsidRPr="00C464C7">
        <w:rPr>
          <w:rFonts w:ascii="Times New Roman" w:eastAsia="Times New Roman" w:hAnsi="Times New Roman" w:cs="Times New Roman"/>
          <w:sz w:val="28"/>
          <w:szCs w:val="28"/>
          <w:shd w:val="clear" w:color="auto" w:fill="FFFFFF"/>
          <w:lang w:val="x-none" w:eastAsia="x-none"/>
        </w:rPr>
        <w:t xml:space="preserve">- </w:t>
      </w:r>
      <w:r w:rsidRPr="00C464C7">
        <w:rPr>
          <w:rFonts w:ascii="Times New Roman" w:eastAsia="Times New Roman" w:hAnsi="Times New Roman" w:cs="Times New Roman"/>
          <w:sz w:val="28"/>
          <w:szCs w:val="28"/>
          <w:lang w:eastAsia="x-none"/>
        </w:rPr>
        <w:t>Về trách nhiệm của Trung tâm trợ giúp pháp lý, người tập sự và người hướng dẫn tập sự:</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03 ngày làm việc kể từ ngày nhận được đề nghị, Trung tâm quyết định phân công trợ giúp viên pháp lý có đủ điều kiện theo quy định tại </w:t>
      </w:r>
      <w:bookmarkStart w:id="80" w:name="dc_15"/>
      <w:r w:rsidRPr="00C464C7">
        <w:rPr>
          <w:rFonts w:ascii="Times New Roman" w:eastAsia="Times New Roman" w:hAnsi="Times New Roman" w:cs="Times New Roman"/>
          <w:sz w:val="28"/>
          <w:szCs w:val="28"/>
          <w:lang w:val="vi-VN" w:eastAsia="x-none"/>
        </w:rPr>
        <w:t>khoản 1 Điều 20 của Luật Trợ giúp pháp lý</w:t>
      </w:r>
      <w:bookmarkEnd w:id="80"/>
      <w:r w:rsidRPr="00C464C7">
        <w:rPr>
          <w:rFonts w:ascii="Times New Roman" w:eastAsia="Times New Roman" w:hAnsi="Times New Roman" w:cs="Times New Roman"/>
          <w:sz w:val="28"/>
          <w:szCs w:val="28"/>
          <w:lang w:val="vi-VN" w:eastAsia="x-none"/>
        </w:rPr>
        <w:t> (sau đây gọi là người hướng dẫn tập sự) để hướng dẫn cho người tập sự trợ giúp pháp lý (sau đây gọi là người tập sự). Trường hợp từ chối thì Trung tâm phải thông báo b</w:t>
      </w:r>
      <w:r w:rsidRPr="00C464C7">
        <w:rPr>
          <w:rFonts w:ascii="Times New Roman" w:eastAsia="Times New Roman" w:hAnsi="Times New Roman" w:cs="Times New Roman"/>
          <w:sz w:val="28"/>
          <w:szCs w:val="28"/>
          <w:lang w:val="x-none" w:eastAsia="x-none"/>
        </w:rPr>
        <w:t>ằ</w:t>
      </w:r>
      <w:r w:rsidRPr="00C464C7">
        <w:rPr>
          <w:rFonts w:ascii="Times New Roman" w:eastAsia="Times New Roman" w:hAnsi="Times New Roman" w:cs="Times New Roman"/>
          <w:sz w:val="28"/>
          <w:szCs w:val="28"/>
          <w:lang w:val="vi-VN" w:eastAsia="x-none"/>
        </w:rPr>
        <w:t>ng văn bản và nêu rõ lý do.</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tập sự được người hướng dẫn tập sự hướng dẫn trong các hoạt động nghề nghiệp theo quy định tại </w:t>
      </w:r>
      <w:bookmarkStart w:id="81" w:name="dc_16"/>
      <w:r w:rsidRPr="00C464C7">
        <w:rPr>
          <w:rFonts w:ascii="Times New Roman" w:eastAsia="Times New Roman" w:hAnsi="Times New Roman" w:cs="Times New Roman"/>
          <w:sz w:val="28"/>
          <w:szCs w:val="28"/>
          <w:lang w:val="vi-VN" w:eastAsia="x-none"/>
        </w:rPr>
        <w:t>khoản 2 Điều 20 của Luật Trợ giúp pháp lý</w:t>
      </w:r>
      <w:bookmarkEnd w:id="81"/>
      <w:r w:rsidRPr="00C464C7">
        <w:rPr>
          <w:rFonts w:ascii="Times New Roman" w:eastAsia="Times New Roman" w:hAnsi="Times New Roman" w:cs="Times New Roman"/>
          <w:sz w:val="28"/>
          <w:szCs w:val="28"/>
          <w:lang w:val="vi-VN" w:eastAsia="x-none"/>
        </w:rPr>
        <w:t>; có trách nhiệm tuân thủ quy định và nguyên tắc hoạt động trợ giúp pháp lý, nội quy, quy chế của nơi thực hiện trợ giúp pháp lý; chịu trách nhiệm trước người hướng dẫn tập sự và Trung tâm về kết quả, tiến độ của các công việc được phân công. Kết thúc thời gian tập sự, người tập sự phải có báo cáo kết quả tập sự.</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hướng dẫn tập sự có trách nhiệm giám sát, kiểm tra và chịu trách nhiệm về các công việc do mình phân công cho người tập sự; nhận xét về báo cáo kết quả tập sự của người tập sự.</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Thời gian tập sự trợ giúp pháp lý được quy định như thế nào?</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xml:space="preserve">Điều 25 Thông tư số 08/2017/TT-BTP quy định,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hời gian tập sự trợ giúp pháp lý được tính từ ngày ban hành quyết định phân công người hướng dẫn tập sự. Người đủ điều kiện được giảm hai phần ba thời gian tập sự hành nghề luật sư theo quy định của Luật Luật sư thì thời gian tập sự là 04 tháng; người đủ điều kiện được giảm một nửa thời gian tập sự hành nghề luật sư theo quy định của Luật Luật sư thì thời gian tập sự là 06 tháng.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có thay đổi về nơi tập sự thì thời gian tập sự được tiếp tục tính từ ngày Trung tâm nơi chuyển đến ban hành quyết định phân công người hướng dẫn tập sự. Thời gian tập sự được tính bằng tổng thời gian tập sự của người đó tại các Trung tâm nơi người đó công tác.</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lastRenderedPageBreak/>
        <w:t xml:space="preserve"> Người được miễn tập sự hành nghề luật sư theo quy định của pháp luật về luật sư thì được miễn tập sự trợ giúp pháp lý.</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Đề nghị cho biết việc thay đổi người hướng dẫn tập sự được thực hiện theo quy định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Thông tư số 02/2021/TT-BTP quy định về việc thay đổi người hướng dẫn tập sự như sau:</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Người tập sự có quyền đề nghị bằng văn bản với người đứng đầu Trung tâm về việc thay đổi người hướng dẫn tập sự khi người hướng dẫn tập sự thuộc một trong các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rường hợp sau đây:</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Người hướng dẫn tập sự vi phạm quy định tại khoản 2 và khoản 3 Điều 7 của Quy tắc nghề nghiệp trợ giúp pháp lý ban hành kèm theo Thông tư số 03/2020/TT-BTP ngày 28 tháng 4 năm 2020 của Bộ trưởng Bộ Tư pháp;</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Người hướng dẫn tập sự chuyển công tác, nghỉ việc, thôi việc, buộc thôi việc, chết hoặc vì lý do sức khoẻ hoặc các lý do khác mà không thể tiếp tục hướng dẫn tập sự trợ giúp pháp lý.</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07 ngày làm việc kể từ ngày nhận được văn bản đề nghị thay đổi người hướng dẫn tập sự, người đứng đầu Trung tâm có trách nhiệm xem xét, quyết định</w:t>
      </w:r>
    </w:p>
    <w:p w:rsidR="00CC1E4C" w:rsidRPr="00C464C7" w:rsidRDefault="00CC1E4C" w:rsidP="0088080B">
      <w:pPr>
        <w:spacing w:before="60" w:after="60" w:line="240"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8. Ông K là người có công với cách mạng muốn đến Trung tâm trợ giúp pháp lý để đề nghị được trợ giúp, hỗ trợ thực hiện quyền của mình. Xin hỏi ông K cần có giấy tờ gì để chứng minh người có công với cách mạng?</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1 Điều 33 Thông tư số 08/2017/TT-BTP và khoản 12 Điều 1 Thông tư số 03/2021/TT-BTP, ông K cần có một trong những giấy tờ sau đây để chứng minh là người có công với cách mạng:</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của cơ quan có thẩm quyền công nhận là người có công với cách mạng theo quy định của Pháp lệnh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w:t>
      </w:r>
      <w:r w:rsidRPr="00C464C7">
        <w:rPr>
          <w:rFonts w:ascii="Times New Roman" w:eastAsia="Times New Roman" w:hAnsi="Times New Roman" w:cs="Times New Roman"/>
          <w:sz w:val="28"/>
          <w:szCs w:val="28"/>
          <w:lang w:val="x-none" w:eastAsia="x-none"/>
        </w:rPr>
        <w:t>uyết</w:t>
      </w:r>
      <w:r w:rsidRPr="00C464C7">
        <w:rPr>
          <w:rFonts w:ascii="Times New Roman" w:eastAsia="Times New Roman" w:hAnsi="Times New Roman" w:cs="Times New Roman"/>
          <w:sz w:val="28"/>
          <w:szCs w:val="28"/>
          <w:lang w:val="vi-VN" w:eastAsia="x-none"/>
        </w:rPr>
        <w:t> định phong tặng danh hiệu Bà mẹ Việt Nam anh hùng, Anh hùng lực lượng vũ trang nhân dân, Anh hùng lao động trong thời kỳ kháng chiến</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Huân chương Kh</w:t>
      </w:r>
      <w:r w:rsidRPr="00C464C7">
        <w:rPr>
          <w:rFonts w:ascii="Times New Roman" w:eastAsia="Times New Roman" w:hAnsi="Times New Roman" w:cs="Times New Roman"/>
          <w:sz w:val="28"/>
          <w:szCs w:val="28"/>
          <w:lang w:val="x-none" w:eastAsia="x-none"/>
        </w:rPr>
        <w:t>á</w:t>
      </w:r>
      <w:r w:rsidRPr="00C464C7">
        <w:rPr>
          <w:rFonts w:ascii="Times New Roman" w:eastAsia="Times New Roman" w:hAnsi="Times New Roman" w:cs="Times New Roman"/>
          <w:sz w:val="28"/>
          <w:szCs w:val="28"/>
          <w:lang w:val="vi-VN" w:eastAsia="x-none"/>
        </w:rPr>
        <w:t>ng chiến, Huy chương Kháng chiến, Bằng Bà mẹ Việt Nam anh hùng, Bằng Anh hùng, Bằng Có công với nước</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trợ cấp, phụ cấp do cơ quan có thẩm quyền cấp xác định là người c</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 công với cách mạng theo quy định của pháp luật về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hoặc giấy chứng nhận thương binh, người hưởng chính sách như thương binh, bệnh binh, bệnh tật do nhiễm chất độc hóa học, người hoạt động kháng chiến bị nhiễm chất độc h</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a học.</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lastRenderedPageBreak/>
        <w:t>-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9. Trường hợp người thuộc diện trợ giúp pháp lý là trẻ em, người dân tộc thiểu số ở vùng có điều kiện kinh tế - xã hội đặc biệt khó khăn thì cần có giấy tờ nào để chứng minh?</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3 Điều 33 Thông tư số 08/2017/TT-BTP quy định giấy tờ chứng minh người thuộc diện trợ giúp pháp lý là trẻ em, người dân tộc thiểu số ở vùng có điều kiện kinh tế - xã hội đặc biệt khó khăn bao gồm một trong các loại giấy tờ như sau:</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b/>
          <w:bCs/>
          <w:i/>
          <w:iCs/>
          <w:sz w:val="28"/>
          <w:szCs w:val="28"/>
          <w:lang w:val="en-GB" w:eastAsia="x-none"/>
        </w:rPr>
      </w:pPr>
      <w:r w:rsidRPr="00C464C7">
        <w:rPr>
          <w:rFonts w:ascii="Times New Roman" w:eastAsia="Times New Roman" w:hAnsi="Times New Roman" w:cs="Times New Roman"/>
          <w:b/>
          <w:bCs/>
          <w:i/>
          <w:iCs/>
          <w:sz w:val="28"/>
          <w:szCs w:val="28"/>
          <w:lang w:val="en-GB" w:eastAsia="x-none"/>
        </w:rPr>
        <w:t>* Đối với trẻ em:</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khai sinh, sổ hộ khẩu, chứng minh nhân dân, căn cước công dân, hộ chi</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u</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tụng xác định người có yêu cầu trợ giúp pháp lý là trẻ em</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có thẩm quyền về áp dụng biện pháp xử lý hành chính hoặc xử phạt vi phạm hành chính xác định người có yêu cầu trợ giúp pháp lý là trẻ em.</w:t>
      </w:r>
    </w:p>
    <w:p w:rsidR="00CC1E4C" w:rsidRPr="00C464C7" w:rsidRDefault="00CC1E4C" w:rsidP="0088080B">
      <w:pPr>
        <w:spacing w:before="60" w:after="60" w:line="240"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dân tộc thiểu số cư trú ở vùng có điều kiện kinh tế- xã hội đặc biệt khó khăn:</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tờ hợp pháp do cơ quan có thẩm quyền cấp xác định người có tên là người dân tộc thiểu số và nơi cư trú của người đó</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tố tụng xác định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ười có yêu cầu trợ giúp pháp lý là người dân tộc thiểu số và nơi cư trú của người đó.</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Đề nghị cho biết giấy tờ chứng minh người thuộc diện trợ giúp pháp lý là người cao tuổi, người khuyết tật, nạn nhân bạo lực gia đình được thực hiện như thế nào?</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33 Thông tư số 08/2017/TT-BTP, người cao tuổi, người khuyết tật, nạn nhân bạo lực gia đình cần có một trong các loại giấy tờ sau để chứng minh là người thuộc diện trợ giúp pháp lý:</w:t>
      </w:r>
    </w:p>
    <w:p w:rsidR="00CC1E4C" w:rsidRPr="00C464C7" w:rsidRDefault="00CC1E4C" w:rsidP="0088080B">
      <w:pPr>
        <w:spacing w:before="60" w:after="60" w:line="240"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xml:space="preserve">* Đối với người cao tuổi: </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tờ hợp pháp do cơ quan có thẩm quyền cấp xác định người có tên trong giấy là người cao tuổi.</w:t>
      </w:r>
    </w:p>
    <w:p w:rsidR="00CC1E4C" w:rsidRPr="00C464C7" w:rsidRDefault="00CC1E4C" w:rsidP="0088080B">
      <w:pPr>
        <w:spacing w:before="60" w:after="60" w:line="240"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khuyết tật: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lastRenderedPageBreak/>
        <w:t>-</w:t>
      </w:r>
      <w:r w:rsidRPr="00C464C7">
        <w:rPr>
          <w:rFonts w:ascii="Times New Roman" w:eastAsia="Times New Roman" w:hAnsi="Times New Roman" w:cs="Times New Roman"/>
          <w:sz w:val="28"/>
          <w:szCs w:val="28"/>
          <w:lang w:val="vi-VN" w:eastAsia="x-none"/>
        </w:rPr>
        <w:t xml:space="preserve"> Giấy chứng nhận hộ cận nghèo kèm theo Giấy chứng nhận khuyết tật do cơ quan có thẩm quyền cấp</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p>
    <w:p w:rsidR="00CC1E4C" w:rsidRPr="00C464C7" w:rsidRDefault="00CC1E4C" w:rsidP="0088080B">
      <w:pPr>
        <w:spacing w:before="60" w:after="60" w:line="240"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nạn nhân bạo lực gia đình:</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Quyết định tiếp nhận nạn nhân bạo lực gia đình vào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C1E4C" w:rsidRPr="00C464C7" w:rsidRDefault="00CC1E4C"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Người bị nhiễm HIV có được trợ giúp pháp lý hay không? Nếu có thì họ cần giấy tờ gì để chứng minh?</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h khoản 7 Điều 7 Luật Trợ giúp pháp lý năm 2017, người nhiễm HIV là một trong số những trường hợp được trợ giúp pháp lý. Theo đó, một trong các giấy tờ để chứng minh người nhiễm HIV thuộc diện trợ giúp pháp lý được thực hiện theo quy định tại khoản 14 Điều 33 Thông tư số 08/2017/TT-BTP, cụ thể như sau:</w:t>
      </w:r>
    </w:p>
    <w:p w:rsidR="00CC1E4C" w:rsidRPr="00C464C7" w:rsidRDefault="00CC1E4C"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Giấy chứng nhận hộ cận nghèo hoặc quyết định hưởng trợ cấp xã hội hàng tháng hoặc quyết định tiếp nhận đối tượng vào chăm sóc, nuôi dưỡng tại nhà xã hội, cơ sở bảo trợ xã hội.</w:t>
      </w:r>
    </w:p>
    <w:p w:rsidR="00CC1E4C" w:rsidRPr="00C464C7" w:rsidRDefault="00CC1E4C" w:rsidP="0088080B">
      <w:pPr>
        <w:spacing w:before="60" w:after="60" w:line="240" w:lineRule="auto"/>
        <w:ind w:firstLine="720"/>
        <w:jc w:val="both"/>
        <w:rPr>
          <w:rFonts w:ascii="Times New Roman" w:eastAsia="Calibri" w:hAnsi="Times New Roman" w:cs="Times New Roman"/>
          <w:spacing w:val="-8"/>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8"/>
          <w:sz w:val="28"/>
          <w:szCs w:val="28"/>
          <w:shd w:val="clear" w:color="auto" w:fill="FFFFFF"/>
        </w:rPr>
        <w:t>Giấy xác nhận của cơ quan có thẩm quyền cấp xác định là người nhiễm HIV.</w:t>
      </w:r>
    </w:p>
    <w:p w:rsidR="00CC1E4C" w:rsidRPr="00C464C7" w:rsidRDefault="00CC1E4C"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V. Thực hiện dân chủ ở cơ sở</w:t>
      </w:r>
    </w:p>
    <w:p w:rsidR="00CC1E4C" w:rsidRPr="00C464C7" w:rsidRDefault="00CC1E4C" w:rsidP="0088080B">
      <w:pPr>
        <w:spacing w:before="60" w:after="60" w:line="240" w:lineRule="auto"/>
        <w:ind w:firstLine="720"/>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1. Luật Thực hiện dân chủ ở cơ sở được Quốc hội thông qua sẽ có hiệu lực kể từ ngày 01/7/2023. Đề nghị cho biết phạm vi thực hiện dân chủ ở cơ sở theo quy định của luật này được thực hiện như thế nào?</w:t>
      </w:r>
    </w:p>
    <w:p w:rsidR="00CC1E4C" w:rsidRPr="00C464C7" w:rsidRDefault="00CC1E4C" w:rsidP="0088080B">
      <w:pPr>
        <w:spacing w:before="60" w:after="60" w:line="240"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Ngày 10/11/2022, Quốc hội khóa XV đã thông qua Luật Thực hiện dân chủ ở cơ sở với 06 chương, 91 điều và có hiệu lực thi hành kể từ ngày 01/7/2023. Điều 4 của luật quy định phạm vi thực hiện dân chủ ở cơ sở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Mọi c</w:t>
      </w:r>
      <w:r w:rsidRPr="00C464C7">
        <w:rPr>
          <w:sz w:val="28"/>
          <w:szCs w:val="28"/>
        </w:rPr>
        <w:t>ông dân thực hiện dân chủ tại xã, phường, thị trấn, tại thôn, tổ dân phố nơi mình cư trú.</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Công dân là cán bộ, công chức, viên chức, người lao động thực hiện dân chủ tại cơ quan, đơn vị nơi </w:t>
      </w:r>
      <w:r w:rsidRPr="00C464C7">
        <w:rPr>
          <w:sz w:val="28"/>
          <w:szCs w:val="28"/>
          <w:lang w:val="en-GB"/>
        </w:rPr>
        <w:t xml:space="preserve">mình </w:t>
      </w:r>
      <w:r w:rsidRPr="00C464C7">
        <w:rPr>
          <w:sz w:val="28"/>
          <w:szCs w:val="28"/>
        </w:rPr>
        <w:t>công tác. Trường hợp cơ quan, đơn vị có đơn vị trực thuộc thì việc thực hiện dân chủ tại đơn vị trực thuộc của cơ quan, đơn vị do người đứng đầu cơ quan, đơn vị quyết định.</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lastRenderedPageBreak/>
        <w:t xml:space="preserve">- </w:t>
      </w:r>
      <w:r w:rsidRPr="00C464C7">
        <w:rPr>
          <w:sz w:val="28"/>
          <w:szCs w:val="28"/>
        </w:rPr>
        <w:t xml:space="preserve"> Công dân là người lao động thực hiện dân chủ tại tổ chức có sử dụng lao động nơi </w:t>
      </w:r>
      <w:r w:rsidRPr="00C464C7">
        <w:rPr>
          <w:sz w:val="28"/>
          <w:szCs w:val="28"/>
          <w:lang w:val="en-GB"/>
        </w:rPr>
        <w:t xml:space="preserve">mình </w:t>
      </w:r>
      <w:r w:rsidRPr="00C464C7">
        <w:rPr>
          <w:sz w:val="28"/>
          <w:szCs w:val="28"/>
        </w:rPr>
        <w:t>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2. Đề nghị cho biết quyền và nghĩa vụ của công dân trong thực hiện dân chủ ở cơ sở?</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5, Điều 6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quyền, nghĩa vụ của công dân trong thực hiện dân chủ ở cơ sở như sau:</w:t>
      </w:r>
    </w:p>
    <w:p w:rsidR="00CC1E4C" w:rsidRPr="00C464C7" w:rsidRDefault="00CC1E4C" w:rsidP="0088080B">
      <w:pPr>
        <w:spacing w:before="60" w:after="60" w:line="240"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quyền: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khai thông tin và yêu cầu cung cấp thông tin đầy đủ, chính xác, kịp thời theo quy định của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Đề xuất sáng kiến, tham gia ý kiến, </w:t>
      </w:r>
      <w:r w:rsidRPr="00C464C7">
        <w:rPr>
          <w:sz w:val="28"/>
          <w:szCs w:val="28"/>
          <w:lang w:val="en-GB"/>
        </w:rPr>
        <w:t>bàn</w:t>
      </w:r>
      <w:r w:rsidRPr="00C464C7">
        <w:rPr>
          <w:sz w:val="28"/>
          <w:szCs w:val="28"/>
        </w:rPr>
        <w:t xml:space="preserve"> và quyết định đối với các nội dung thực hiện dân chủ ở cơ sở theo quy định của Luật này và pháp luật khác </w:t>
      </w:r>
      <w:r w:rsidRPr="00C464C7">
        <w:rPr>
          <w:sz w:val="28"/>
          <w:szCs w:val="28"/>
          <w:lang w:val="en-GB"/>
        </w:rPr>
        <w:t xml:space="preserve">của pháp luật </w:t>
      </w:r>
      <w:r w:rsidRPr="00C464C7">
        <w:rPr>
          <w:sz w:val="28"/>
          <w:szCs w:val="28"/>
        </w:rPr>
        <w:t>có liên quan.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Kiểm tra, giám sát, kiến nghị, phản ánh, khiếu nại, tố cáo, khởi kiện đối với các quyết định, hành vi vi phạm pháp luật về thực hiện dân chủ ở cơ sở theo quy định của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nhận, tôn trọng, bảo vệ và bảo đảm quyền</w:t>
      </w:r>
      <w:r w:rsidRPr="00C464C7">
        <w:rPr>
          <w:sz w:val="28"/>
          <w:szCs w:val="28"/>
          <w:lang w:val="en-GB"/>
        </w:rPr>
        <w:t>,</w:t>
      </w:r>
      <w:r w:rsidRPr="00C464C7">
        <w:rPr>
          <w:sz w:val="28"/>
          <w:szCs w:val="28"/>
        </w:rPr>
        <w:t xml:space="preserve"> lợi ích hợp pháp trong thực hiện dân chủ ở cơ sở theo quy định của pháp luật.</w:t>
      </w:r>
    </w:p>
    <w:p w:rsidR="00CC1E4C" w:rsidRPr="00C464C7" w:rsidRDefault="00CC1E4C" w:rsidP="0088080B">
      <w:pPr>
        <w:spacing w:before="60" w:after="60" w:line="240"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nghĩa vụ:</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Tuân thủ quy định của pháp luật về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Tham gia ý kiến v</w:t>
      </w:r>
      <w:r w:rsidRPr="00C464C7">
        <w:rPr>
          <w:sz w:val="28"/>
          <w:szCs w:val="28"/>
          <w:lang w:val="en-GB"/>
        </w:rPr>
        <w:t xml:space="preserve">ề </w:t>
      </w:r>
      <w:r w:rsidRPr="00C464C7">
        <w:rPr>
          <w:sz w:val="28"/>
          <w:szCs w:val="28"/>
        </w:rPr>
        <w:t xml:space="preserve">các nội dung được đưa ra lấy ý kiến ở cơ sở theo quy định </w:t>
      </w:r>
      <w:r w:rsidRPr="00C464C7">
        <w:rPr>
          <w:sz w:val="28"/>
          <w:szCs w:val="28"/>
          <w:lang w:val="en-GB"/>
        </w:rPr>
        <w:t>của</w:t>
      </w:r>
      <w:r w:rsidRPr="00C464C7">
        <w:rPr>
          <w:sz w:val="28"/>
          <w:szCs w:val="28"/>
        </w:rPr>
        <w:t xml:space="preserve"> Luật này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Chấp hành quyết định của cộng đồng dân cư, chính quyền địa phương, cơ quan, đơn vị, tổ chức có sử dụng lao động.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Kịp thời kiến nghị, phản ánh, tố cáo đến</w:t>
      </w:r>
      <w:r w:rsidRPr="00C464C7">
        <w:rPr>
          <w:sz w:val="28"/>
          <w:szCs w:val="28"/>
          <w:lang w:val="en-GB"/>
        </w:rPr>
        <w:t xml:space="preserve"> </w:t>
      </w:r>
      <w:r w:rsidRPr="00C464C7">
        <w:rPr>
          <w:sz w:val="28"/>
          <w:szCs w:val="28"/>
        </w:rPr>
        <w:t>cơ quan có thẩm quyền khi phát hiện hành vi vi phạm pháp luật về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Tôn trọng và bảo đảm trật tự, an toàn xã hội</w:t>
      </w:r>
      <w:r w:rsidRPr="00C464C7">
        <w:rPr>
          <w:sz w:val="28"/>
          <w:szCs w:val="28"/>
          <w:lang w:val="en-GB"/>
        </w:rPr>
        <w:t>, lợi ích của Nhà nước, quyền và lợi ích hợp pháp của tổ chức, cá nhân</w:t>
      </w:r>
      <w:r w:rsidRPr="00C464C7">
        <w:rPr>
          <w:sz w:val="28"/>
          <w:szCs w:val="28"/>
        </w:rPr>
        <w:t>.</w:t>
      </w:r>
    </w:p>
    <w:p w:rsidR="00CC1E4C" w:rsidRPr="00C464C7" w:rsidRDefault="00CC1E4C" w:rsidP="0088080B">
      <w:pPr>
        <w:pStyle w:val="NormalWeb"/>
        <w:tabs>
          <w:tab w:val="left" w:pos="750"/>
        </w:tabs>
        <w:spacing w:before="60" w:after="60" w:line="240" w:lineRule="auto"/>
        <w:jc w:val="both"/>
        <w:textAlignment w:val="baseline"/>
        <w:rPr>
          <w:b/>
          <w:sz w:val="28"/>
          <w:szCs w:val="28"/>
          <w:lang w:val="en-GB"/>
        </w:rPr>
      </w:pPr>
      <w:r w:rsidRPr="00C464C7">
        <w:rPr>
          <w:b/>
          <w:sz w:val="28"/>
          <w:szCs w:val="28"/>
          <w:lang w:val="en-GB"/>
        </w:rPr>
        <w:tab/>
        <w:t>3. Luật Thực hiện dân chủ ở cơ sở có quy định quyền thụ hưởng của công dân. Đề nghị cho biết quyền này được quy định cụ thể như thế nào?</w:t>
      </w:r>
    </w:p>
    <w:p w:rsidR="00CC1E4C" w:rsidRPr="00C464C7" w:rsidRDefault="00CC1E4C" w:rsidP="0088080B">
      <w:pPr>
        <w:pStyle w:val="NormalWeb"/>
        <w:tabs>
          <w:tab w:val="left" w:pos="750"/>
        </w:tabs>
        <w:spacing w:before="60" w:after="60" w:line="240" w:lineRule="auto"/>
        <w:jc w:val="both"/>
        <w:textAlignment w:val="baseline"/>
        <w:rPr>
          <w:sz w:val="28"/>
          <w:szCs w:val="28"/>
          <w:lang w:val="en-GB"/>
        </w:rPr>
      </w:pPr>
      <w:r w:rsidRPr="00C464C7">
        <w:rPr>
          <w:sz w:val="28"/>
          <w:szCs w:val="28"/>
          <w:lang w:val="en-GB"/>
        </w:rPr>
        <w:tab/>
        <w:t>Điều 7 Luật Thực hiện dân chủ ở cơ sở năm</w:t>
      </w:r>
      <w:r w:rsidRPr="00C464C7">
        <w:rPr>
          <w:sz w:val="28"/>
          <w:szCs w:val="28"/>
          <w:lang w:val="vi-VN"/>
        </w:rPr>
        <w:t xml:space="preserve"> 2022 </w:t>
      </w:r>
      <w:r w:rsidRPr="00C464C7">
        <w:rPr>
          <w:sz w:val="28"/>
          <w:szCs w:val="28"/>
          <w:lang w:val="en-GB"/>
        </w:rPr>
        <w:t>quy định quyền thụ hưởng của công dân, bao gồm: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 xml:space="preserve">Nhà nước và pháp luật công nhận, tôn trọng, bảo vệ, </w:t>
      </w:r>
      <w:r w:rsidRPr="00C464C7">
        <w:rPr>
          <w:sz w:val="28"/>
          <w:szCs w:val="28"/>
        </w:rPr>
        <w:t xml:space="preserve">bảo đảm thực hiện quyền </w:t>
      </w:r>
      <w:r w:rsidRPr="00C464C7">
        <w:rPr>
          <w:sz w:val="28"/>
          <w:szCs w:val="28"/>
          <w:lang w:val="en-GB"/>
        </w:rPr>
        <w:t xml:space="preserve">con người, quyền công dân về chính trị, dân sự, kinh tế, văn hóa, xã hội. </w:t>
      </w:r>
      <w:r w:rsidRPr="00C464C7">
        <w:rPr>
          <w:sz w:val="28"/>
          <w:szCs w:val="28"/>
          <w:lang w:val="en-GB"/>
        </w:rPr>
        <w:lastRenderedPageBreak/>
        <w:t>Được bảo đảm thực hiện các quyền về</w:t>
      </w:r>
      <w:r w:rsidRPr="00C464C7">
        <w:rPr>
          <w:sz w:val="28"/>
          <w:szCs w:val="28"/>
        </w:rPr>
        <w:t xml:space="preserve"> thực hiện dân chủ ở cơ sở theo quy định Luật này và quy định khác của pháp luật có liên quan.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thông tin đầy đủ, kịp thời về các quyền và lợi ích hợp pháp, chính sách an sinh xã hội, phúc lợi xã hội theo quy định của pháp luật và quyết định của chính quyền địa phương, cơ quan, đơn vị, tổ chức nơi mình cư trú, công tác, làm việc.</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Được thụ hưởng thành quả đổi mới, phát triển kinh tế - xã hội</w:t>
      </w:r>
      <w:r w:rsidRPr="00C464C7">
        <w:rPr>
          <w:sz w:val="28"/>
          <w:szCs w:val="28"/>
          <w:lang w:val="en-GB"/>
        </w:rPr>
        <w:t>, chế độ an sinh xã hội, sự an toàn, ổn định của đất nước, của địa phương,</w:t>
      </w:r>
      <w:r w:rsidRPr="00C464C7">
        <w:rPr>
          <w:sz w:val="28"/>
          <w:szCs w:val="28"/>
        </w:rPr>
        <w:t xml:space="preserve"> cơ quan, đơn vị, tổ chức có sử dụng lao động </w:t>
      </w:r>
      <w:r w:rsidRPr="00C464C7">
        <w:rPr>
          <w:sz w:val="28"/>
          <w:szCs w:val="28"/>
          <w:lang w:val="en-GB"/>
        </w:rPr>
        <w:t>và</w:t>
      </w:r>
      <w:r w:rsidRPr="00C464C7">
        <w:rPr>
          <w:sz w:val="28"/>
          <w:szCs w:val="28"/>
        </w:rPr>
        <w:t xml:space="preserve"> </w:t>
      </w:r>
      <w:r w:rsidRPr="00C464C7">
        <w:rPr>
          <w:sz w:val="28"/>
          <w:szCs w:val="28"/>
          <w:lang w:val="en-GB"/>
        </w:rPr>
        <w:t>cơ quan, đơn vị, tổ chức có sử dụng lao động và kêt quả thực hiện dân chủ ở nơi mình cư trú, công tác, làm việc.</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Được </w:t>
      </w:r>
      <w:r w:rsidRPr="00C464C7">
        <w:rPr>
          <w:sz w:val="28"/>
          <w:szCs w:val="28"/>
          <w:lang w:val="en-GB"/>
        </w:rPr>
        <w:t>tạo điều kiện để tham gia</w:t>
      </w:r>
      <w:r w:rsidRPr="00C464C7">
        <w:rPr>
          <w:sz w:val="28"/>
          <w:szCs w:val="28"/>
        </w:rPr>
        <w:t xml:space="preserve"> học tập, công tác, </w:t>
      </w:r>
      <w:r w:rsidRPr="00C464C7">
        <w:rPr>
          <w:sz w:val="28"/>
          <w:szCs w:val="28"/>
          <w:lang w:val="en-GB"/>
        </w:rPr>
        <w:t xml:space="preserve">lao động, sản xuất, kinh doanh, cải thiện </w:t>
      </w:r>
      <w:r w:rsidRPr="00C464C7">
        <w:rPr>
          <w:sz w:val="28"/>
          <w:szCs w:val="28"/>
        </w:rPr>
        <w:t xml:space="preserve">và nâng cao đời sống vật chất, tinh thần </w:t>
      </w:r>
      <w:r w:rsidRPr="00C464C7">
        <w:rPr>
          <w:sz w:val="28"/>
          <w:szCs w:val="28"/>
          <w:lang w:val="en-GB"/>
        </w:rPr>
        <w:t>của bản thân, gia đình và cộng đồng.</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4. Các biện pháp bảo đảm thực hiện dân chủ ở cơ sở được quy định như thế nào trong Luật Thực hiện dân chủ ở cơ sở năm 2022?</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Điều 8 Luật Thực hiện dân chủ ở cơ sở năm</w:t>
      </w:r>
      <w:r w:rsidRPr="00C464C7">
        <w:rPr>
          <w:sz w:val="28"/>
          <w:szCs w:val="28"/>
          <w:lang w:val="vi-VN"/>
        </w:rPr>
        <w:t xml:space="preserve"> 2022 </w:t>
      </w:r>
      <w:r w:rsidRPr="00C464C7">
        <w:rPr>
          <w:sz w:val="28"/>
          <w:szCs w:val="28"/>
          <w:lang w:val="en-GB"/>
        </w:rPr>
        <w:t>quy định các biện pháp bảo đảm thực hiện dân chủ ở cơ sở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Bồi dưỡng nâng cao năng lực, chuyên môn, nghiệp vụ cho người được giao nhiệm vụ tổ chức thực hiện pháp luật về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Tăng cường công tác </w:t>
      </w:r>
      <w:r w:rsidRPr="00C464C7">
        <w:rPr>
          <w:sz w:val="28"/>
          <w:szCs w:val="28"/>
          <w:lang w:val="en-GB"/>
        </w:rPr>
        <w:t>thông tin, tuyên truyền</w:t>
      </w:r>
      <w:r w:rsidRPr="00C464C7">
        <w:rPr>
          <w:sz w:val="28"/>
          <w:szCs w:val="28"/>
        </w:rPr>
        <w:t>, phổ biến, giáo dục pháp luật về thực hiện dân chủ ở cơ sở; nâng cao nhận thức cộng đồng về việc bảo đảm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Nâng cao trách nhiệm của các cơ quan, đơn vị, tổ chức, vai trò nêu gương của người đứng đầu, cán bộ lãnh đạo, quản lý, đảng viên, cán bộ, công chức, viên chức, người hoạt động không chuyên trách </w:t>
      </w:r>
      <w:r w:rsidRPr="00C464C7">
        <w:rPr>
          <w:sz w:val="28"/>
          <w:szCs w:val="28"/>
          <w:lang w:val="en-GB"/>
        </w:rPr>
        <w:t xml:space="preserve">ở cấp xã, </w:t>
      </w:r>
      <w:r w:rsidRPr="00C464C7">
        <w:rPr>
          <w:sz w:val="28"/>
          <w:szCs w:val="28"/>
        </w:rPr>
        <w:t xml:space="preserve">ở thôn, tổ dân phố trong việc thực </w:t>
      </w:r>
      <w:r w:rsidRPr="00C464C7">
        <w:rPr>
          <w:sz w:val="28"/>
          <w:szCs w:val="28"/>
          <w:lang w:val="en-GB"/>
        </w:rPr>
        <w:t>hiện</w:t>
      </w:r>
      <w:r w:rsidRPr="00C464C7">
        <w:rPr>
          <w:sz w:val="28"/>
          <w:szCs w:val="28"/>
        </w:rPr>
        <w:t xml:space="preserve">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Kịp thời </w:t>
      </w:r>
      <w:r w:rsidRPr="00C464C7">
        <w:rPr>
          <w:sz w:val="28"/>
          <w:szCs w:val="28"/>
          <w:lang w:val="en-GB"/>
        </w:rPr>
        <w:t>biểu dương</w:t>
      </w:r>
      <w:r w:rsidRPr="00C464C7">
        <w:rPr>
          <w:sz w:val="28"/>
          <w:szCs w:val="28"/>
        </w:rPr>
        <w:t xml:space="preserve">, khen thưởng các gương điển hình, có nhiều thành tích trong việc phát huy và tổ chức thực hiện tốt dân chủ ở cơ sở; phát hiện </w:t>
      </w:r>
      <w:r w:rsidRPr="00C464C7">
        <w:rPr>
          <w:sz w:val="28"/>
          <w:szCs w:val="28"/>
          <w:lang w:val="en-GB"/>
        </w:rPr>
        <w:t>và</w:t>
      </w:r>
      <w:r w:rsidRPr="00C464C7">
        <w:rPr>
          <w:sz w:val="28"/>
          <w:szCs w:val="28"/>
        </w:rPr>
        <w:t xml:space="preserve"> xử lý nghiêm cơ quan, đơn vị, tổ chức, cá nhân vi phạm pháp luật về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5. Đề nghị cho biết những hành vi nào bị nghiêm cấm trong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lastRenderedPageBreak/>
        <w:t>Điều 9 Luật Thực hiện dân chủ ở cơ sở năm</w:t>
      </w:r>
      <w:r w:rsidRPr="00C464C7">
        <w:rPr>
          <w:sz w:val="28"/>
          <w:szCs w:val="28"/>
          <w:lang w:val="vi-VN"/>
        </w:rPr>
        <w:t xml:space="preserve"> 2022 </w:t>
      </w:r>
      <w:r w:rsidRPr="00C464C7">
        <w:rPr>
          <w:sz w:val="28"/>
          <w:szCs w:val="28"/>
          <w:lang w:val="en-GB"/>
        </w:rPr>
        <w:t>quy định các hành vi bị nghiêm cấm trong thực hiện dân chủ ở cơ sở, bao gồm: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Gây khó khăn, phiền hà hoặc cản trở, đe dọa </w:t>
      </w:r>
      <w:r w:rsidRPr="00C464C7">
        <w:rPr>
          <w:sz w:val="28"/>
          <w:szCs w:val="28"/>
          <w:lang w:val="en-GB"/>
        </w:rPr>
        <w:t>công dân</w:t>
      </w:r>
      <w:r w:rsidRPr="00C464C7">
        <w:rPr>
          <w:sz w:val="28"/>
          <w:szCs w:val="28"/>
        </w:rPr>
        <w:t xml:space="preserve">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Lợi dụng việc thực hiện dân chủ ở cơ sở để thực hiện hành vi xâm phạm an ninh quốc gia, trật tự, an toàn xã hội, xâm phạm </w:t>
      </w:r>
      <w:r w:rsidRPr="00C464C7">
        <w:rPr>
          <w:sz w:val="28"/>
          <w:szCs w:val="28"/>
          <w:lang w:val="en-GB"/>
        </w:rPr>
        <w:t xml:space="preserve">lợi ích của Nhà nước, </w:t>
      </w:r>
      <w:r w:rsidRPr="00C464C7">
        <w:rPr>
          <w:sz w:val="28"/>
          <w:szCs w:val="28"/>
        </w:rPr>
        <w:t>quyền</w:t>
      </w:r>
      <w:r w:rsidRPr="00C464C7">
        <w:rPr>
          <w:sz w:val="28"/>
          <w:szCs w:val="28"/>
          <w:lang w:val="en-GB"/>
        </w:rPr>
        <w:t>,</w:t>
      </w:r>
      <w:r w:rsidRPr="00C464C7">
        <w:rPr>
          <w:sz w:val="28"/>
          <w:szCs w:val="28"/>
        </w:rPr>
        <w:t xml:space="preserve"> lợi ích hợp pháp của tổ chức</w:t>
      </w:r>
      <w:r w:rsidRPr="00C464C7">
        <w:rPr>
          <w:sz w:val="28"/>
          <w:szCs w:val="28"/>
          <w:lang w:val="en-GB"/>
        </w:rPr>
        <w:t>,</w:t>
      </w:r>
      <w:r w:rsidRPr="00C464C7">
        <w:rPr>
          <w:sz w:val="28"/>
          <w:szCs w:val="28"/>
        </w:rPr>
        <w:t xml:space="preserve"> cá nhân</w:t>
      </w:r>
      <w:r w:rsidRPr="00C464C7">
        <w:rPr>
          <w:sz w:val="28"/>
          <w:szCs w:val="28"/>
          <w:lang w:val="en-GB"/>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Lợi dụng việc thực hiện dân chủ ở cơ sở để xuyên tạc, vu khống, gây </w:t>
      </w:r>
      <w:r w:rsidRPr="00C464C7">
        <w:rPr>
          <w:sz w:val="28"/>
          <w:szCs w:val="28"/>
          <w:lang w:val="en-GB"/>
        </w:rPr>
        <w:t>mâu thuẫn</w:t>
      </w:r>
      <w:r w:rsidRPr="00C464C7">
        <w:rPr>
          <w:sz w:val="28"/>
          <w:szCs w:val="28"/>
        </w:rPr>
        <w:t>, kích động bạo lực, phân biệt vùng, miền, giới tính, tôn giáo, dân tộc, gây thiệt hại cho cá nhân, cơ quan, đơn vị, tổ chức.</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Giả mạo giấy tờ, gian lận hoặc dùng thủ đoạn khác để làm sai lệch kết quả bàn, quyết định, tham gia ý kiến của công dân.</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6. Trường hợp cá nhân có vi phạm pháp luật về thực hiện dân chủ ở cơ sở thì bị xử lý như thế nào?</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Điều 10 Luật Thực hiện dân chủ ở cơ sở năm</w:t>
      </w:r>
      <w:r w:rsidRPr="00C464C7">
        <w:rPr>
          <w:sz w:val="28"/>
          <w:szCs w:val="28"/>
          <w:lang w:val="vi-VN"/>
        </w:rPr>
        <w:t xml:space="preserve"> 2022 </w:t>
      </w:r>
      <w:r w:rsidRPr="00C464C7">
        <w:rPr>
          <w:sz w:val="28"/>
          <w:szCs w:val="28"/>
          <w:lang w:val="en-GB"/>
        </w:rPr>
        <w:t>quy định việc xử lý vi phạm pháp luật về thực hiện dân chủ ở cơ sở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xml:space="preserve">- Cá nhân có </w:t>
      </w:r>
      <w:r w:rsidRPr="00C464C7">
        <w:rPr>
          <w:sz w:val="28"/>
          <w:szCs w:val="28"/>
        </w:rPr>
        <w:t xml:space="preserve">hành vi vi phạm pháp luật về thực hiện dân chủ ở cơ sở thì 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áp dụng biện pháp xử lý hành chính</w:t>
      </w:r>
      <w:r w:rsidRPr="00C464C7">
        <w:rPr>
          <w:sz w:val="28"/>
          <w:szCs w:val="28"/>
        </w:rPr>
        <w:t xml:space="preserve"> hoặc bị truy cứu trách nhiệm hình sự; nếu gây thiệt hại thì phải bồi thường theo quy định của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Tổ chức vi phạm quy định của Luật Thực hiện dân chủ ở cơ sở và quy định khác của pháp luật có liên quan đến thực hiện dân chủ ở cơ sở</w:t>
      </w:r>
      <w:r w:rsidRPr="00C464C7">
        <w:rPr>
          <w:sz w:val="28"/>
          <w:szCs w:val="28"/>
        </w:rPr>
        <w:t xml:space="preserve"> </w:t>
      </w:r>
      <w:r w:rsidRPr="00C464C7">
        <w:rPr>
          <w:sz w:val="28"/>
          <w:szCs w:val="28"/>
          <w:lang w:val="en-GB"/>
        </w:rPr>
        <w:t xml:space="preserve">thì </w:t>
      </w:r>
      <w:r w:rsidRPr="00C464C7">
        <w:rPr>
          <w:sz w:val="28"/>
          <w:szCs w:val="28"/>
        </w:rPr>
        <w:t xml:space="preserve">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xml:space="preserve">; nếu </w:t>
      </w:r>
      <w:r w:rsidRPr="00C464C7">
        <w:rPr>
          <w:sz w:val="28"/>
          <w:szCs w:val="28"/>
        </w:rPr>
        <w:t>gây thiệt hại thì phải bồi thường theo quy định của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Cán bộ, công chức, viên chức</w:t>
      </w:r>
      <w:r w:rsidRPr="00C464C7">
        <w:rPr>
          <w:sz w:val="28"/>
          <w:szCs w:val="28"/>
        </w:rPr>
        <w:t xml:space="preserve"> lợi dụng chức vụ, quyền hạn vi phạm quy định của Luật </w:t>
      </w:r>
      <w:r w:rsidRPr="00C464C7">
        <w:rPr>
          <w:sz w:val="28"/>
          <w:szCs w:val="28"/>
          <w:lang w:val="en-GB"/>
        </w:rPr>
        <w:t>Thực hiện dân chủ ở cơ sở</w:t>
      </w:r>
      <w:r w:rsidRPr="00C464C7">
        <w:rPr>
          <w:sz w:val="28"/>
          <w:szCs w:val="28"/>
        </w:rPr>
        <w:t>,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w:t>
      </w:r>
      <w:r w:rsidRPr="00C464C7">
        <w:rPr>
          <w:sz w:val="28"/>
          <w:szCs w:val="28"/>
          <w:lang w:val="en-GB"/>
        </w:rPr>
        <w:t>, bồi hoàn</w:t>
      </w:r>
      <w:r w:rsidRPr="00C464C7">
        <w:rPr>
          <w:sz w:val="28"/>
          <w:szCs w:val="28"/>
        </w:rPr>
        <w:t xml:space="preserve"> theo quy định của pháp luật.</w:t>
      </w:r>
    </w:p>
    <w:p w:rsidR="00CC1E4C" w:rsidRPr="00C464C7" w:rsidRDefault="00CC1E4C" w:rsidP="0088080B">
      <w:pPr>
        <w:pStyle w:val="NormalWeb"/>
        <w:spacing w:before="60" w:after="60" w:line="240" w:lineRule="auto"/>
        <w:ind w:firstLine="720"/>
        <w:jc w:val="both"/>
        <w:textAlignment w:val="baseline"/>
        <w:rPr>
          <w:b/>
          <w:spacing w:val="4"/>
          <w:sz w:val="28"/>
          <w:szCs w:val="28"/>
          <w:lang w:val="en-GB"/>
        </w:rPr>
      </w:pPr>
      <w:r w:rsidRPr="00C464C7">
        <w:rPr>
          <w:b/>
          <w:spacing w:val="4"/>
          <w:sz w:val="28"/>
          <w:szCs w:val="28"/>
          <w:lang w:val="en-GB"/>
        </w:rPr>
        <w:t xml:space="preserve">7. Đề nghị cho biết các nội dung mà chính quyền địa phương cấp xã phải công khai theo quy định của Luật Thực hiện dân chủ ở cơ sở và Pháp lệnh dân chủ ở xã, phường, thị trấn có </w:t>
      </w:r>
      <w:r w:rsidRPr="00C464C7">
        <w:rPr>
          <w:b/>
          <w:spacing w:val="4"/>
          <w:sz w:val="28"/>
          <w:szCs w:val="28"/>
          <w:lang w:val="vi-VN"/>
        </w:rPr>
        <w:t>điểm khác như thế nào</w:t>
      </w:r>
      <w:r w:rsidRPr="00C464C7">
        <w:rPr>
          <w:b/>
          <w:spacing w:val="4"/>
          <w:sz w:val="28"/>
          <w:szCs w:val="28"/>
          <w:lang w:val="en-GB"/>
        </w:rPr>
        <w:t>?</w:t>
      </w:r>
    </w:p>
    <w:p w:rsidR="00CC1E4C" w:rsidRPr="00C464C7" w:rsidRDefault="00CC1E4C" w:rsidP="0088080B">
      <w:pPr>
        <w:pStyle w:val="NormalWeb"/>
        <w:spacing w:before="60" w:after="60" w:line="240" w:lineRule="auto"/>
        <w:ind w:firstLine="720"/>
        <w:jc w:val="both"/>
        <w:textAlignment w:val="baseline"/>
        <w:rPr>
          <w:bCs/>
          <w:spacing w:val="4"/>
          <w:sz w:val="28"/>
          <w:szCs w:val="28"/>
        </w:rPr>
      </w:pPr>
      <w:r w:rsidRPr="00C464C7">
        <w:rPr>
          <w:bCs/>
          <w:spacing w:val="4"/>
          <w:sz w:val="28"/>
          <w:szCs w:val="28"/>
        </w:rPr>
        <w:t>Những nội dung mà chính quyền địa phương cấp xã có trách nhiệm công khai theo quy định của Luật Thực hiện dân chủ ở cơ sở năm</w:t>
      </w:r>
      <w:r w:rsidRPr="00C464C7">
        <w:rPr>
          <w:bCs/>
          <w:spacing w:val="4"/>
          <w:sz w:val="28"/>
          <w:szCs w:val="28"/>
          <w:lang w:val="vi-VN"/>
        </w:rPr>
        <w:t xml:space="preserve"> 2022 </w:t>
      </w:r>
      <w:r w:rsidRPr="00C464C7">
        <w:rPr>
          <w:bCs/>
          <w:spacing w:val="4"/>
          <w:sz w:val="28"/>
          <w:szCs w:val="28"/>
        </w:rPr>
        <w:t>và Pháp lệnh dân chủ ở xã, phường, thị trấn</w:t>
      </w:r>
      <w:r w:rsidRPr="00C464C7">
        <w:rPr>
          <w:bCs/>
          <w:spacing w:val="4"/>
          <w:sz w:val="28"/>
          <w:szCs w:val="28"/>
          <w:lang w:val="vi-VN"/>
        </w:rPr>
        <w:t xml:space="preserve"> năm 2007 </w:t>
      </w:r>
      <w:r w:rsidRPr="00C464C7">
        <w:rPr>
          <w:bCs/>
          <w:spacing w:val="4"/>
          <w:sz w:val="28"/>
          <w:szCs w:val="28"/>
        </w:rPr>
        <w:t>có điều chỉnh, thay đổi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94"/>
      </w:tblGrid>
      <w:tr w:rsidR="008D4840" w:rsidRPr="00C464C7" w:rsidTr="00CC1E4C">
        <w:tc>
          <w:tcPr>
            <w:tcW w:w="817" w:type="dxa"/>
            <w:shd w:val="clear" w:color="auto" w:fill="auto"/>
          </w:tcPr>
          <w:p w:rsidR="00CC1E4C" w:rsidRPr="00C464C7" w:rsidRDefault="00CC1E4C" w:rsidP="0088080B">
            <w:pPr>
              <w:pStyle w:val="NormalWeb"/>
              <w:spacing w:before="60" w:after="60" w:line="240" w:lineRule="auto"/>
              <w:jc w:val="both"/>
              <w:textAlignment w:val="baseline"/>
              <w:rPr>
                <w:b/>
                <w:sz w:val="28"/>
                <w:szCs w:val="28"/>
                <w:lang w:val="en-GB"/>
              </w:rPr>
            </w:pPr>
            <w:r w:rsidRPr="00C464C7">
              <w:rPr>
                <w:b/>
                <w:sz w:val="28"/>
                <w:szCs w:val="28"/>
                <w:lang w:val="en-GB"/>
              </w:rPr>
              <w:lastRenderedPageBreak/>
              <w:t>STT</w:t>
            </w:r>
          </w:p>
        </w:tc>
        <w:tc>
          <w:tcPr>
            <w:tcW w:w="4253" w:type="dxa"/>
            <w:shd w:val="clear" w:color="auto" w:fill="auto"/>
          </w:tcPr>
          <w:p w:rsidR="00CC1E4C" w:rsidRPr="00C464C7" w:rsidRDefault="00CC1E4C" w:rsidP="0088080B">
            <w:pPr>
              <w:pStyle w:val="NormalWeb"/>
              <w:spacing w:before="60" w:after="60" w:line="240" w:lineRule="auto"/>
              <w:jc w:val="both"/>
              <w:textAlignment w:val="baseline"/>
              <w:rPr>
                <w:b/>
                <w:sz w:val="28"/>
                <w:szCs w:val="28"/>
                <w:lang w:val="en-GB"/>
              </w:rPr>
            </w:pPr>
            <w:r w:rsidRPr="00C464C7">
              <w:rPr>
                <w:b/>
                <w:sz w:val="28"/>
                <w:szCs w:val="28"/>
                <w:lang w:val="en-GB"/>
              </w:rPr>
              <w:t>Những nội dung phải công khai theo Luật Thực hiện dân chủ ở cơ sở</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b/>
                <w:sz w:val="28"/>
                <w:szCs w:val="28"/>
                <w:lang w:val="en-GB"/>
              </w:rPr>
            </w:pPr>
            <w:r w:rsidRPr="00C464C7">
              <w:rPr>
                <w:b/>
                <w:sz w:val="28"/>
                <w:szCs w:val="28"/>
                <w:lang w:val="en-GB"/>
              </w:rPr>
              <w:t>Những nội dung phải công khai theo Pháp lệnh thực hiện dân chủ ở xã, phường, thị trấn</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lang w:val="en-GB"/>
              </w:rPr>
            </w:pPr>
            <w:r w:rsidRPr="00C464C7">
              <w:rPr>
                <w:sz w:val="28"/>
                <w:szCs w:val="28"/>
              </w:rPr>
              <w:t> Kế hoạch phát triển kinh tế - xã hội, ph</w:t>
            </w:r>
            <w:r w:rsidRPr="00C464C7">
              <w:rPr>
                <w:sz w:val="28"/>
                <w:szCs w:val="28"/>
              </w:rPr>
              <w:softHyphen/>
              <w:t>ương án chuyển dịch cơ cấu kinh tế hằng năm của cấp xã và kết quả thực hiện;</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lang w:val="en-GB"/>
              </w:rPr>
            </w:pPr>
            <w:r w:rsidRPr="00C464C7">
              <w:rPr>
                <w:sz w:val="28"/>
                <w:szCs w:val="28"/>
                <w:shd w:val="clear" w:color="auto" w:fill="FFFFFF"/>
              </w:rPr>
              <w:t>Kế hoạch phát triển kinh tế - xã hội, ph</w:t>
            </w:r>
            <w:r w:rsidRPr="00C464C7">
              <w:rPr>
                <w:sz w:val="28"/>
                <w:szCs w:val="28"/>
                <w:shd w:val="clear" w:color="auto" w:fill="FFFFFF"/>
              </w:rPr>
              <w:softHyphen/>
              <w:t>ương án chuyển dịch cơ cấu kinh tế và dự toán, quyết toán ngân sách hằng năm của cấp xã.</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 xml:space="preserve">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w:t>
            </w:r>
            <w:r w:rsidRPr="00C464C7">
              <w:rPr>
                <w:sz w:val="28"/>
                <w:szCs w:val="28"/>
              </w:rPr>
              <w:lastRenderedPageBreak/>
              <w:t>hoạch chi tiết được lập cho các khu vực thuộc phạm vi thị trấn;</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lastRenderedPageBreak/>
              <w:t>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Nhiệm vụ, quyền hạn của cán bộ, công chức cấp xã trực tiếp giải quyết các công việc của nhân dân.</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Việc quản lý và sử dụng các loại quỹ, khoản đầu tư, tài trợ theo chương trình, dự án đối với địa bàn cấp xã; các khoản huy động Nhân dân đóng góp;</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Đề án thành lập mới, nhập, chia đơn vị hành chính, điều chỉnh địa giới hành chính liên quan trực tiếp tới cấp xã.</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 Chủ trư</w:t>
            </w:r>
            <w:r w:rsidRPr="00C464C7">
              <w:rPr>
                <w:sz w:val="28"/>
                <w:szCs w:val="28"/>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Chủ trư</w:t>
            </w:r>
            <w:r w:rsidRPr="00C464C7">
              <w:rPr>
                <w:sz w:val="28"/>
                <w:szCs w:val="28"/>
                <w:shd w:val="clear" w:color="auto" w:fill="FFFFFF"/>
              </w:rPr>
              <w:softHyphen/>
              <w:t>ơng, kế hoạch vay vốn cho nhân dân để phát triển sản xuất, xoá đói, giảm nghèo; phương thức và kết quả bình xét hộ nghèo đư</w:t>
            </w:r>
            <w:r w:rsidRPr="00C464C7">
              <w:rPr>
                <w:sz w:val="28"/>
                <w:szCs w:val="28"/>
                <w:shd w:val="clear" w:color="auto" w:fill="FFFFFF"/>
              </w:rPr>
              <w:softHyphen/>
              <w:t>ợc vay vốn phát triển sản xuất, trợ cấp xã hội, xây dựng nhà tình thương, cấp thẻ bảo hiểm y tế.</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 xml:space="preserve">Kế hoạch lấy ý kiến Nhân dân, nội dung lấy ý kiến, kết quả tổng hợp ý kiến và giải trình, tiếp thu ý kiến của Nhân dân đối với những nội dung </w:t>
            </w:r>
            <w:r w:rsidRPr="00C464C7">
              <w:rPr>
                <w:sz w:val="28"/>
                <w:szCs w:val="28"/>
              </w:rPr>
              <w:lastRenderedPageBreak/>
              <w:t>chính quyền địa phương đưa ra lấy ý kiến Nhân dân quy định tại Điều 25 của Luật Thực hiện dân chủ ở cơ sở;</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lastRenderedPageBreak/>
              <w:t xml:space="preserve">Nội dung và kết quả tiếp thu ý kiến của nhân dân đối với những vấn đề thuộc thẩm quyền quyết định của cấp xã mà chính quyền cấp xã đưa ra lấy </w:t>
            </w:r>
            <w:r w:rsidRPr="00C464C7">
              <w:rPr>
                <w:sz w:val="28"/>
                <w:szCs w:val="28"/>
                <w:shd w:val="clear" w:color="auto" w:fill="FFFFFF"/>
              </w:rPr>
              <w:lastRenderedPageBreak/>
              <w:t>ý kiến nhân dân theo quy định tại Điều 19 của Pháp lệnh này.</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Đối tư</w:t>
            </w:r>
            <w:r w:rsidRPr="00C464C7">
              <w:rPr>
                <w:sz w:val="28"/>
                <w:szCs w:val="28"/>
              </w:rPr>
              <w:softHyphen/>
              <w:t>ợng, mức thu các loại phí, lệ phí và nghĩa vụ tài chính khác do chính quyền địa phương cấp xã trực tiếp thu;</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 Đối tư</w:t>
            </w:r>
            <w:r w:rsidRPr="00C464C7">
              <w:rPr>
                <w:sz w:val="28"/>
                <w:szCs w:val="28"/>
                <w:shd w:val="clear" w:color="auto" w:fill="FFFFFF"/>
              </w:rPr>
              <w:softHyphen/>
              <w:t>ợng, mức thu các loại phí, lệ phí và nghĩa vụ tài chính khác do chính quyền cấp xã trực tiếp thu.</w:t>
            </w:r>
          </w:p>
        </w:tc>
      </w:tr>
      <w:tr w:rsidR="008D4840"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Các thủ tục hành chính, thủ tục giải quyết công việc liên quan đến tổ chức, cá nhân do chính quyền địa phương cấp xã trực tiếp thực hiện;</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Các quy định của pháp luật về thủ tục hành chính, giải quyết các công việc liên quan đến nhân dân do chính quyền cấp xã trực tiếp thực hiện.</w:t>
            </w:r>
          </w:p>
        </w:tc>
      </w:tr>
      <w:tr w:rsidR="00CC1E4C" w:rsidRPr="00C464C7" w:rsidTr="00CC1E4C">
        <w:tc>
          <w:tcPr>
            <w:tcW w:w="817" w:type="dxa"/>
            <w:shd w:val="clear" w:color="auto" w:fill="auto"/>
          </w:tcPr>
          <w:p w:rsidR="00CC1E4C" w:rsidRPr="00C464C7" w:rsidRDefault="00CC1E4C" w:rsidP="0088080B">
            <w:pPr>
              <w:pStyle w:val="NormalWeb"/>
              <w:numPr>
                <w:ilvl w:val="0"/>
                <w:numId w:val="15"/>
              </w:numPr>
              <w:spacing w:before="60" w:after="60" w:line="240" w:lineRule="auto"/>
              <w:jc w:val="both"/>
              <w:textAlignment w:val="baseline"/>
              <w:rPr>
                <w:sz w:val="28"/>
                <w:szCs w:val="28"/>
              </w:rPr>
            </w:pPr>
          </w:p>
        </w:tc>
        <w:tc>
          <w:tcPr>
            <w:tcW w:w="4253" w:type="dxa"/>
            <w:shd w:val="clear" w:color="auto" w:fill="auto"/>
          </w:tcPr>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Nội dung khác theo quy định của pháp luật và quy chế thực hiện dân chủ ở xã, phường, thị trấn.</w:t>
            </w:r>
          </w:p>
        </w:tc>
        <w:tc>
          <w:tcPr>
            <w:tcW w:w="4394" w:type="dxa"/>
            <w:shd w:val="clear" w:color="auto" w:fill="auto"/>
          </w:tcPr>
          <w:p w:rsidR="00CC1E4C" w:rsidRPr="00C464C7" w:rsidRDefault="00CC1E4C" w:rsidP="0088080B">
            <w:pPr>
              <w:pStyle w:val="NormalWeb"/>
              <w:spacing w:before="60" w:after="60" w:line="240" w:lineRule="auto"/>
              <w:jc w:val="both"/>
              <w:textAlignment w:val="baseline"/>
              <w:rPr>
                <w:sz w:val="28"/>
                <w:szCs w:val="28"/>
                <w:shd w:val="clear" w:color="auto" w:fill="FFFFFF"/>
              </w:rPr>
            </w:pPr>
            <w:r w:rsidRPr="00C464C7">
              <w:rPr>
                <w:sz w:val="28"/>
                <w:szCs w:val="28"/>
                <w:shd w:val="clear" w:color="auto" w:fill="FFFFFF"/>
              </w:rPr>
              <w:t>Những nội dung khác theo quy định của pháp luật, theo yêu cầu của cơ quan nhà nước có thẩm quyền hoặc chính quyền cấp xã thấy cần thiết.</w:t>
            </w:r>
          </w:p>
        </w:tc>
      </w:tr>
    </w:tbl>
    <w:p w:rsidR="00CC1E4C" w:rsidRPr="00C464C7" w:rsidRDefault="00CC1E4C" w:rsidP="0088080B">
      <w:pPr>
        <w:pStyle w:val="NormalWeb"/>
        <w:spacing w:before="60" w:after="60" w:line="240" w:lineRule="auto"/>
        <w:jc w:val="both"/>
        <w:textAlignment w:val="baseline"/>
        <w:rPr>
          <w:sz w:val="28"/>
          <w:szCs w:val="28"/>
          <w:lang w:val="en-GB"/>
        </w:rPr>
      </w:pP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8. Đề nghị cho biết hình thức và thời điểm công khai thông tin được Luật Thực hiện dân chủ ở cơ sở quy định như thế nào?</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12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các hình thức công khai thông tin bao gồm: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Niêm yết công khai thông tin.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Đăng tải thông tin trên cổng thông tin điện tử, trang thông tin điện tử của chính quyền địa phương cấp xã.</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Phát tin trên hệ thống truyền thanh của cấp xã (nếu có).</w:t>
      </w:r>
    </w:p>
    <w:p w:rsidR="00CC1E4C" w:rsidRPr="00C464C7" w:rsidRDefault="00CC1E4C" w:rsidP="0088080B">
      <w:pPr>
        <w:pStyle w:val="NormalWeb"/>
        <w:spacing w:before="60" w:after="60" w:line="240" w:lineRule="auto"/>
        <w:ind w:firstLine="720"/>
        <w:jc w:val="both"/>
        <w:textAlignment w:val="baseline"/>
        <w:rPr>
          <w:spacing w:val="-8"/>
          <w:sz w:val="28"/>
          <w:szCs w:val="28"/>
        </w:rPr>
      </w:pPr>
      <w:r w:rsidRPr="00C464C7">
        <w:rPr>
          <w:spacing w:val="-8"/>
          <w:sz w:val="28"/>
          <w:szCs w:val="28"/>
        </w:rPr>
        <w:t>- Thông qua Trưởng thôn, Tổ trưởng tổ dân phố để thông báo đến công dân.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Gửi văn bản đến công dân.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Thông qua hội nghị trao đổi, đối thoại giữa Ủy ban nhân dân cấp xã với Nhân dân.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Thông qua việc tiếp công dân, tiếp xúc cử tri, họp báo, thông cáo báo chí, hoạt động của người phát ngôn của Ủy ban nhân dân cấp xã theo quy định của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Thông báo đến tổ chức chính trị, tổ chức chính trị - xã hội và các tổ chức, đoàn thể cùng cấp khác để tổ chức phổ biến, tuyên truyền đến hội viên, đoàn viên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lastRenderedPageBreak/>
        <w:t>- Thông qua mạng viễn thông, mạng xã hội hoạt động hợp pháp theo quy định của pháp luật, bảo đảm phù hợp với mức độ ứng dụng công nghệ thông tin tại cấp xã, tại thôn,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Các hình thức khác theo quy định của pháp luật và quy chế thực hiện dân chủ ở xã, phường, thị trấn.</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Việc công khai thông tin tại khu vực biên giới, hải đảo, miền núi, vùng có điều kiện kinh tế - xã hội đặc biệt khó khăn, vùng đồng bào dân tộc thiểu số thực hiện theo quy định của Chính phủ. </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9. Hình thức công khai thông tin theo quy định của Luật Thực hiện dân chủ ở cơ sở được quy định như thế nào?</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13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hình thức công khai thông tin được quy định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Điều 11 của Luật Thực hiện dân chủ ở cơ sở.</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Ủy ban nhân dân cấp xã có trách nhiệm niêm yết thông tin quy định tại các khoản 1, 2, 3, 5, 6, 7, 8, 9, 10 và 11 Điều 11 của Luật Thực hiện dân chủ ở cơ sở tại trụ sở Hội đồng nhân dân, Ủy ban nhân dân cấp xã, tại nhà văn hóa và các điểm sinh hoạt cộng đồng ở thôn, tổ dân phố. Thời gian niêm yết thông tin ít nhất là 30 ngày liên tục kể từ ngày niêm yết, trừ trường hợp pháp luật có quy định khác.</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Thông tin quy định tại khoản 4 và khoản 13 Điều 11 của Luật Thực hiện dân chủ ở cơ sở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Thông tin quy định tại các khoản 7, 8, 9, 10, 11 và 12 Điều 11 của Luật Thực hiện dân chủ ở cơ sở được công khai trên hệ thống truyền thanh cấp xã (nếu có) trong thời hạn ít nhất là 03 ngày liên tục. Các thông tin này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w:t>
      </w:r>
      <w:r w:rsidRPr="00C464C7">
        <w:rPr>
          <w:sz w:val="28"/>
          <w:szCs w:val="28"/>
        </w:rPr>
        <w:lastRenderedPageBreak/>
        <w:t>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Cùng với việc thực hiện công khai thông tin bằng các hình thức nêu trên, Ủy ban nhân dân cấp xã có thể quyết định lựa chọn thêm các hình thức công khai thông tin khác quy định tại khoản 1 Điều 12 của Luật Thực hiện dân chủ ở cơ sở phù hợp với điều kiện thực tế của địa phương, bảo đảm để Nhân dân tiếp cận thông tin chính xác, đầy đủ, kịp thời, thuận lợi.</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Trường hợp pháp luật có quy định về hình thức, cách thức thực hiện công khai đối với nội dung thông tin cụ thể thì áp dụng theo quy định đó.</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10. Xã M có chủ trương huy động các hộ dân trên địa bàn đóng góp để xây dựng đường giao thông liên thôn. Sau khi đã đóng đầy đủ, các hộ dân muốn biết dự kiến thu, chi cho việc xây dựng đường giao thông nhưng đại diện UBND cho rằng việc này sẽ do Lãnh đạo UBND xã bàn và quyết định. Xin hỏi, ý kiến của đại diện UBND xã được dựa vào quy định nào của Luật Thực hiện dân chủ ở cơ sở?</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 định tại Điều 15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những nội dung Nhân dân bàn và quyết định bao gồm: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xml:space="preserve">1. </w:t>
      </w:r>
      <w:r w:rsidRPr="00C464C7">
        <w:rPr>
          <w:sz w:val="28"/>
          <w:szCs w:val="28"/>
        </w:rPr>
        <w:t xml:space="preserve">Chủ trương và mức đóng góp xây dựng cơ sở hạ tầng, các công trình công cộng trong phạm vi </w:t>
      </w:r>
      <w:r w:rsidRPr="00C464C7">
        <w:rPr>
          <w:sz w:val="28"/>
          <w:szCs w:val="28"/>
          <w:lang w:val="en-GB"/>
        </w:rPr>
        <w:t xml:space="preserve">địa bàn </w:t>
      </w:r>
      <w:r w:rsidRPr="00C464C7">
        <w:rPr>
          <w:sz w:val="28"/>
          <w:szCs w:val="28"/>
        </w:rPr>
        <w:t xml:space="preserve">cấp xã, ở thôn, tổ dân phố do </w:t>
      </w:r>
      <w:r w:rsidRPr="00C464C7">
        <w:rPr>
          <w:sz w:val="28"/>
          <w:szCs w:val="28"/>
          <w:lang w:val="en-GB"/>
        </w:rPr>
        <w:t xml:space="preserve">Nhân dân đóng góp toàn bộ hoặc một phần </w:t>
      </w:r>
      <w:r w:rsidRPr="00C464C7">
        <w:rPr>
          <w:sz w:val="28"/>
          <w:szCs w:val="28"/>
        </w:rPr>
        <w:t>kinh phí, tài sản, công sức.</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2. Việc thu, chi, quản lý các khoản đóng góp của Nhân dân tại cộng đồng dân cư ngoài các khoản thu đã được pháp luật quy định; việc thu, chi, quản lý các khoản kinh phí, tài sản do cộng đồng dân cư được giao quản lý hoặc được tiếp nhận từ các nguồn thu, tài trợ, ủng hộ hợp pháp khác.</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3. Nội dung hương ước, quy ước của </w:t>
      </w:r>
      <w:r w:rsidRPr="00C464C7">
        <w:rPr>
          <w:sz w:val="28"/>
          <w:szCs w:val="28"/>
          <w:lang w:val="en-GB"/>
        </w:rPr>
        <w:t>cộng đồng dân cư</w:t>
      </w:r>
      <w:r w:rsidRPr="00C464C7">
        <w:rPr>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4. Bầu, cho thôi làm Trưởng thôn, Tổ trưởng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5. Bầu, cho thôi làm thành viên Ban Thanh tra nhân dân, Ban Giám sát đầu tư của cộng đồng.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6.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Căn cứ quy định nêu trên, chủ trương, định mức cũng như việc thu, chi  các khoản đóng góp của nhân dân phục vụ  xây dựng đường giao thông liên thôn phải được đưa ra cho nhân dân bàn và quyết định. Nếu đại diện UBND xã M cho rằng việc này do Ủy ban nhân dân xã quyết định thì chưa đúng quy định pháp luật.</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 xml:space="preserve">11. Xin hỏi một công dân đang cư trú tại thôn, tổ dân phố có được đề xuất nội dung để Nhân dân bàn, quyết định hay không? </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lastRenderedPageBreak/>
        <w:t>Theo khoản 3 Điều 16 Luật Thực hiện dân chủ ở cơ sở</w:t>
      </w:r>
      <w:r w:rsidRPr="00C464C7">
        <w:rPr>
          <w:sz w:val="28"/>
          <w:szCs w:val="28"/>
          <w:lang w:val="vi-VN"/>
        </w:rPr>
        <w:t xml:space="preserve"> năm 2022</w:t>
      </w:r>
      <w:r w:rsidRPr="00C464C7">
        <w:rPr>
          <w:sz w:val="28"/>
          <w:szCs w:val="28"/>
          <w:lang w:val="en-GB"/>
        </w:rPr>
        <w:t>, c</w:t>
      </w:r>
      <w:r w:rsidRPr="00C464C7">
        <w:rPr>
          <w:sz w:val="28"/>
          <w:szCs w:val="28"/>
        </w:rPr>
        <w:t xml:space="preserve">ông dân cư trú tại thôn, tổ dân phố có sáng kiến đề xuất nội dung để Nhân dân bàn, quyết định và được ít nhất là 10% tổng số hộ gia đình tại thôn, tổ dân phố đồng thuận thì gửi </w:t>
      </w:r>
      <w:r w:rsidRPr="00C464C7">
        <w:rPr>
          <w:sz w:val="28"/>
          <w:szCs w:val="28"/>
          <w:lang w:val="en-GB"/>
        </w:rPr>
        <w:t xml:space="preserve">đề xuất đến </w:t>
      </w:r>
      <w:r w:rsidRPr="00C464C7">
        <w:rPr>
          <w:sz w:val="28"/>
          <w:szCs w:val="28"/>
        </w:rPr>
        <w:t>Trưởng thôn, Tổ trưởng tổ dân phố để đưa ra cộng đồng dân cư bàn và quyết định</w:t>
      </w:r>
      <w:r w:rsidRPr="00C464C7">
        <w:rPr>
          <w:sz w:val="28"/>
          <w:szCs w:val="28"/>
          <w:lang w:val="en-GB"/>
        </w:rPr>
        <w:t xml:space="preserve"> nếu không trái với quy định của </w:t>
      </w:r>
      <w:r w:rsidRPr="00C464C7">
        <w:rPr>
          <w:sz w:val="28"/>
          <w:szCs w:val="28"/>
        </w:rPr>
        <w:t>pháp luật, phù hợp với thuần phong, mỹ tục và đạo đức xã hội.</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Trường hợp sáng kiến của công dân chưa có đủ 10% tổng số hộ gia đình </w:t>
      </w:r>
      <w:r w:rsidRPr="00C464C7">
        <w:rPr>
          <w:sz w:val="28"/>
          <w:szCs w:val="28"/>
          <w:lang w:val="en-GB"/>
        </w:rPr>
        <w:t>ở</w:t>
      </w:r>
      <w:r w:rsidRPr="00C464C7">
        <w:rPr>
          <w:sz w:val="28"/>
          <w:szCs w:val="28"/>
        </w:rPr>
        <w:t xml:space="preserve"> thôn, tổ dân phố đồng thuận nhưng xét thấy có </w:t>
      </w:r>
      <w:r w:rsidRPr="00C464C7">
        <w:rPr>
          <w:sz w:val="28"/>
          <w:szCs w:val="28"/>
          <w:lang w:val="en-GB"/>
        </w:rPr>
        <w:t>thể mang lại lợi ích</w:t>
      </w:r>
      <w:r w:rsidRPr="00C464C7">
        <w:rPr>
          <w:sz w:val="28"/>
          <w:szCs w:val="28"/>
        </w:rPr>
        <w:t xml:space="preserve"> cho cộng đồng</w:t>
      </w:r>
      <w:r w:rsidRPr="00C464C7">
        <w:rPr>
          <w:sz w:val="28"/>
          <w:szCs w:val="28"/>
          <w:lang w:val="en-GB"/>
        </w:rPr>
        <w:t xml:space="preserve"> dân cư</w:t>
      </w:r>
      <w:r w:rsidRPr="00C464C7">
        <w:rPr>
          <w:sz w:val="28"/>
          <w:szCs w:val="28"/>
        </w:rPr>
        <w:t xml:space="preserve"> và được Ban công tác Mặt trận thôn, tổ dân phố tán thành thì Trưởng thôn, Tổ trưởng tổ dân phố đưa ra để cộng đồng dân cư bàn và quyết định.</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Việc thu thập ý kiến đồng thuận của các hộ gia đình có thể được thực hiện trực tiếp tại cuộc họp của </w:t>
      </w:r>
      <w:r w:rsidRPr="00C464C7">
        <w:rPr>
          <w:sz w:val="28"/>
          <w:szCs w:val="28"/>
          <w:lang w:val="en-GB"/>
        </w:rPr>
        <w:t xml:space="preserve">cộng đồng dân cư, </w:t>
      </w:r>
      <w:r w:rsidRPr="00C464C7">
        <w:rPr>
          <w:sz w:val="28"/>
          <w:szCs w:val="28"/>
        </w:rPr>
        <w:t xml:space="preserve">bằng văn bản thể hiện ý kiến đồng ý của đại diện hộ gia đình hoặc hình thức thể hiện ý kiến khác phù hợp với điều kiện thực tế tại cộng đồng dân cư. Công dân </w:t>
      </w:r>
      <w:r w:rsidRPr="00C464C7">
        <w:rPr>
          <w:sz w:val="28"/>
          <w:szCs w:val="28"/>
          <w:lang w:val="en-GB"/>
        </w:rPr>
        <w:t>có</w:t>
      </w:r>
      <w:r w:rsidRPr="00C464C7">
        <w:rPr>
          <w:sz w:val="28"/>
          <w:szCs w:val="28"/>
        </w:rPr>
        <w:t xml:space="preserve"> sáng kiến chịu trách nhiệm trước pháp luật về tính chính xác của </w:t>
      </w:r>
      <w:r w:rsidRPr="00C464C7">
        <w:rPr>
          <w:sz w:val="28"/>
          <w:szCs w:val="28"/>
          <w:lang w:val="en-GB"/>
        </w:rPr>
        <w:t xml:space="preserve">số lượng và </w:t>
      </w:r>
      <w:r w:rsidRPr="00C464C7">
        <w:rPr>
          <w:sz w:val="28"/>
          <w:szCs w:val="28"/>
        </w:rPr>
        <w:t>danh sách hộ gia đình đồng thuận. Ý kiến đồng thuận với sáng kiến của công dân có giá trị trong thời hạn 03 tháng kể từ ngày thể hiện ý kiến.</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Hiện nay phần lớn các hộ gia đình cư trú tại tổ dân phố X đã kết nối mạng internet và sử dụng điện thoại thông minh, do đó Tổ trưởng Tổ dân phố dự kiến các cuộc họp Nhân dân bàn và biểu quyết các vấn đề có liên quan từ năm 2023 trở đi, kể cả việc bầu Tổ trưởng, sẽ được thực hiện trực tuyến cho thuận tiện? Xin hỏi thôn, tổ dân phố có được ứng dụng công nghệ thông tin để tổ chức cho nhân dân bàn, biểu quyết hay không?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w:t>
      </w:r>
      <w:r w:rsidRPr="00C464C7">
        <w:rPr>
          <w:sz w:val="28"/>
          <w:szCs w:val="28"/>
          <w:lang w:val="en-GB"/>
        </w:rPr>
        <w:t xml:space="preserve"> quy định tại khoản 1</w:t>
      </w:r>
      <w:r w:rsidRPr="00C464C7">
        <w:rPr>
          <w:sz w:val="28"/>
          <w:szCs w:val="28"/>
        </w:rPr>
        <w:t xml:space="preserve"> Điều 17 Luật Thực hiện dân chủ ở cơ sở</w:t>
      </w:r>
      <w:r w:rsidRPr="00C464C7">
        <w:rPr>
          <w:sz w:val="28"/>
          <w:szCs w:val="28"/>
          <w:lang w:val="vi-VN"/>
        </w:rPr>
        <w:t xml:space="preserve"> năm 2022</w:t>
      </w:r>
      <w:r w:rsidRPr="00C464C7">
        <w:rPr>
          <w:sz w:val="28"/>
          <w:szCs w:val="28"/>
        </w:rPr>
        <w:t>,  </w:t>
      </w:r>
      <w:r w:rsidRPr="00C464C7">
        <w:rPr>
          <w:sz w:val="28"/>
          <w:szCs w:val="28"/>
          <w:lang w:val="en-GB"/>
        </w:rPr>
        <w:t xml:space="preserve">tùy theo nội dung được đề xuất, Chủ tịch UBND cấp xã, Trưởng thôn, Tổ trưởng tổ dân phố tổ chức để </w:t>
      </w:r>
      <w:r w:rsidRPr="00C464C7">
        <w:rPr>
          <w:sz w:val="28"/>
          <w:szCs w:val="28"/>
        </w:rPr>
        <w:t>Nhân dân ở thôn, tổ dân phố bàn và quyết định bằng một trong các hình thức:</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Tổ chức cuộc họp </w:t>
      </w:r>
      <w:r w:rsidRPr="00C464C7">
        <w:rPr>
          <w:sz w:val="28"/>
          <w:szCs w:val="28"/>
          <w:lang w:val="en-GB"/>
        </w:rPr>
        <w:t>của cộng đồng dân cư</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Phát phiếu lấy ý kiến của từng hộ gia đình</w:t>
      </w:r>
      <w:r w:rsidRPr="00C464C7">
        <w:rPr>
          <w:sz w:val="28"/>
          <w:szCs w:val="28"/>
          <w:lang w:val="en-GB"/>
        </w:rPr>
        <w:t>.</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Biểu quyết trực tuyến phù hợp với mức độ ứng dụng công nghệ thông tin và được cộng đồng dân cư thống nhất lựa chọn.</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Tuy nhiên khoản 2 Điều 17 quy định</w:t>
      </w:r>
      <w:r w:rsidRPr="00C464C7">
        <w:rPr>
          <w:sz w:val="28"/>
          <w:szCs w:val="28"/>
        </w:rPr>
        <w:t xml:space="preserve"> </w:t>
      </w:r>
      <w:r w:rsidRPr="00C464C7">
        <w:rPr>
          <w:sz w:val="28"/>
          <w:szCs w:val="28"/>
          <w:lang w:val="en-GB"/>
        </w:rPr>
        <w:t>việc bàn, quyết định các nội dung quy định tại các khoản 3,4,5 Điều 15 (trong đó có việc bầu, cho thôi làm Trưởng thôn, Tổ trưởng tổ dân phố) phải được thực hiện tại cuộc họp của cộng đồng dân cư. H</w:t>
      </w:r>
      <w:r w:rsidRPr="00C464C7">
        <w:rPr>
          <w:sz w:val="28"/>
          <w:szCs w:val="28"/>
        </w:rPr>
        <w:t xml:space="preserve">ình thức biểu quyết trực tuyến chỉ áp dụng trong trường hợp cộng đồng dân cư quyết định các công việc quy định tại khoản 6 Điều 15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r w:rsidRPr="00C464C7">
        <w:rPr>
          <w:sz w:val="28"/>
          <w:szCs w:val="28"/>
          <w:lang w:val="en-GB"/>
        </w:rPr>
        <w:t xml:space="preserve"> mà trưởng thôn, Tổ trưởng tổ dân phố sau khi </w:t>
      </w:r>
      <w:r w:rsidRPr="00C464C7">
        <w:rPr>
          <w:sz w:val="28"/>
          <w:szCs w:val="28"/>
          <w:lang w:val="en-GB"/>
        </w:rPr>
        <w:lastRenderedPageBreak/>
        <w:t>thống nhất với Ban công tác mặt trận ở thôn, tổ dân phố thấy không cần thiêt tổ chức cuộc họp của cộng đồng dân cư hoặc phát phiếu lấy ý kiến của từng hộ gia đình.</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Do vậy, trường hợp thôn X đề xuất họp và biểu quyết trực tuyến để bầu Trưởng thôn là chưa đúng quy định của Luật Thực hiện dân chủ ở cơ sở.</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13. Đề nghị cho biết việc tổ chức cuộc họp của cộng đồng dân cư được thực hiện như thế nào?</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Điều 18 Luật Thực hiện dân chủ ở cơ sở</w:t>
      </w:r>
      <w:r w:rsidRPr="00C464C7">
        <w:rPr>
          <w:sz w:val="28"/>
          <w:szCs w:val="28"/>
          <w:lang w:val="vi-VN"/>
        </w:rPr>
        <w:t xml:space="preserve"> năm 2022</w:t>
      </w:r>
      <w:r w:rsidRPr="00C464C7">
        <w:rPr>
          <w:sz w:val="28"/>
          <w:szCs w:val="28"/>
          <w:lang w:val="en-GB"/>
        </w:rPr>
        <w:t xml:space="preserve"> quy định việc tổ chức cuộc họp của cộng đồng dân cư như sau:</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Cuộc họp của </w:t>
      </w:r>
      <w:r w:rsidRPr="00C464C7">
        <w:rPr>
          <w:sz w:val="28"/>
          <w:szCs w:val="28"/>
          <w:lang w:val="en-GB"/>
        </w:rPr>
        <w:t>cộng đồng dân cư</w:t>
      </w:r>
      <w:r w:rsidRPr="00C464C7">
        <w:rPr>
          <w:sz w:val="28"/>
          <w:szCs w:val="28"/>
        </w:rPr>
        <w:t xml:space="preserve"> do Trưởng thôn, Tổ trưởng tổ dân phố triệu tập và chủ trì tổ chức, trường hợp cuộc họp để bầu, cho thôi làm Trưởng thôn, Tổ trưởng tổ dân phố thì </w:t>
      </w:r>
      <w:r w:rsidRPr="00C464C7">
        <w:rPr>
          <w:sz w:val="28"/>
          <w:szCs w:val="28"/>
          <w:lang w:val="en-GB"/>
        </w:rPr>
        <w:t>thực hiện theo quy định của Chính phủ</w:t>
      </w:r>
      <w:r w:rsidRPr="00C464C7">
        <w:rPr>
          <w:sz w:val="28"/>
          <w:szCs w:val="28"/>
        </w:rPr>
        <w:t xml:space="preserve">. Trường hợp </w:t>
      </w:r>
      <w:r w:rsidRPr="00C464C7">
        <w:rPr>
          <w:sz w:val="28"/>
          <w:szCs w:val="28"/>
          <w:lang w:val="en-GB"/>
        </w:rPr>
        <w:t>khuyết</w:t>
      </w:r>
      <w:r w:rsidRPr="00C464C7">
        <w:rPr>
          <w:sz w:val="28"/>
          <w:szCs w:val="28"/>
        </w:rPr>
        <w:t xml:space="preserve"> Trưởng thôn, Tổ trưởng tổ dân phố thì </w:t>
      </w:r>
      <w:r w:rsidRPr="00C464C7">
        <w:rPr>
          <w:sz w:val="28"/>
          <w:szCs w:val="28"/>
          <w:lang w:val="en-GB"/>
        </w:rPr>
        <w:t>Chủ tịch Ủy ban nhân dân cấp xã chỉ định đại diện Ban công tác Mặt trận ở thôn, tổ dân phố hoặc triệu tập viên là công dân có uy tín cư trú tại thôn, tổ dân phpoos đó để triệu tập và tổ chức cuộc họp của cộng đồng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Thành phần tham dự cuộc họp của </w:t>
      </w:r>
      <w:r w:rsidRPr="00C464C7">
        <w:rPr>
          <w:sz w:val="28"/>
          <w:szCs w:val="28"/>
          <w:lang w:val="en-GB"/>
        </w:rPr>
        <w:t>cộng đồng dân cư</w:t>
      </w:r>
      <w:r w:rsidRPr="00C464C7">
        <w:rPr>
          <w:sz w:val="28"/>
          <w:szCs w:val="28"/>
        </w:rPr>
        <w:t xml:space="preserve"> gồm Trưởng thôn, Tổ trưởng tổ dân phố, Ban công tác Mặt trận </w:t>
      </w:r>
      <w:r w:rsidRPr="00C464C7">
        <w:rPr>
          <w:sz w:val="28"/>
          <w:szCs w:val="28"/>
          <w:lang w:val="en-GB"/>
        </w:rPr>
        <w:t xml:space="preserve">ở </w:t>
      </w:r>
      <w:r w:rsidRPr="00C464C7">
        <w:rPr>
          <w:sz w:val="28"/>
          <w:szCs w:val="28"/>
        </w:rPr>
        <w:t>thôn, tổ dân phố,đại diện các hộ gia đình trong thôn,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Trường hợp thôn, tổ dân phố có từ 200 hộ gia đình trở lên</w:t>
      </w:r>
      <w:r w:rsidRPr="00C464C7">
        <w:rPr>
          <w:sz w:val="28"/>
          <w:szCs w:val="28"/>
          <w:lang w:val="en-GB"/>
        </w:rPr>
        <w:t xml:space="preserve"> hoặc</w:t>
      </w:r>
      <w:r w:rsidRPr="00C464C7">
        <w:rPr>
          <w:sz w:val="28"/>
          <w:szCs w:val="28"/>
        </w:rPr>
        <w:t xml:space="preserve"> có địa bàn dân cư sinh sống không tập trung thì có thể tổ chức các cuộc họp theo từng cụm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Trưởng thôn, Tổ trưởng tổ dân phố có thể ủy quyền cho </w:t>
      </w:r>
      <w:r w:rsidRPr="00C464C7">
        <w:rPr>
          <w:sz w:val="28"/>
          <w:szCs w:val="28"/>
          <w:lang w:val="en-GB"/>
        </w:rPr>
        <w:t xml:space="preserve">thành viên Ban công tác Mặt trận ở thôn, tổ dân phố hoặc </w:t>
      </w:r>
      <w:r w:rsidRPr="00C464C7">
        <w:rPr>
          <w:sz w:val="28"/>
          <w:szCs w:val="28"/>
        </w:rPr>
        <w:t>một công dân có uy tín</w:t>
      </w:r>
      <w:r w:rsidRPr="00C464C7">
        <w:rPr>
          <w:sz w:val="28"/>
          <w:szCs w:val="28"/>
          <w:lang w:val="en-GB"/>
        </w:rPr>
        <w:t xml:space="preserve"> cư trú</w:t>
      </w:r>
      <w:r w:rsidRPr="00C464C7">
        <w:rPr>
          <w:sz w:val="28"/>
          <w:szCs w:val="28"/>
        </w:rPr>
        <w:t xml:space="preserve"> tại cụm dân cư chủ trì, điều hành cuộc họp của cụm dân cư và báo cáo kết quả với Trưởng thôn, Tổ trưởng tổ dân phố để tổng hợp vào kết quả chung của toàn thôn,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Trình tự tổ chức cuộc họp của </w:t>
      </w:r>
      <w:r w:rsidRPr="00C464C7">
        <w:rPr>
          <w:sz w:val="28"/>
          <w:szCs w:val="28"/>
          <w:lang w:val="en-GB"/>
        </w:rPr>
        <w:t xml:space="preserve">cộng đồng dân cư </w:t>
      </w:r>
      <w:r w:rsidRPr="00C464C7">
        <w:rPr>
          <w:sz w:val="28"/>
          <w:szCs w:val="28"/>
        </w:rPr>
        <w:t>được thực hiện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Người chủ trì cuộc họp tuyên bố lý do, nêu mục đích, yêu cầu, nội dung cuộc họp; giới thiệu người để cuộc họp biểu quyết cử làm thư ký.</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xml:space="preserve">- </w:t>
      </w:r>
      <w:r w:rsidRPr="00C464C7">
        <w:rPr>
          <w:sz w:val="28"/>
          <w:szCs w:val="28"/>
        </w:rPr>
        <w:t>Người chủ trì cuộc họp trình bày những nội dung cần đưa ra để cuộc họp xem xét;</w:t>
      </w:r>
      <w:r w:rsidRPr="00C464C7">
        <w:rPr>
          <w:sz w:val="28"/>
          <w:szCs w:val="28"/>
          <w:lang w:val="en-GB"/>
        </w:rPr>
        <w:t xml:space="preserve"> thảo luận tại cuộc họp.</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Những người tham gia cuộc họp thảo luận.</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Người chủ trì cuộc họp tổng hợp chung các ý kiến </w:t>
      </w:r>
      <w:r w:rsidRPr="00C464C7">
        <w:rPr>
          <w:sz w:val="28"/>
          <w:szCs w:val="28"/>
          <w:lang w:val="en-GB"/>
        </w:rPr>
        <w:t>thảo luận tại</w:t>
      </w:r>
      <w:r w:rsidRPr="00C464C7">
        <w:rPr>
          <w:sz w:val="28"/>
          <w:szCs w:val="28"/>
        </w:rPr>
        <w:t xml:space="preserve"> cuộc họp; đề xuất các nội dung và phương án biểu quyết đối với các nội dung đã được thảo luận. </w:t>
      </w:r>
      <w:r w:rsidRPr="00C464C7">
        <w:rPr>
          <w:sz w:val="28"/>
          <w:szCs w:val="28"/>
        </w:rPr>
        <w:lastRenderedPageBreak/>
        <w:t xml:space="preserve">Việc biểu quyết được thực hiện bằng hình thức giơ tay hoặc bỏ phiếu kín do </w:t>
      </w:r>
      <w:r w:rsidRPr="00C464C7">
        <w:rPr>
          <w:sz w:val="28"/>
          <w:szCs w:val="28"/>
          <w:lang w:val="en-GB"/>
        </w:rPr>
        <w:t xml:space="preserve">các thành viên tham dự </w:t>
      </w:r>
      <w:r w:rsidRPr="00C464C7">
        <w:rPr>
          <w:sz w:val="28"/>
          <w:szCs w:val="28"/>
        </w:rPr>
        <w:t>cuộc họp quyết định.</w:t>
      </w:r>
      <w:r w:rsidRPr="00C464C7">
        <w:rPr>
          <w:sz w:val="28"/>
          <w:szCs w:val="28"/>
          <w:lang w:val="en-GB"/>
        </w:rPr>
        <w:t xml:space="preserve"> Trường hợp bỏ phiếu kín thì cuộc họp bầu ra Ban kiểm phiếu để thực hiện việc tổ chức bỏ phiếu kín.</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Người chủ trì cuộc họp công bố kết quả biểu quyết và kết luận cuộc họp.</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14. Xin hỏi quyết định của cộng đồng dân cư phải đảm bảo các yêu cầu và nội dung như thế nào?</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Khoản 2 Điều 20 Luật Thực hiện dân chủ ở cơ sở năm</w:t>
      </w:r>
      <w:r w:rsidRPr="00C464C7">
        <w:rPr>
          <w:sz w:val="28"/>
          <w:szCs w:val="28"/>
          <w:lang w:val="vi-VN"/>
        </w:rPr>
        <w:t xml:space="preserve"> 2022 </w:t>
      </w:r>
      <w:r w:rsidRPr="00C464C7">
        <w:rPr>
          <w:sz w:val="28"/>
          <w:szCs w:val="28"/>
          <w:lang w:val="en-GB"/>
        </w:rPr>
        <w:t>quy định</w:t>
      </w:r>
      <w:r w:rsidRPr="00C464C7">
        <w:rPr>
          <w:sz w:val="28"/>
          <w:szCs w:val="28"/>
          <w:lang w:val="vi-VN"/>
        </w:rPr>
        <w:t xml:space="preserve"> </w:t>
      </w:r>
      <w:r w:rsidRPr="00C464C7">
        <w:rPr>
          <w:sz w:val="28"/>
          <w:szCs w:val="28"/>
          <w:lang w:val="en-GB"/>
        </w:rPr>
        <w:t>quyết định của cộng đồng dân cư c</w:t>
      </w:r>
      <w:r w:rsidRPr="00C464C7">
        <w:rPr>
          <w:sz w:val="28"/>
          <w:szCs w:val="28"/>
          <w:lang w:val="vi-VN"/>
        </w:rPr>
        <w:t xml:space="preserve">ó </w:t>
      </w:r>
      <w:r w:rsidRPr="00C464C7">
        <w:rPr>
          <w:sz w:val="28"/>
          <w:szCs w:val="28"/>
          <w:lang w:val="en-GB"/>
        </w:rPr>
        <w:t>các nội dung</w:t>
      </w:r>
      <w:r w:rsidRPr="00C464C7">
        <w:rPr>
          <w:sz w:val="28"/>
          <w:szCs w:val="28"/>
          <w:lang w:val="vi-VN"/>
        </w:rPr>
        <w:t xml:space="preserve"> như sau</w:t>
      </w:r>
      <w:r w:rsidRPr="00C464C7">
        <w:rPr>
          <w:sz w:val="28"/>
          <w:szCs w:val="28"/>
          <w:lang w:val="en-GB"/>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Thời gian cộng đồng dân cư bàn và quyết định.</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Tổng số hộ gia đình </w:t>
      </w:r>
      <w:r w:rsidRPr="00C464C7">
        <w:rPr>
          <w:sz w:val="28"/>
          <w:szCs w:val="28"/>
          <w:lang w:val="en-GB"/>
        </w:rPr>
        <w:t>thuộc cộng đồng dân cư</w:t>
      </w:r>
      <w:r w:rsidRPr="00C464C7">
        <w:rPr>
          <w:sz w:val="28"/>
          <w:szCs w:val="28"/>
        </w:rPr>
        <w:t>; số người đại diện hộ gia đình có mặt; số hộ gia đình không có người đại diện tham dự.</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Nội dung cộng đồng dân cư bàn.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Hình thức cộng đồng dân cư quyết định.</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Kết quả biểu quyết tại cuộc họp hoặc tổng hợp phiếu lấy ý kiến</w:t>
      </w:r>
      <w:r w:rsidRPr="00C464C7">
        <w:rPr>
          <w:sz w:val="28"/>
          <w:szCs w:val="28"/>
          <w:lang w:val="en-GB"/>
        </w:rPr>
        <w:t>, kết quả biểu quyết trực tuyến của hộ gia đình</w:t>
      </w:r>
      <w:r w:rsidRPr="00C464C7">
        <w:rPr>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Nội dung quyết định của cộng đồng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Chữ ký của Trưởng thôn, Tổ trưởng tổ dân phố, Trưởng ban công tác Mặt trận </w:t>
      </w:r>
      <w:r w:rsidRPr="00C464C7">
        <w:rPr>
          <w:sz w:val="28"/>
          <w:szCs w:val="28"/>
          <w:lang w:val="en-GB"/>
        </w:rPr>
        <w:t xml:space="preserve">ở </w:t>
      </w:r>
      <w:r w:rsidRPr="00C464C7">
        <w:rPr>
          <w:sz w:val="28"/>
          <w:szCs w:val="28"/>
        </w:rPr>
        <w:t xml:space="preserve">thôn, tổ dân phố và </w:t>
      </w:r>
      <w:r w:rsidRPr="00C464C7">
        <w:rPr>
          <w:sz w:val="28"/>
          <w:szCs w:val="28"/>
          <w:lang w:val="en-GB"/>
        </w:rPr>
        <w:t xml:space="preserve">02 </w:t>
      </w:r>
      <w:r w:rsidRPr="00C464C7">
        <w:rPr>
          <w:sz w:val="28"/>
          <w:szCs w:val="28"/>
        </w:rPr>
        <w:t>đại diện của các hộ gia đình.</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15. Quyết định của cộng đồng dân cư được sửa đổi, bổ sung, thay thế hoặc bãi bỏ trong trường hợp nào? Những chủ thể nào có quyền quyết định trong những lần thay đổi đó?</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Theo quy</w:t>
      </w:r>
      <w:r w:rsidRPr="00C464C7">
        <w:rPr>
          <w:sz w:val="28"/>
          <w:szCs w:val="28"/>
          <w:lang w:val="vi-VN"/>
        </w:rPr>
        <w:t xml:space="preserve"> định tại </w:t>
      </w:r>
      <w:r w:rsidRPr="00C464C7">
        <w:rPr>
          <w:sz w:val="28"/>
          <w:szCs w:val="28"/>
          <w:lang w:val="en-GB"/>
        </w:rPr>
        <w:t>Điều 22 Luật Thực hiện dân chủ ở cơ sở</w:t>
      </w:r>
      <w:r w:rsidRPr="00C464C7">
        <w:rPr>
          <w:sz w:val="28"/>
          <w:szCs w:val="28"/>
          <w:lang w:val="vi-VN"/>
        </w:rPr>
        <w:t xml:space="preserve"> năm 2022</w:t>
      </w:r>
      <w:r w:rsidRPr="00C464C7">
        <w:rPr>
          <w:sz w:val="28"/>
          <w:szCs w:val="28"/>
          <w:lang w:val="en-GB"/>
        </w:rPr>
        <w:t>, quyết định của cộng đồng dân cư được sửa đổi, bổ sung, thay thế hoặc bãi bỏ khi thuộc một trong các trường hợp sau đây:</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Có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Không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88080B">
      <w:pPr>
        <w:pStyle w:val="NormalWeb"/>
        <w:spacing w:before="60" w:after="60" w:line="240" w:lineRule="auto"/>
        <w:ind w:firstLine="720"/>
        <w:jc w:val="both"/>
        <w:textAlignment w:val="baseline"/>
        <w:rPr>
          <w:spacing w:val="-6"/>
          <w:sz w:val="28"/>
          <w:szCs w:val="28"/>
        </w:rPr>
      </w:pPr>
      <w:r w:rsidRPr="00C464C7">
        <w:rPr>
          <w:spacing w:val="-6"/>
          <w:sz w:val="28"/>
          <w:szCs w:val="28"/>
          <w:lang w:val="en-GB"/>
        </w:rPr>
        <w:t>-</w:t>
      </w:r>
      <w:r w:rsidRPr="00C464C7">
        <w:rPr>
          <w:spacing w:val="-6"/>
          <w:sz w:val="28"/>
          <w:szCs w:val="28"/>
        </w:rPr>
        <w:t xml:space="preserve"> Cộng đồng dân cư thấy cần thiết phải sửa đổi, bổ sung, thay thế hoặc bãi bỏ.</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rPr>
        <w:t xml:space="preserve">Ủy ban nhân dân cấp xã quyết định bãi bỏ quyết định của cộng đồng dân cư </w:t>
      </w:r>
      <w:r w:rsidRPr="00C464C7">
        <w:rPr>
          <w:sz w:val="28"/>
          <w:szCs w:val="28"/>
          <w:lang w:val="en-GB"/>
        </w:rPr>
        <w:t>đối với</w:t>
      </w:r>
      <w:r w:rsidRPr="00C464C7">
        <w:rPr>
          <w:sz w:val="28"/>
          <w:szCs w:val="28"/>
        </w:rPr>
        <w:t xml:space="preserve"> trường hợp </w:t>
      </w:r>
      <w:r w:rsidRPr="00C464C7">
        <w:rPr>
          <w:sz w:val="28"/>
          <w:szCs w:val="28"/>
          <w:lang w:val="en-GB"/>
        </w:rPr>
        <w:t>c</w:t>
      </w:r>
      <w:r w:rsidRPr="00C464C7">
        <w:rPr>
          <w:sz w:val="28"/>
          <w:szCs w:val="28"/>
        </w:rPr>
        <w:t xml:space="preserve">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r w:rsidRPr="00C464C7">
        <w:rPr>
          <w:sz w:val="28"/>
          <w:szCs w:val="28"/>
          <w:lang w:val="en-GB"/>
        </w:rPr>
        <w:t>. T</w:t>
      </w:r>
      <w:r w:rsidRPr="00C464C7">
        <w:rPr>
          <w:sz w:val="28"/>
          <w:szCs w:val="28"/>
        </w:rPr>
        <w:t>ùy theo tính chất, mức độ vi phạm</w:t>
      </w:r>
      <w:r w:rsidRPr="00C464C7">
        <w:rPr>
          <w:sz w:val="28"/>
          <w:szCs w:val="28"/>
          <w:lang w:val="en-GB"/>
        </w:rPr>
        <w:t>, Ủy ban nhân dân cấp xã q</w:t>
      </w:r>
      <w:r w:rsidRPr="00C464C7">
        <w:rPr>
          <w:sz w:val="28"/>
          <w:szCs w:val="28"/>
        </w:rPr>
        <w:t xml:space="preserve">uyết định bãi bỏ hoặc đề nghị cộng đồng dân cư sửa đổi, bổ sung, thay thế cho phù hợp đối với trường hợp </w:t>
      </w:r>
      <w:r w:rsidRPr="00C464C7">
        <w:rPr>
          <w:sz w:val="28"/>
          <w:szCs w:val="28"/>
          <w:lang w:val="en-GB"/>
        </w:rPr>
        <w:t>k</w:t>
      </w:r>
      <w:r w:rsidRPr="00C464C7">
        <w:rPr>
          <w:sz w:val="28"/>
          <w:szCs w:val="28"/>
        </w:rPr>
        <w:t>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r w:rsidRPr="00C464C7">
        <w:rPr>
          <w:sz w:val="28"/>
          <w:szCs w:val="28"/>
          <w:lang w:val="en-GB"/>
        </w:rPr>
        <w:t xml:space="preserve">. </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Cộng đồng dân cư tự mình quyết định việc sửa đổi, bổ sung, thay thế hoặc bãi bỏ quyết định của mình khi xét thấy cần thiết hoặc sửa đổi, bổ sung, thay thế quyết định của mình theo đề nghị của Ủy ban nhân dân cấp xã theo trình tự, thủ tục quy định tại các Điều 18, 19, 20 và 21 Luật Thực hiện dân chủ ở cơ sở.</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16. Đề nghị cho biết trách nhiệm của các cơ quan, cá nhân trong việc tổ chức để Nhân dân bàn, quyết định và thực hiện quyết định của cộng đồng dân cư</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trách nhiệm của các cơ quan, cá nhân trong việc tổ chức để Nhân dân bàn, quyết định và thực hiện quyết định của cộng đồng dân cư được quy định như sau:</w:t>
      </w:r>
    </w:p>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 </w:t>
      </w:r>
      <w:r w:rsidRPr="00C464C7">
        <w:rPr>
          <w:sz w:val="28"/>
          <w:szCs w:val="28"/>
        </w:rPr>
        <w:tab/>
      </w:r>
      <w:r w:rsidRPr="00C464C7">
        <w:rPr>
          <w:sz w:val="28"/>
          <w:szCs w:val="28"/>
          <w:lang w:val="en-GB"/>
        </w:rPr>
        <w:t xml:space="preserve">- </w:t>
      </w:r>
      <w:r w:rsidRPr="00C464C7">
        <w:rPr>
          <w:sz w:val="28"/>
          <w:szCs w:val="28"/>
        </w:rPr>
        <w:t xml:space="preserve">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w:t>
      </w:r>
      <w:r w:rsidRPr="00C464C7">
        <w:rPr>
          <w:sz w:val="28"/>
          <w:szCs w:val="28"/>
          <w:lang w:val="en-GB"/>
        </w:rPr>
        <w:t xml:space="preserve">thực hiện trong </w:t>
      </w:r>
      <w:r w:rsidRPr="00C464C7">
        <w:rPr>
          <w:sz w:val="28"/>
          <w:szCs w:val="28"/>
        </w:rPr>
        <w:t>thôn, tổ dân phố.</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Trưởng thôn, Tổ trưởng tổ dân phố có trách nhiệm công khai kết quả biểu quyết hoặc kết quả tổng hợp phiếu lấy ý kiến của Nhân dân tại thôn, tổ dân phố</w:t>
      </w:r>
      <w:r w:rsidRPr="00C464C7">
        <w:rPr>
          <w:sz w:val="28"/>
          <w:szCs w:val="28"/>
          <w:lang w:val="en-GB"/>
        </w:rPr>
        <w:t>;</w:t>
      </w:r>
      <w:r w:rsidRPr="00C464C7">
        <w:rPr>
          <w:sz w:val="28"/>
          <w:szCs w:val="28"/>
        </w:rPr>
        <w:t xml:space="preserve"> tổ chức thực hiện quyết định của cộng đồng dân cư có phạm vi</w:t>
      </w:r>
      <w:r w:rsidRPr="00C464C7">
        <w:rPr>
          <w:sz w:val="28"/>
          <w:szCs w:val="28"/>
          <w:lang w:val="en-GB"/>
        </w:rPr>
        <w:t xml:space="preserve"> thực hiện trong</w:t>
      </w:r>
      <w:r w:rsidRPr="00C464C7">
        <w:rPr>
          <w:sz w:val="28"/>
          <w:szCs w:val="28"/>
        </w:rPr>
        <w:t xml:space="preserve"> thôn, tổ dân phố; báo cáo kết quả thực hiện </w:t>
      </w:r>
      <w:r w:rsidRPr="00C464C7">
        <w:rPr>
          <w:sz w:val="28"/>
          <w:szCs w:val="28"/>
          <w:lang w:val="en-GB"/>
        </w:rPr>
        <w:t xml:space="preserve">quyết định của cộng đồng dân cư đến Nhân dân ở thôn, tổ dân phố và </w:t>
      </w:r>
      <w:r w:rsidRPr="00C464C7">
        <w:rPr>
          <w:sz w:val="28"/>
          <w:szCs w:val="28"/>
        </w:rPr>
        <w:t>đến Ủy ban nhân dân cấp xã.</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Ủy ban Mặt trận Tổ quốc Việt Nam cấp xã có trách nhiệm hướng dẫn, giám sát việc tổ chức </w:t>
      </w:r>
      <w:r w:rsidRPr="00C464C7">
        <w:rPr>
          <w:sz w:val="28"/>
          <w:szCs w:val="28"/>
          <w:lang w:val="en-GB"/>
        </w:rPr>
        <w:t xml:space="preserve">để Nhân dân bàn, quyết định và </w:t>
      </w:r>
      <w:r w:rsidRPr="00C464C7">
        <w:rPr>
          <w:sz w:val="28"/>
          <w:szCs w:val="28"/>
        </w:rPr>
        <w:t>thực hiện các nội dung Nhân dân bàn</w:t>
      </w:r>
      <w:r w:rsidRPr="00C464C7">
        <w:rPr>
          <w:sz w:val="28"/>
          <w:szCs w:val="28"/>
          <w:lang w:val="en-GB"/>
        </w:rPr>
        <w:t>,</w:t>
      </w:r>
      <w:r w:rsidRPr="00C464C7">
        <w:rPr>
          <w:sz w:val="28"/>
          <w:szCs w:val="28"/>
        </w:rPr>
        <w:t xml:space="preserve"> quyết định.</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17. Pháp luật quy định những nội dung nào Nhân dân tham gia ý kiến trước khi cơ quan có thẩm quyền quyết định?</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trước khi cơ quan có thẩm quyền quyết định đối với những nội dung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 xml:space="preserve">- </w:t>
      </w:r>
      <w:r w:rsidRPr="00C464C7">
        <w:rPr>
          <w:sz w:val="28"/>
          <w:szCs w:val="28"/>
        </w:rPr>
        <w:t>Dự thảo kế hoạch phát triển kinh tế - xã hội của cấp xã; ph</w:t>
      </w:r>
      <w:r w:rsidRPr="00C464C7">
        <w:rPr>
          <w:sz w:val="28"/>
          <w:szCs w:val="28"/>
        </w:rPr>
        <w:softHyphen/>
        <w:t>ương án chuyển đổi cơ cấu kinh tế, cơ cấu sản xuất; đề án định canh, định cư, vùng kinh tế mới và phương án phát triển ngành nghề của cấp xã.</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 hoạchsử dụng đất cấp huyện và phương án điều chỉnh; việc quản lý, sử dụng quỹ đất </w:t>
      </w:r>
      <w:r w:rsidRPr="00C464C7">
        <w:rPr>
          <w:sz w:val="28"/>
          <w:szCs w:val="28"/>
          <w:lang w:val="en-GB"/>
        </w:rPr>
        <w:t>được giao cho Ủy ban nhân dân cấp xã quản lý</w:t>
      </w:r>
      <w:r w:rsidRPr="00C464C7">
        <w:rPr>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lastRenderedPageBreak/>
        <w:t>- Chủ trương, chính sách đầu tư, xây dựng, đất đai, xử lý chất thải và bảo vệ môi trường, đền bù, giải phóng mặt bằng</w:t>
      </w:r>
      <w:r w:rsidRPr="00C464C7">
        <w:rPr>
          <w:sz w:val="28"/>
          <w:szCs w:val="28"/>
        </w:rPr>
        <w:t xml:space="preserve"> và phương án</w:t>
      </w:r>
      <w:r w:rsidRPr="00C464C7">
        <w:rPr>
          <w:sz w:val="28"/>
          <w:szCs w:val="28"/>
          <w:lang w:val="en-GB"/>
        </w:rPr>
        <w:t xml:space="preserve"> di dân,</w:t>
      </w:r>
      <w:r w:rsidRPr="00C464C7">
        <w:rPr>
          <w:sz w:val="28"/>
          <w:szCs w:val="28"/>
        </w:rPr>
        <w:t xml:space="preserve"> tái định canh, định cư</w:t>
      </w:r>
      <w:r w:rsidRPr="00C464C7">
        <w:rPr>
          <w:sz w:val="28"/>
          <w:szCs w:val="28"/>
          <w:lang w:val="en-GB"/>
        </w:rPr>
        <w:t xml:space="preserve"> đối với việc quyết định đầu tư công dự án quan trọng quốc gia, </w:t>
      </w:r>
      <w:r w:rsidRPr="00C464C7">
        <w:rPr>
          <w:sz w:val="28"/>
          <w:szCs w:val="28"/>
        </w:rPr>
        <w:t xml:space="preserve">dự án nhóm A, dự án có quy mô di dân, tái định canh, định cư lớn, dự án có nguy cơ tác động </w:t>
      </w:r>
      <w:r w:rsidRPr="00C464C7">
        <w:rPr>
          <w:sz w:val="28"/>
          <w:szCs w:val="28"/>
          <w:lang w:val="en-GB"/>
        </w:rPr>
        <w:t>xấu</w:t>
      </w:r>
      <w:r w:rsidRPr="00C464C7">
        <w:rPr>
          <w:sz w:val="28"/>
          <w:szCs w:val="28"/>
        </w:rPr>
        <w:t xml:space="preserve"> đến môi trường, dự án có ảnh hưởng trực tiếp </w:t>
      </w:r>
      <w:r w:rsidRPr="00C464C7">
        <w:rPr>
          <w:sz w:val="28"/>
          <w:szCs w:val="28"/>
          <w:lang w:val="en-GB"/>
        </w:rPr>
        <w:t xml:space="preserve">đến </w:t>
      </w:r>
      <w:r w:rsidRPr="00C464C7">
        <w:rPr>
          <w:sz w:val="28"/>
          <w:szCs w:val="28"/>
        </w:rPr>
        <w:t xml:space="preserve"> đời sống kinh tế - xã hội của cộng đồng dân cư nơi thực hiện dự án</w:t>
      </w:r>
      <w:r w:rsidRPr="00C464C7">
        <w:rPr>
          <w:sz w:val="28"/>
          <w:szCs w:val="28"/>
        </w:rPr>
        <w:softHyphen/>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p>
    <w:p w:rsidR="00CC1E4C" w:rsidRPr="00C464C7" w:rsidRDefault="00CC1E4C" w:rsidP="0088080B">
      <w:pPr>
        <w:pStyle w:val="NormalWeb"/>
        <w:spacing w:before="60" w:after="60" w:line="240" w:lineRule="auto"/>
        <w:ind w:firstLine="720"/>
        <w:jc w:val="both"/>
        <w:textAlignment w:val="baseline"/>
        <w:rPr>
          <w:sz w:val="28"/>
          <w:szCs w:val="28"/>
          <w:lang w:val="vi-VN"/>
        </w:rPr>
      </w:pPr>
      <w:r w:rsidRPr="00C464C7">
        <w:rPr>
          <w:sz w:val="28"/>
          <w:szCs w:val="28"/>
          <w:lang w:val="en-GB"/>
        </w:rPr>
        <w:t xml:space="preserve">- Dự thảo quy chế về thực hiện dân chủ ở xã, phường, thị trấn; dự thảo quy chế thực hiện dân chủ trong từng lĩnh vực, nội dung hoạt động cụ thể ở xã, phường, thị </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Dự thảo quyết định hành chính có nội dung xác lập nghĩa vụ hoặc làm chấm dứt, hạn chế quyền, lợi ích của đối tượng thi hành là công dân trên địa bàn cấp xã.</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lang w:val="en-GB"/>
        </w:rPr>
        <w:t>-</w:t>
      </w:r>
      <w:r w:rsidRPr="00C464C7">
        <w:rPr>
          <w:sz w:val="28"/>
          <w:szCs w:val="28"/>
        </w:rPr>
        <w:t xml:space="preserve"> </w:t>
      </w:r>
      <w:r w:rsidRPr="00C464C7">
        <w:rPr>
          <w:sz w:val="28"/>
          <w:szCs w:val="28"/>
          <w:lang w:val="en-GB"/>
        </w:rPr>
        <w:t>Các</w:t>
      </w:r>
      <w:r w:rsidRPr="00C464C7">
        <w:rPr>
          <w:sz w:val="28"/>
          <w:szCs w:val="28"/>
        </w:rPr>
        <w:t xml:space="preserve"> nội dung khác theo quy định của pháp luật</w:t>
      </w:r>
      <w:r w:rsidRPr="00C464C7">
        <w:rPr>
          <w:sz w:val="28"/>
          <w:szCs w:val="28"/>
          <w:lang w:val="en-GB"/>
        </w:rPr>
        <w:t>, quy chế thực hiện dân chủ ở xã, phường, thị trấn,</w:t>
      </w:r>
      <w:r w:rsidRPr="00C464C7">
        <w:rPr>
          <w:sz w:val="28"/>
          <w:szCs w:val="28"/>
        </w:rPr>
        <w:t xml:space="preserve"> theo yêu cầu của cơ quan nhà nước có thẩm quyền hoặc chính quyền cấp xã thấy cần lấy ý kiến.</w:t>
      </w:r>
    </w:p>
    <w:p w:rsidR="00CC1E4C" w:rsidRPr="00C464C7" w:rsidRDefault="00CC1E4C" w:rsidP="0088080B">
      <w:pPr>
        <w:spacing w:before="60" w:after="60" w:line="240"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18. N</w:t>
      </w:r>
      <w:r w:rsidRPr="00C464C7">
        <w:rPr>
          <w:rFonts w:ascii="Times New Roman" w:hAnsi="Times New Roman" w:cs="Times New Roman"/>
          <w:b/>
          <w:sz w:val="28"/>
          <w:szCs w:val="28"/>
          <w:lang w:val="vi-VN"/>
        </w:rPr>
        <w:t xml:space="preserve">hững </w:t>
      </w:r>
      <w:r w:rsidRPr="00C464C7">
        <w:rPr>
          <w:rFonts w:ascii="Times New Roman" w:hAnsi="Times New Roman" w:cs="Times New Roman"/>
          <w:b/>
          <w:sz w:val="28"/>
          <w:szCs w:val="28"/>
        </w:rPr>
        <w:t>hình thức</w:t>
      </w:r>
      <w:r w:rsidRPr="00C464C7">
        <w:rPr>
          <w:rFonts w:ascii="Times New Roman" w:hAnsi="Times New Roman" w:cs="Times New Roman"/>
          <w:b/>
          <w:sz w:val="28"/>
          <w:szCs w:val="28"/>
          <w:lang w:val="vi-VN"/>
        </w:rPr>
        <w:t xml:space="preserve"> để</w:t>
      </w:r>
      <w:r w:rsidRPr="00C464C7">
        <w:rPr>
          <w:rFonts w:ascii="Times New Roman" w:hAnsi="Times New Roman" w:cs="Times New Roman"/>
          <w:b/>
          <w:sz w:val="28"/>
          <w:szCs w:val="28"/>
        </w:rPr>
        <w:t xml:space="preserve"> Nhân dân tham gia ý kiến được</w:t>
      </w:r>
      <w:r w:rsidRPr="00C464C7">
        <w:rPr>
          <w:rFonts w:ascii="Times New Roman" w:hAnsi="Times New Roman" w:cs="Times New Roman"/>
          <w:b/>
          <w:sz w:val="28"/>
          <w:szCs w:val="28"/>
          <w:lang w:val="vi-VN"/>
        </w:rPr>
        <w:t xml:space="preserve"> pháp luật</w:t>
      </w:r>
      <w:r w:rsidRPr="00C464C7">
        <w:rPr>
          <w:rFonts w:ascii="Times New Roman" w:hAnsi="Times New Roman" w:cs="Times New Roman"/>
          <w:b/>
          <w:sz w:val="28"/>
          <w:szCs w:val="28"/>
        </w:rPr>
        <w:t xml:space="preserve"> thực</w:t>
      </w:r>
      <w:r w:rsidRPr="00C464C7">
        <w:rPr>
          <w:rFonts w:ascii="Times New Roman" w:hAnsi="Times New Roman" w:cs="Times New Roman"/>
          <w:b/>
          <w:sz w:val="28"/>
          <w:szCs w:val="28"/>
          <w:lang w:val="vi-VN"/>
        </w:rPr>
        <w:t xml:space="preserve"> hiện dân chủ ở cơ sở quy định như thế</w:t>
      </w:r>
      <w:r w:rsidRPr="00C464C7">
        <w:rPr>
          <w:rFonts w:ascii="Times New Roman" w:hAnsi="Times New Roman" w:cs="Times New Roman"/>
          <w:b/>
          <w:sz w:val="28"/>
          <w:szCs w:val="28"/>
        </w:rPr>
        <w:t xml:space="preserve"> nào?</w:t>
      </w:r>
    </w:p>
    <w:p w:rsidR="00CC1E4C" w:rsidRPr="00C464C7" w:rsidRDefault="00CC1E4C"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26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thông</w:t>
      </w:r>
      <w:r w:rsidRPr="00C464C7">
        <w:rPr>
          <w:rFonts w:ascii="Times New Roman" w:hAnsi="Times New Roman" w:cs="Times New Roman"/>
          <w:sz w:val="28"/>
          <w:szCs w:val="28"/>
          <w:lang w:val="vi-VN"/>
        </w:rPr>
        <w:t xml:space="preserve"> qua </w:t>
      </w:r>
      <w:r w:rsidRPr="00C464C7">
        <w:rPr>
          <w:rFonts w:ascii="Times New Roman" w:hAnsi="Times New Roman" w:cs="Times New Roman"/>
          <w:sz w:val="28"/>
          <w:szCs w:val="28"/>
        </w:rPr>
        <w:t>các hình thức</w:t>
      </w:r>
      <w:r w:rsidRPr="00C464C7">
        <w:rPr>
          <w:rFonts w:ascii="Times New Roman" w:hAnsi="Times New Roman" w:cs="Times New Roman"/>
          <w:sz w:val="28"/>
          <w:szCs w:val="28"/>
          <w:lang w:val="vi-VN"/>
        </w:rPr>
        <w:t xml:space="preserve"> như sau</w:t>
      </w:r>
      <w:r w:rsidRPr="00C464C7">
        <w:rPr>
          <w:rFonts w:ascii="Times New Roman" w:hAnsi="Times New Roman" w:cs="Times New Roman"/>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Hội nghị trao đổi, đối thoại giữa Ủy ban nhân dân cấp xã với Nhân dân</w:t>
      </w:r>
      <w:r w:rsidRPr="00C464C7">
        <w:rPr>
          <w:sz w:val="28"/>
          <w:szCs w:val="28"/>
          <w:lang w:val="vi-VN"/>
        </w:rPr>
        <w:t>.</w:t>
      </w:r>
    </w:p>
    <w:p w:rsidR="00CC1E4C" w:rsidRPr="00C464C7" w:rsidRDefault="00CC1E4C" w:rsidP="0088080B">
      <w:pPr>
        <w:pStyle w:val="NormalWeb"/>
        <w:spacing w:before="60" w:after="60" w:line="240" w:lineRule="auto"/>
        <w:ind w:left="720"/>
        <w:jc w:val="both"/>
        <w:textAlignment w:val="baseline"/>
        <w:rPr>
          <w:sz w:val="28"/>
          <w:szCs w:val="28"/>
        </w:rPr>
      </w:pPr>
      <w:r w:rsidRPr="00C464C7">
        <w:rPr>
          <w:sz w:val="28"/>
          <w:szCs w:val="28"/>
        </w:rPr>
        <w:t xml:space="preserve">- Tổ chức cuộc họp của </w:t>
      </w:r>
      <w:r w:rsidRPr="00C464C7">
        <w:rPr>
          <w:sz w:val="28"/>
          <w:szCs w:val="28"/>
          <w:lang w:val="en-GB"/>
        </w:rPr>
        <w:t>cộng đồng dân cư</w:t>
      </w:r>
      <w:r w:rsidRPr="00C464C7">
        <w:rPr>
          <w:sz w:val="28"/>
          <w:szCs w:val="28"/>
          <w:lang w:val="vi-VN"/>
        </w:rPr>
        <w:t>.</w:t>
      </w:r>
    </w:p>
    <w:p w:rsidR="00CC1E4C" w:rsidRPr="00C464C7" w:rsidRDefault="00CC1E4C" w:rsidP="0088080B">
      <w:pPr>
        <w:pStyle w:val="NormalWeb"/>
        <w:spacing w:before="60" w:after="60" w:line="240" w:lineRule="auto"/>
        <w:ind w:left="720"/>
        <w:jc w:val="both"/>
        <w:textAlignment w:val="baseline"/>
        <w:rPr>
          <w:sz w:val="28"/>
          <w:szCs w:val="28"/>
        </w:rPr>
      </w:pPr>
      <w:r w:rsidRPr="00C464C7">
        <w:rPr>
          <w:sz w:val="28"/>
          <w:szCs w:val="28"/>
        </w:rPr>
        <w:t>- Phát phiếu lấy ý kiến</w:t>
      </w:r>
      <w:r w:rsidRPr="00C464C7">
        <w:rPr>
          <w:sz w:val="28"/>
          <w:szCs w:val="28"/>
          <w:lang w:val="en-GB"/>
        </w:rPr>
        <w:t xml:space="preserve"> của hộ gia đình</w:t>
      </w:r>
      <w:r w:rsidRPr="00C464C7">
        <w:rPr>
          <w:sz w:val="28"/>
          <w:szCs w:val="28"/>
          <w:lang w:val="vi-VN"/>
        </w:rPr>
        <w:t>.</w:t>
      </w:r>
    </w:p>
    <w:p w:rsidR="00CC1E4C" w:rsidRPr="00C464C7" w:rsidRDefault="00CC1E4C" w:rsidP="0088080B">
      <w:pPr>
        <w:pStyle w:val="NormalWeb"/>
        <w:spacing w:before="60" w:after="60" w:line="240" w:lineRule="auto"/>
        <w:ind w:left="720"/>
        <w:jc w:val="both"/>
        <w:textAlignment w:val="baseline"/>
        <w:rPr>
          <w:sz w:val="28"/>
          <w:szCs w:val="28"/>
        </w:rPr>
      </w:pPr>
      <w:r w:rsidRPr="00C464C7">
        <w:rPr>
          <w:sz w:val="28"/>
          <w:szCs w:val="28"/>
        </w:rPr>
        <w:t>- Thông qua hòm thư</w:t>
      </w:r>
      <w:r w:rsidRPr="00C464C7">
        <w:rPr>
          <w:sz w:val="28"/>
          <w:szCs w:val="28"/>
        </w:rPr>
        <w:softHyphen/>
        <w:t xml:space="preserve"> góp ý, đường dây nóng (nếu có)</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Thông qua Ban công tác Mặt trận </w:t>
      </w:r>
      <w:r w:rsidRPr="00C464C7">
        <w:rPr>
          <w:sz w:val="28"/>
          <w:szCs w:val="28"/>
          <w:lang w:val="en-GB"/>
        </w:rPr>
        <w:t xml:space="preserve">ở thôn, tổ dân phố </w:t>
      </w:r>
      <w:r w:rsidRPr="00C464C7">
        <w:rPr>
          <w:sz w:val="28"/>
          <w:szCs w:val="28"/>
        </w:rPr>
        <w:t>và các tổ chức chính trị - xã hội ở cơ sở</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lang w:val="vi-VN"/>
        </w:rPr>
      </w:pPr>
      <w:r w:rsidRPr="00C464C7">
        <w:rPr>
          <w:sz w:val="28"/>
          <w:szCs w:val="28"/>
        </w:rPr>
        <w:t>- Thông qua Cổng thông tin điện tử, trang thông tin điện tử của chính quyền địa phương cấp xã</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lastRenderedPageBreak/>
        <w:t xml:space="preserve">- Thông qua mạng </w:t>
      </w:r>
      <w:r w:rsidRPr="00C464C7">
        <w:rPr>
          <w:sz w:val="28"/>
          <w:szCs w:val="28"/>
          <w:lang w:val="en-GB"/>
        </w:rPr>
        <w:t xml:space="preserve">viễn thông, mạng </w:t>
      </w:r>
      <w:r w:rsidRPr="00C464C7">
        <w:rPr>
          <w:sz w:val="28"/>
          <w:szCs w:val="28"/>
        </w:rPr>
        <w:t>xã hội hoạt động hợp pháp theo quy định của pháp luật, bảo đảm phù hợp với mức độ ứng dụng công nghệ thông tin tại cấp xã, tại thôn, tổ dân phố</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xml:space="preserve">- Tổ chức đối thoại, lấy ý kiến công dân là đối tượng thi hành đối với nội dung ‘Dự thảo quyết định hành chính có nội dung xác lập nghĩa vụ hoặc làm chấm dứt, hạn chế quyền, lợi ích của đối tượng thi hành là công dân trên địa bàn cấp xã. </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19. Đề nghị cho biết trách nhiệm của Nhân dân trong việc tham gia ý kiến về các nội dung ở xã, phường, thị trấn?</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Theo Điều 29 Luật Thực hiện dân chủ ở cơ sở</w:t>
      </w:r>
      <w:r w:rsidRPr="00C464C7">
        <w:rPr>
          <w:sz w:val="28"/>
          <w:szCs w:val="28"/>
          <w:lang w:val="vi-VN"/>
        </w:rPr>
        <w:t xml:space="preserve"> năm 2022</w:t>
      </w:r>
      <w:r w:rsidRPr="00C464C7">
        <w:rPr>
          <w:sz w:val="28"/>
          <w:szCs w:val="28"/>
          <w:lang w:val="en-GB"/>
        </w:rPr>
        <w:t>, trách nhiệm của Nhân dân trong việc tham gia ý kiến về các nội dung ở xã, phường, thị trấn được quy định như sau:</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Cá nhân, hộ gia đình có trách nhiệm tham gia hoặc cử đại diện hộ gia đình tham dự họp bàn, thảo luận, thể hiện ý kiến đối với các nội dung theo yêu cầu của cấp có thẩm quyền.</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nội dung này.</w:t>
      </w:r>
    </w:p>
    <w:p w:rsidR="00CC1E4C" w:rsidRPr="00C464C7" w:rsidRDefault="00CC1E4C" w:rsidP="0088080B">
      <w:pPr>
        <w:pStyle w:val="NormalWeb"/>
        <w:spacing w:before="60" w:after="60" w:line="240" w:lineRule="auto"/>
        <w:ind w:firstLine="720"/>
        <w:jc w:val="both"/>
        <w:textAlignment w:val="baseline"/>
        <w:rPr>
          <w:b/>
          <w:sz w:val="28"/>
          <w:szCs w:val="28"/>
          <w:lang w:val="en-GB"/>
        </w:rPr>
      </w:pPr>
      <w:r w:rsidRPr="00C464C7">
        <w:rPr>
          <w:b/>
          <w:sz w:val="28"/>
          <w:szCs w:val="28"/>
          <w:lang w:val="en-GB"/>
        </w:rPr>
        <w:t xml:space="preserve">20. </w:t>
      </w:r>
      <w:r w:rsidRPr="00C464C7">
        <w:rPr>
          <w:b/>
          <w:sz w:val="28"/>
          <w:szCs w:val="28"/>
          <w:lang w:val="vi-VN"/>
        </w:rPr>
        <w:t>Đề nghị cho biết p</w:t>
      </w:r>
      <w:r w:rsidRPr="00C464C7">
        <w:rPr>
          <w:b/>
          <w:sz w:val="28"/>
          <w:szCs w:val="28"/>
          <w:lang w:val="en-GB"/>
        </w:rPr>
        <w:t>háp luật thực hiện dân chủ ở cơ sở quy định Nhân dân thực</w:t>
      </w:r>
      <w:r w:rsidRPr="00C464C7">
        <w:rPr>
          <w:b/>
          <w:sz w:val="28"/>
          <w:szCs w:val="28"/>
          <w:lang w:val="vi-VN"/>
        </w:rPr>
        <w:t xml:space="preserve"> hiện </w:t>
      </w:r>
      <w:r w:rsidRPr="00C464C7">
        <w:rPr>
          <w:b/>
          <w:sz w:val="28"/>
          <w:szCs w:val="28"/>
          <w:lang w:val="en-GB"/>
        </w:rPr>
        <w:t>kiểm tra</w:t>
      </w:r>
      <w:r w:rsidRPr="00C464C7">
        <w:rPr>
          <w:b/>
          <w:sz w:val="28"/>
          <w:szCs w:val="28"/>
          <w:lang w:val="vi-VN"/>
        </w:rPr>
        <w:t>,</w:t>
      </w:r>
      <w:r w:rsidRPr="00C464C7">
        <w:rPr>
          <w:b/>
          <w:sz w:val="28"/>
          <w:szCs w:val="28"/>
          <w:lang w:val="en-GB"/>
        </w:rPr>
        <w:t xml:space="preserve"> giám sát những nội dung nào?</w:t>
      </w:r>
    </w:p>
    <w:p w:rsidR="00CC1E4C" w:rsidRPr="00C464C7" w:rsidRDefault="00CC1E4C" w:rsidP="0088080B">
      <w:pPr>
        <w:pStyle w:val="NormalWeb"/>
        <w:spacing w:before="60" w:after="60" w:line="240" w:lineRule="auto"/>
        <w:ind w:firstLine="720"/>
        <w:jc w:val="both"/>
        <w:textAlignment w:val="baseline"/>
        <w:rPr>
          <w:sz w:val="28"/>
          <w:szCs w:val="28"/>
          <w:lang w:val="en-GB"/>
        </w:rPr>
      </w:pPr>
      <w:r w:rsidRPr="00C464C7">
        <w:rPr>
          <w:sz w:val="28"/>
          <w:szCs w:val="28"/>
          <w:lang w:val="en-GB"/>
        </w:rPr>
        <w:t>Theo Điều 30 Luật Thực hiện dân chủ ở cơ sở</w:t>
      </w:r>
      <w:r w:rsidRPr="00C464C7">
        <w:rPr>
          <w:sz w:val="28"/>
          <w:szCs w:val="28"/>
          <w:lang w:val="vi-VN"/>
        </w:rPr>
        <w:t xml:space="preserve"> năm 2022</w:t>
      </w:r>
      <w:r w:rsidRPr="00C464C7">
        <w:rPr>
          <w:sz w:val="28"/>
          <w:szCs w:val="28"/>
          <w:lang w:val="en-GB"/>
        </w:rPr>
        <w:t>, Nhân dân thực</w:t>
      </w:r>
      <w:r w:rsidRPr="00C464C7">
        <w:rPr>
          <w:sz w:val="28"/>
          <w:szCs w:val="28"/>
          <w:lang w:val="vi-VN"/>
        </w:rPr>
        <w:t xml:space="preserve"> hiện </w:t>
      </w:r>
      <w:r w:rsidRPr="00C464C7">
        <w:rPr>
          <w:sz w:val="28"/>
          <w:szCs w:val="28"/>
          <w:lang w:val="en-GB"/>
        </w:rPr>
        <w:t>kiểm tra, giám sát nh</w:t>
      </w:r>
      <w:r w:rsidRPr="00C464C7">
        <w:rPr>
          <w:sz w:val="28"/>
          <w:szCs w:val="28"/>
          <w:lang w:val="vi-VN"/>
        </w:rPr>
        <w:t xml:space="preserve">ững </w:t>
      </w:r>
      <w:r w:rsidRPr="00C464C7">
        <w:rPr>
          <w:sz w:val="28"/>
          <w:szCs w:val="28"/>
          <w:lang w:val="en-GB"/>
        </w:rPr>
        <w:t>nội dung</w:t>
      </w:r>
      <w:r w:rsidRPr="00C464C7">
        <w:rPr>
          <w:sz w:val="28"/>
          <w:szCs w:val="28"/>
          <w:lang w:val="vi-VN"/>
        </w:rPr>
        <w:t xml:space="preserve"> như sau</w:t>
      </w:r>
      <w:r w:rsidRPr="00C464C7">
        <w:rPr>
          <w:sz w:val="28"/>
          <w:szCs w:val="28"/>
          <w:lang w:val="en-GB"/>
        </w:rPr>
        <w:t>:</w:t>
      </w:r>
    </w:p>
    <w:p w:rsidR="00CC1E4C" w:rsidRPr="00C464C7" w:rsidRDefault="00CC1E4C" w:rsidP="0088080B">
      <w:pPr>
        <w:pStyle w:val="NormalWeb"/>
        <w:spacing w:before="60" w:after="60" w:line="240" w:lineRule="auto"/>
        <w:jc w:val="both"/>
        <w:textAlignment w:val="baseline"/>
        <w:rPr>
          <w:sz w:val="28"/>
          <w:szCs w:val="28"/>
        </w:rPr>
      </w:pPr>
      <w:r w:rsidRPr="00C464C7">
        <w:rPr>
          <w:sz w:val="28"/>
          <w:szCs w:val="28"/>
        </w:rPr>
        <w:t> </w:t>
      </w:r>
      <w:r w:rsidRPr="00C464C7">
        <w:rPr>
          <w:sz w:val="28"/>
          <w:szCs w:val="28"/>
        </w:rPr>
        <w:tab/>
        <w:t xml:space="preserve">- Công dân kiểm tra việc thực hiện các nội dung mà Nhân dân đã bàn và quyết định quy định tại Điều 15 của Luật </w:t>
      </w:r>
      <w:r w:rsidRPr="00C464C7">
        <w:rPr>
          <w:sz w:val="28"/>
          <w:szCs w:val="28"/>
          <w:lang w:val="en-GB"/>
        </w:rPr>
        <w:t>Thực hiện dân chủ ở cơ sở</w:t>
      </w:r>
      <w:r w:rsidRPr="00C464C7">
        <w:rPr>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21. Đề nghị cho biết công dân thực hiện kiểm tra</w:t>
      </w:r>
      <w:r w:rsidRPr="00C464C7">
        <w:rPr>
          <w:b/>
          <w:sz w:val="28"/>
          <w:szCs w:val="28"/>
          <w:lang w:val="vi-VN"/>
        </w:rPr>
        <w:t>,</w:t>
      </w:r>
      <w:r w:rsidRPr="00C464C7">
        <w:rPr>
          <w:b/>
          <w:sz w:val="28"/>
          <w:szCs w:val="28"/>
        </w:rPr>
        <w:t xml:space="preserve"> giám sát bằng những hình thức nào?</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 Điều 31 Luật Thực hiện dân chủ ở cơ sở</w:t>
      </w:r>
      <w:r w:rsidRPr="00C464C7">
        <w:rPr>
          <w:sz w:val="28"/>
          <w:szCs w:val="28"/>
          <w:lang w:val="vi-VN"/>
        </w:rPr>
        <w:t xml:space="preserve"> năm 2022</w:t>
      </w:r>
      <w:r w:rsidRPr="00C464C7">
        <w:rPr>
          <w:sz w:val="28"/>
          <w:szCs w:val="28"/>
        </w:rPr>
        <w:t>, công dân thực hiện kiểm tra, giám sát thông qua các hình thức</w:t>
      </w:r>
      <w:r w:rsidRPr="00C464C7">
        <w:rPr>
          <w:sz w:val="28"/>
          <w:szCs w:val="28"/>
          <w:lang w:val="vi-VN"/>
        </w:rPr>
        <w:t xml:space="preserve"> sau đây</w:t>
      </w:r>
      <w:r w:rsidRPr="00C464C7">
        <w:rPr>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Hoạt động lao động, sản xuất, học tập, công tác, sinh hoạt của công dân ở cộng đồng dân cư</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lastRenderedPageBreak/>
        <w:t xml:space="preserve"> không chuyên trách ở cấp xã, ở thôn, tổ dân phố và người dân ở cộng đồng dân cư</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Tham dự hội nghị trao đổi, đối thoại giữa Ủy ban nhân dân cấp xã với Nhân dân, hội nghị tiếp xúc cử tri, hoạt động tiếp công dân; hội nghị định kỳ và các cuộc họp khác của cộng đồng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22. Hội nghị trao đổi, đối thoại giữa Ủy ban nhân dân cấp xã với Nhân dân trên</w:t>
      </w:r>
      <w:r w:rsidRPr="00C464C7">
        <w:rPr>
          <w:b/>
          <w:sz w:val="28"/>
          <w:szCs w:val="28"/>
          <w:lang w:val="vi-VN"/>
        </w:rPr>
        <w:t xml:space="preserve"> địa bàn </w:t>
      </w:r>
      <w:r w:rsidRPr="00C464C7">
        <w:rPr>
          <w:b/>
          <w:sz w:val="28"/>
          <w:szCs w:val="28"/>
        </w:rPr>
        <w:t>theo quy định của pháp luật về</w:t>
      </w:r>
      <w:r w:rsidRPr="00C464C7">
        <w:rPr>
          <w:b/>
          <w:sz w:val="28"/>
          <w:szCs w:val="28"/>
          <w:lang w:val="vi-VN"/>
        </w:rPr>
        <w:t xml:space="preserve"> thực hiện dân chủ ở cơ sở được thực hiện như thế nào</w:t>
      </w:r>
      <w:r w:rsidRPr="00C464C7">
        <w:rPr>
          <w:b/>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 quy</w:t>
      </w:r>
      <w:r w:rsidRPr="00C464C7">
        <w:rPr>
          <w:sz w:val="28"/>
          <w:szCs w:val="28"/>
          <w:lang w:val="vi-VN"/>
        </w:rPr>
        <w:t xml:space="preserve"> định tại </w:t>
      </w:r>
      <w:r w:rsidRPr="00C464C7">
        <w:rPr>
          <w:sz w:val="28"/>
          <w:szCs w:val="28"/>
        </w:rPr>
        <w:t>Điều 32 Luật Thực hiện dân chủ ở cơ sở</w:t>
      </w:r>
      <w:r w:rsidRPr="00C464C7">
        <w:rPr>
          <w:sz w:val="28"/>
          <w:szCs w:val="28"/>
          <w:lang w:val="vi-VN"/>
        </w:rPr>
        <w:t xml:space="preserve"> năm 2022</w:t>
      </w:r>
      <w:r w:rsidRPr="00C464C7">
        <w:rPr>
          <w:sz w:val="28"/>
          <w:szCs w:val="28"/>
        </w:rPr>
        <w:t>, hội nghị trao đổi, đối thoại giữa Ủy ban nhân dân cấp xã với Nhân dân được thực</w:t>
      </w:r>
      <w:r w:rsidRPr="00C464C7">
        <w:rPr>
          <w:sz w:val="28"/>
          <w:szCs w:val="28"/>
          <w:lang w:val="vi-VN"/>
        </w:rPr>
        <w:t xml:space="preserve"> hiện </w:t>
      </w:r>
      <w:r w:rsidRPr="00C464C7">
        <w:rPr>
          <w:sz w:val="28"/>
          <w:szCs w:val="28"/>
        </w:rPr>
        <w:t>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Nội dung, cách thức tổ chức hội nghị trao đổi, đối thoại giữa Ủy ban nhân dân cấp xã với Nhân dân thực hiện theo quy định của pháp luật về tổ chức chính quyền địa phương và quy định khác của pháp luật có liên quan.</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23. Để bảo đảm cho</w:t>
      </w:r>
      <w:r w:rsidRPr="00C464C7">
        <w:rPr>
          <w:b/>
          <w:sz w:val="28"/>
          <w:szCs w:val="28"/>
          <w:lang w:val="vi-VN"/>
        </w:rPr>
        <w:t xml:space="preserve"> Nhân dân </w:t>
      </w:r>
      <w:r w:rsidRPr="00C464C7">
        <w:rPr>
          <w:b/>
          <w:sz w:val="28"/>
          <w:szCs w:val="28"/>
        </w:rPr>
        <w:t>thực hiện kiểm tra, giám sát, pháp luật hi</w:t>
      </w:r>
      <w:r w:rsidRPr="00C464C7">
        <w:rPr>
          <w:b/>
          <w:sz w:val="28"/>
          <w:szCs w:val="28"/>
          <w:lang w:val="vi-VN"/>
        </w:rPr>
        <w:t xml:space="preserve">ện hành </w:t>
      </w:r>
      <w:r w:rsidRPr="00C464C7">
        <w:rPr>
          <w:b/>
          <w:sz w:val="28"/>
          <w:szCs w:val="28"/>
        </w:rPr>
        <w:t>quy định v</w:t>
      </w:r>
      <w:r w:rsidRPr="00C464C7">
        <w:rPr>
          <w:b/>
          <w:sz w:val="28"/>
          <w:szCs w:val="28"/>
          <w:lang w:val="vi-VN"/>
        </w:rPr>
        <w:t xml:space="preserve">ề </w:t>
      </w:r>
      <w:r w:rsidRPr="00C464C7">
        <w:rPr>
          <w:b/>
          <w:sz w:val="28"/>
          <w:szCs w:val="28"/>
        </w:rPr>
        <w:t>trách nhiệm của ch</w:t>
      </w:r>
      <w:r w:rsidRPr="00C464C7">
        <w:rPr>
          <w:b/>
          <w:sz w:val="28"/>
          <w:szCs w:val="28"/>
          <w:lang w:val="vi-VN"/>
        </w:rPr>
        <w:t xml:space="preserve">ính quyền địa phương cấp xã, cán bộ, công chức cấp xã và </w:t>
      </w:r>
      <w:r w:rsidRPr="00C464C7">
        <w:rPr>
          <w:b/>
          <w:sz w:val="28"/>
          <w:szCs w:val="28"/>
        </w:rPr>
        <w:t>cơ quan, tổ chức, cá nhân</w:t>
      </w:r>
      <w:r w:rsidRPr="00C464C7">
        <w:rPr>
          <w:b/>
          <w:sz w:val="28"/>
          <w:szCs w:val="28"/>
          <w:lang w:val="vi-VN"/>
        </w:rPr>
        <w:t xml:space="preserve"> khác có liên quan</w:t>
      </w:r>
      <w:r w:rsidRPr="00C464C7">
        <w:rPr>
          <w:b/>
          <w:sz w:val="28"/>
          <w:szCs w:val="28"/>
        </w:rPr>
        <w:t xml:space="preserve"> như thế nào?</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Chính quyền địa phương cấp xã, cán bộ, công chức cấp xã, Trưởng thôn, Tổ trưởng tổ dân phố, Ban công tác Mặt trận ở thôn, tổ dân phố, các tổ chức, đoàn thể mà mình là thành viên, hội viên, đại biểu Quốc hội, đại biểu Hội đồng nhân dân, Ban Thanh tra nhân dân, Ban Giám sát đầu tư của cộng đồng, tổ chức tự quản khác ở địa phương được thành lập theo quy định của pháp luật có trách nhiệm tiếp nhận, xử lý, giải quyết khiếu nại, tố cáo, kiến nghị, phản ánh của công dân theo thẩm quyền hoặc thực hiện giám sát, kiểm tra theo quy định pháp luật.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Ủy ban nhân dân cấp xã có trách nhiệm: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Tạo lập và bảo đẩm vận hành ổn định, thường xuyên hệ thống đánh giá mức độ hài lòng của Nhân dân, tiếp nhận góp ý, kiên nghị, phản ánh để người dân có thể </w:t>
      </w:r>
      <w:r w:rsidRPr="00C464C7">
        <w:rPr>
          <w:sz w:val="28"/>
          <w:szCs w:val="28"/>
        </w:rPr>
        <w:lastRenderedPageBreak/>
        <w:t>trực tiếp bày tỏ thái độ, sự đánh giá, nhận xét đối với hoạt động của chính quyền địa phương và của cán bộ, công chức trực tiếp thực hiện thủ tục hành chính, giải quyết công việc của công dân</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Xem xét, giải quyết, giải trình và trả lời kịp thời các khiếu nại, tố cáo, kiến nghị, phản ánh của công dân, kiến nghị của Ủy ban Mặt trận Tổ quốc Việt Nam, các tổ chức thành viên của Mặt trận Tổ quốc Việt Nam cấp xã hoặc báo cáo, chuyển thông tin đến cơ quan có thẩm quyền đối với những vấn đề không thuộc thẩm quyền giải quyết của mình</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Phối hợp cùng Ủy ban Mặt trận Tổ quốc Việt Nam cấp xã, căn cứ vào yêu cầu, đặc điểm và điều kiện thực tế của địa phương, xây dựng và ban hành quy chế thực hiện dân chủ ở xã, phường, thị trấn để quy định cụ thể hơn nội dung, cách thức thực hiện dân chủ trên địa bàn cấp xã làm cơ sở để công dân kiểm tra, giám sát việc thực hiện. </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Tạo điều kiện và bảo đảm để Ban thanh tra nhân dân, Ban giám sát đầu tư của cộng đồng và các tổ chức tự quản khác của Nhân dân ở địa phương thực hiện nhiệm vụ kiểm tra, giám sát theo quy định pháp luật</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Xử lý người có hành vi cản trở công dân thực hiện quyền kiểm tra, giám sát hoặc người có hành vi trả thù, trù dập người khiếu nại, tố cáo, kiến nghị, phản ánh theo quy định pháp luật.</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 xml:space="preserve">24. </w:t>
      </w:r>
      <w:r w:rsidRPr="00C464C7">
        <w:rPr>
          <w:b/>
          <w:sz w:val="28"/>
          <w:szCs w:val="28"/>
          <w:lang w:val="vi-VN"/>
        </w:rPr>
        <w:t xml:space="preserve">Đề nghị cho biết </w:t>
      </w:r>
      <w:r w:rsidRPr="00C464C7">
        <w:rPr>
          <w:b/>
          <w:sz w:val="28"/>
          <w:szCs w:val="28"/>
        </w:rPr>
        <w:t>Ban Thanh tra nhân dân ở xã, phường, thị trấn được t</w:t>
      </w:r>
      <w:r w:rsidRPr="00C464C7">
        <w:rPr>
          <w:b/>
          <w:sz w:val="28"/>
          <w:szCs w:val="28"/>
          <w:lang w:val="vi-VN"/>
        </w:rPr>
        <w:t xml:space="preserve">ổ chức và hoạt động theo </w:t>
      </w:r>
      <w:r w:rsidRPr="00C464C7">
        <w:rPr>
          <w:b/>
          <w:sz w:val="28"/>
          <w:szCs w:val="28"/>
        </w:rPr>
        <w:t>quy định nào?</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Điều 36 Luật Thực hiện dân chủ ở cơ sở</w:t>
      </w:r>
      <w:r w:rsidRPr="00C464C7">
        <w:rPr>
          <w:sz w:val="28"/>
          <w:szCs w:val="28"/>
          <w:lang w:val="vi-VN"/>
        </w:rPr>
        <w:t xml:space="preserve"> năm 2022 quy định tổ chức và hoạt động của</w:t>
      </w:r>
      <w:r w:rsidRPr="00C464C7">
        <w:rPr>
          <w:sz w:val="28"/>
          <w:szCs w:val="28"/>
        </w:rPr>
        <w:t xml:space="preserve"> Ban Thanh tra nhân dân có tổ chức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Nhiệm kỳ của Ban Thanh tra nhân dân theo nhiệm kỳ của Trưởng thôn, Tổ trưởng tổ dân phố trên cùng địa bàn.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lastRenderedPageBreak/>
        <w:t>-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b/>
          <w:sz w:val="28"/>
          <w:szCs w:val="28"/>
        </w:rPr>
        <w:t>25. Xin</w:t>
      </w:r>
      <w:r w:rsidRPr="00C464C7">
        <w:rPr>
          <w:b/>
          <w:sz w:val="28"/>
          <w:szCs w:val="28"/>
          <w:lang w:val="vi-VN"/>
        </w:rPr>
        <w:t xml:space="preserve"> hỏi </w:t>
      </w:r>
      <w:r w:rsidRPr="00C464C7">
        <w:rPr>
          <w:b/>
          <w:sz w:val="28"/>
          <w:szCs w:val="28"/>
        </w:rPr>
        <w:t>công chức x</w:t>
      </w:r>
      <w:r w:rsidRPr="00C464C7">
        <w:rPr>
          <w:b/>
          <w:sz w:val="28"/>
          <w:szCs w:val="28"/>
          <w:lang w:val="vi-VN"/>
        </w:rPr>
        <w:t>ã, phường, thị trấn</w:t>
      </w:r>
      <w:r w:rsidRPr="00C464C7">
        <w:rPr>
          <w:b/>
          <w:sz w:val="28"/>
          <w:szCs w:val="28"/>
        </w:rPr>
        <w:t xml:space="preserve"> có được tham gia Ban Thanh tra nhân dân hay</w:t>
      </w:r>
      <w:r w:rsidRPr="00C464C7">
        <w:rPr>
          <w:b/>
          <w:sz w:val="28"/>
          <w:szCs w:val="28"/>
          <w:lang w:val="vi-VN"/>
        </w:rPr>
        <w:t xml:space="preserve"> </w:t>
      </w:r>
      <w:r w:rsidRPr="00C464C7">
        <w:rPr>
          <w:b/>
          <w:sz w:val="28"/>
          <w:szCs w:val="28"/>
        </w:rPr>
        <w:t xml:space="preserve">không? </w:t>
      </w:r>
    </w:p>
    <w:p w:rsidR="00CC1E4C" w:rsidRPr="00C464C7" w:rsidRDefault="00CC1E4C" w:rsidP="0088080B">
      <w:pPr>
        <w:pStyle w:val="NormalWeb"/>
        <w:spacing w:before="60" w:after="60" w:line="240" w:lineRule="auto"/>
        <w:ind w:firstLine="720"/>
        <w:jc w:val="both"/>
        <w:textAlignment w:val="baseline"/>
        <w:rPr>
          <w:sz w:val="28"/>
          <w:szCs w:val="28"/>
          <w:lang w:val="vi-VN"/>
        </w:rPr>
      </w:pPr>
      <w:r w:rsidRPr="00C464C7">
        <w:rPr>
          <w:sz w:val="28"/>
          <w:szCs w:val="28"/>
        </w:rPr>
        <w:t>Điều 37 Luật Thực hiện dân chủ ở cơ sở</w:t>
      </w:r>
      <w:r w:rsidRPr="00C464C7" w:rsidDel="00CF59DA">
        <w:rPr>
          <w:sz w:val="28"/>
          <w:szCs w:val="28"/>
        </w:rPr>
        <w:t xml:space="preserve"> </w:t>
      </w:r>
      <w:r w:rsidRPr="00C464C7">
        <w:rPr>
          <w:sz w:val="28"/>
          <w:szCs w:val="28"/>
        </w:rPr>
        <w:t>năm</w:t>
      </w:r>
      <w:r w:rsidRPr="00C464C7">
        <w:rPr>
          <w:sz w:val="28"/>
          <w:szCs w:val="28"/>
          <w:lang w:val="vi-VN"/>
        </w:rPr>
        <w:t xml:space="preserve"> 2022 quy định các tiêu chuẩn của thành viên Ban Thanh tra nhân dân ở xã, phường, thị trấn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Có phẩm chất đạo đức tốt, có uy tín trong cộng đồng dân cư, có đủ sức khỏe để hoàn thành nhiệm vụ; có hiểu biết về chính sách, pháp luật và tự nguyện tham gia Ban Thanh tra nhân dân.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Là công dân thường trú trên địa bàn và không đồng thời là cán bộ, công chức cấp xã, người hoạt động không chuyên trách ở cấp xã, ở thôn, tổ dân phố.</w:t>
      </w:r>
    </w:p>
    <w:p w:rsidR="00CC1E4C" w:rsidRPr="00C464C7" w:rsidRDefault="00CC1E4C" w:rsidP="0088080B">
      <w:pPr>
        <w:pStyle w:val="NormalWeb"/>
        <w:spacing w:before="60" w:after="60" w:line="240" w:lineRule="auto"/>
        <w:ind w:firstLine="720"/>
        <w:jc w:val="both"/>
        <w:textAlignment w:val="baseline"/>
        <w:rPr>
          <w:spacing w:val="4"/>
          <w:sz w:val="28"/>
          <w:szCs w:val="28"/>
          <w:lang w:val="vi-VN"/>
        </w:rPr>
      </w:pPr>
      <w:r w:rsidRPr="00C464C7">
        <w:rPr>
          <w:spacing w:val="4"/>
          <w:sz w:val="28"/>
          <w:szCs w:val="28"/>
          <w:lang w:val="vi-VN"/>
        </w:rPr>
        <w:t xml:space="preserve">Căn cứ quy định nêu trên, nếu là </w:t>
      </w:r>
      <w:r w:rsidRPr="00C464C7">
        <w:rPr>
          <w:spacing w:val="4"/>
          <w:sz w:val="28"/>
          <w:szCs w:val="28"/>
        </w:rPr>
        <w:t>công chức cấp xã</w:t>
      </w:r>
      <w:r w:rsidRPr="00C464C7">
        <w:rPr>
          <w:spacing w:val="4"/>
          <w:sz w:val="28"/>
          <w:szCs w:val="28"/>
          <w:lang w:val="vi-VN"/>
        </w:rPr>
        <w:t xml:space="preserve"> thì không </w:t>
      </w:r>
      <w:r w:rsidRPr="00C464C7">
        <w:rPr>
          <w:spacing w:val="4"/>
          <w:sz w:val="28"/>
          <w:szCs w:val="28"/>
        </w:rPr>
        <w:t>được tham gia Ban Thanh tra nhân dân</w:t>
      </w:r>
      <w:r w:rsidRPr="00C464C7">
        <w:rPr>
          <w:spacing w:val="4"/>
          <w:sz w:val="28"/>
          <w:szCs w:val="28"/>
          <w:lang w:val="vi-VN"/>
        </w:rPr>
        <w:t>. Quy định này nhằm bảo đảm tính khách quan, dân chủ trong thực hiện các hoạt động của Ban Thanh tra nhân dân, phát huy vai trò và trách nhiệm của các thành viên Ban Thanh tra nhân dân trong thực hiện các nhiệm vụ được giao, bảo đảm thực hiện dân chủ ở cơ sở được thực chất, hiệu quả.</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26. Đề nghị cho biết nhiệm vụ, quyền hạn của Ban Thanh tra nhân dân ở xã, phường, thị trấn</w:t>
      </w:r>
      <w:r w:rsidRPr="00C464C7">
        <w:rPr>
          <w:b/>
          <w:sz w:val="28"/>
          <w:szCs w:val="28"/>
          <w:lang w:val="vi-VN"/>
        </w:rPr>
        <w:t xml:space="preserve"> được quy định như thế nào</w:t>
      </w:r>
      <w:r w:rsidRPr="00C464C7">
        <w:rPr>
          <w:b/>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 Điều 38 Luật Thực hiện dân chủ ở cơ sở</w:t>
      </w:r>
      <w:r w:rsidRPr="00C464C7">
        <w:rPr>
          <w:sz w:val="28"/>
          <w:szCs w:val="28"/>
          <w:lang w:val="vi-VN"/>
        </w:rPr>
        <w:t xml:space="preserve"> năm 2022</w:t>
      </w:r>
      <w:r w:rsidRPr="00C464C7">
        <w:rPr>
          <w:sz w:val="28"/>
          <w:szCs w:val="28"/>
        </w:rPr>
        <w:t>, Ban Thanh tra nhân dân có nhiệm vụ, quyền hạn nh</w:t>
      </w:r>
      <w:r w:rsidRPr="00C464C7">
        <w:rPr>
          <w:sz w:val="28"/>
          <w:szCs w:val="28"/>
          <w:lang w:val="vi-VN"/>
        </w:rPr>
        <w:t xml:space="preserve">ư </w:t>
      </w:r>
      <w:r w:rsidRPr="00C464C7">
        <w:rPr>
          <w:sz w:val="28"/>
          <w:szCs w:val="28"/>
        </w:rPr>
        <w:t>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Kiểm tra việc thực hiện các quyết định đã được Nhân dân bàn và quyết định; giám sát việc thực hiện chính sách, pháp luật, việc thực hiện pháp luật về dân chủ ở cơ sở của chính quyền địa phương cấp xã, cán bộ, công chức cấp xã và người hoạt động không chuyên trách ở cấp xã, ở thôn, tổ dân phố.</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Kiến nghị cơ quan, người có thẩm quyền xử lý theo quy định của pháp luật khi phát hiện có dấu hiệu vi phạm pháp luật và giám sát việc thực hiện kiến nghị đó.</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Yêu cầu chính quyền địa phương cấp xã, cán bộ, công chức cấp xã cung cấp thông tin, tài liệu có liên quan để phục vụ việc xác minh, kiểm tra, giám sát.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Xem xét, xác minh vụ việc cụ thể theo kiến nghị của công dân, cộng đồng dân cư.</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ml:space="preserve">-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w:t>
      </w:r>
      <w:r w:rsidRPr="00C464C7">
        <w:rPr>
          <w:sz w:val="28"/>
          <w:szCs w:val="28"/>
        </w:rPr>
        <w:lastRenderedPageBreak/>
        <w:t>người có hành vi vi phạm pháp luật thì kiến nghị cơ quan, tổ chức có thẩm quyền xem xét, xử lý.</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Tham dự các cuộc họp của Hội đồng nhân dân, Ủy ban nhân dân cấp xã có nội dung liên quan đến việc thực hiện nhiệm vụ kiểm tra, giám sát của Ban Thanh tra nhân dân;</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Tiếp nhận kiến nghị, phản ánh của công dân, cộng đồng dân cư và các tổ chức, cá nhân có liên quan đến phạm vi kiểm tra, giám sát của Ban Thanh tra nhân dân.</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27. Ho</w:t>
      </w:r>
      <w:r w:rsidRPr="00C464C7">
        <w:rPr>
          <w:b/>
          <w:sz w:val="28"/>
          <w:szCs w:val="28"/>
          <w:lang w:val="vi-VN"/>
        </w:rPr>
        <w:t xml:space="preserve">ạt động của </w:t>
      </w:r>
      <w:r w:rsidRPr="00C464C7">
        <w:rPr>
          <w:b/>
          <w:sz w:val="28"/>
          <w:szCs w:val="28"/>
        </w:rPr>
        <w:t>Ban Thanh tra nhân dân ở xã, phường, thị trấn được thực</w:t>
      </w:r>
      <w:r w:rsidRPr="00C464C7">
        <w:rPr>
          <w:b/>
          <w:sz w:val="28"/>
          <w:szCs w:val="28"/>
          <w:lang w:val="vi-VN"/>
        </w:rPr>
        <w:t xml:space="preserve"> hiện theo quy định</w:t>
      </w:r>
      <w:r w:rsidRPr="00C464C7">
        <w:rPr>
          <w:b/>
          <w:sz w:val="28"/>
          <w:szCs w:val="28"/>
        </w:rPr>
        <w:t xml:space="preserve"> nào?</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Điều 39 Luật Thực hiện dân chủ ở cơ sở</w:t>
      </w:r>
      <w:r w:rsidRPr="00C464C7">
        <w:rPr>
          <w:sz w:val="28"/>
          <w:szCs w:val="28"/>
          <w:lang w:val="vi-VN"/>
        </w:rPr>
        <w:t xml:space="preserve"> năm 2022 quy định</w:t>
      </w:r>
      <w:r w:rsidRPr="00C464C7">
        <w:rPr>
          <w:sz w:val="28"/>
          <w:szCs w:val="28"/>
        </w:rPr>
        <w:t xml:space="preserve"> hoạt động của Ban Thanh tra nhân dân ở xã, phường, thị trấn như sau:</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Ban Thanh tra nhân dân ở xã, phường, thị trấn do Ủy ban Mặt trận Tổ quốc Việt Nam cấp xã trực tiếp chỉ đạo, hướng dẫn hoạt động.</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28. Đề nghị cho biết trách nhiệm của Ủy ban nhân dân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 khoản 1 Điều 40 Luật Thực hiện dân chủ ở cơ sở, Ủy ban nhân dân cấp xã có trách nhiệm: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Cung cấp thông tin hoặc yêu cầu cơ quan, tổ chức, cá nhân có liên quan cung cấp đầy đủ, kịp thời thông tin, tài liệu cần thiết theo yêu cầu của Ban Thanh tra nhân dân</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Xem xét, giải quyết kịp thời các kiến nghị của Ban Thanh tra nhân dân, thông báo kết quả giải quyết trong thời hạn 15 ngày kể từ ngày nhận được kiến nghị</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lastRenderedPageBreak/>
        <w:t>- Thông báo cho Ban Thanh tra nhân dân kết quả giải quyết khiếu nại, tố cáo, việc thực hiện pháp luật về thực hiện dân chủ ở cơ sở trên địa bàn cấp xã</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Xử lý người có hành vi cản trở hoạt động của Ban Thanh tra nhân dân, người có hành vi trả thù, trù dập thành viên Ban Thanh tra nhân dân theo quy định pháp luật.</w:t>
      </w:r>
    </w:p>
    <w:p w:rsidR="00CC1E4C" w:rsidRPr="00C464C7" w:rsidRDefault="00CC1E4C" w:rsidP="0088080B">
      <w:pPr>
        <w:pStyle w:val="NormalWeb"/>
        <w:spacing w:before="60" w:after="60" w:line="240" w:lineRule="auto"/>
        <w:ind w:firstLine="720"/>
        <w:jc w:val="both"/>
        <w:textAlignment w:val="baseline"/>
        <w:rPr>
          <w:b/>
          <w:sz w:val="28"/>
          <w:szCs w:val="28"/>
        </w:rPr>
      </w:pPr>
      <w:r w:rsidRPr="00C464C7">
        <w:rPr>
          <w:b/>
          <w:sz w:val="28"/>
          <w:szCs w:val="28"/>
        </w:rPr>
        <w:t>29. Đề nghị cho biết trách nhiệm của Ủy ban Mặt trận Tổ quốc Việt Nam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Theo khoản 2 Điều 40 Luật Thực hiện dân chủ ở cơ sở</w:t>
      </w:r>
      <w:r w:rsidRPr="00C464C7">
        <w:rPr>
          <w:sz w:val="28"/>
          <w:szCs w:val="28"/>
          <w:lang w:val="vi-VN"/>
        </w:rPr>
        <w:t xml:space="preserve"> năm 2022</w:t>
      </w:r>
      <w:r w:rsidRPr="00C464C7">
        <w:rPr>
          <w:sz w:val="28"/>
          <w:szCs w:val="28"/>
        </w:rPr>
        <w:t>, Ủy ban Mặt trận Tổ quốc Việt Nam cấp xã có trách nhiệm:</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Hướng dẫn việc tổ chức hội nghị của cộng đồng dân cư ở thôn, tổ dân phố để bầu hoặc cho thôi làm thành viên Ban thanh tra nhân dân</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Xác nhận biên bản, kiến nghị của Ban Thanh tra nhân dân; đôn đốc việc giải quyết kiến nghị của Ban Thanh tra nhân dân</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Động viên Nhân dân ở địa phương ủng hộ, phối hợp tích cực hỗ trợ hoạt động của Ban Thanh tra nhân dân</w:t>
      </w:r>
      <w:r w:rsidRPr="00C464C7">
        <w:rPr>
          <w:sz w:val="28"/>
          <w:szCs w:val="28"/>
          <w:lang w:val="vi-VN"/>
        </w:rPr>
        <w:t>.</w:t>
      </w:r>
    </w:p>
    <w:p w:rsidR="00CC1E4C" w:rsidRPr="00C464C7" w:rsidRDefault="00CC1E4C" w:rsidP="0088080B">
      <w:pPr>
        <w:pStyle w:val="NormalWeb"/>
        <w:spacing w:before="60" w:after="60" w:line="240" w:lineRule="auto"/>
        <w:ind w:firstLine="720"/>
        <w:jc w:val="both"/>
        <w:textAlignment w:val="baseline"/>
        <w:rPr>
          <w:sz w:val="28"/>
          <w:szCs w:val="28"/>
        </w:rPr>
      </w:pPr>
      <w:r w:rsidRPr="00C464C7">
        <w:rPr>
          <w:sz w:val="28"/>
          <w:szCs w:val="28"/>
        </w:rPr>
        <w:t>-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CC1E4C" w:rsidRPr="00C464C7" w:rsidRDefault="00CC1E4C"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VI. Tổ chức tiếp công dân, giải quyết kiến nghị, phản ánh, khiếu nại, tố cáo, thủ tục hành chính; bảo đảm an ninh quốc gia, trật tự, an toàn xã hội </w:t>
      </w:r>
    </w:p>
    <w:p w:rsidR="00CC1E4C" w:rsidRPr="00C464C7" w:rsidRDefault="00CC1E4C" w:rsidP="0088080B">
      <w:pPr>
        <w:pStyle w:val="NormalWeb"/>
        <w:spacing w:before="60" w:after="60" w:line="240" w:lineRule="auto"/>
        <w:ind w:firstLine="720"/>
        <w:jc w:val="both"/>
        <w:textAlignment w:val="baseline"/>
        <w:rPr>
          <w:b/>
          <w:i/>
          <w:sz w:val="28"/>
          <w:szCs w:val="28"/>
        </w:rPr>
      </w:pPr>
      <w:r w:rsidRPr="00C464C7">
        <w:rPr>
          <w:rFonts w:eastAsia="Times New Roman"/>
          <w:b/>
          <w:bCs/>
          <w:i/>
          <w:iCs/>
          <w:sz w:val="28"/>
          <w:szCs w:val="28"/>
          <w:shd w:val="clear" w:color="auto" w:fill="FFFFFF"/>
          <w:lang w:eastAsia="vi-VN"/>
        </w:rPr>
        <w:t>VI.1. Tổ chức tiếp công dân của chính quyền cấp xã</w:t>
      </w:r>
      <w:r w:rsidRPr="00C464C7">
        <w:rPr>
          <w:rFonts w:eastAsia="Times New Roman"/>
          <w:b/>
          <w:bCs/>
          <w:i/>
          <w:sz w:val="28"/>
          <w:szCs w:val="28"/>
          <w:shd w:val="clear" w:color="auto" w:fill="FFFFFF"/>
          <w:lang w:eastAsia="vi-VN"/>
        </w:rPr>
        <w:t>, tr</w:t>
      </w:r>
      <w:r w:rsidRPr="00C464C7">
        <w:rPr>
          <w:rFonts w:eastAsia="Times New Roman"/>
          <w:b/>
          <w:bCs/>
          <w:i/>
          <w:iCs/>
          <w:sz w:val="28"/>
          <w:szCs w:val="28"/>
          <w:shd w:val="clear" w:color="auto" w:fill="FFFFFF"/>
          <w:lang w:eastAsia="vi-VN"/>
        </w:rPr>
        <w:t xml:space="preserve">ách nhiệm giải quyết kiến nghị, phản ánh, khiếu nại, tố cáo của Ủy ban nhân dân cấp xã </w:t>
      </w:r>
    </w:p>
    <w:p w:rsidR="00061DBD" w:rsidRPr="00C464C7" w:rsidRDefault="00061DBD" w:rsidP="0088080B">
      <w:pPr>
        <w:pStyle w:val="NormalWeb"/>
        <w:spacing w:before="60" w:after="60" w:line="240" w:lineRule="auto"/>
        <w:ind w:firstLine="567"/>
        <w:jc w:val="both"/>
        <w:rPr>
          <w:b/>
          <w:bCs/>
          <w:sz w:val="28"/>
          <w:szCs w:val="28"/>
          <w:lang w:val="fr-FR"/>
        </w:rPr>
      </w:pPr>
      <w:r w:rsidRPr="00C464C7">
        <w:rPr>
          <w:b/>
          <w:bCs/>
          <w:iCs/>
          <w:sz w:val="28"/>
          <w:szCs w:val="28"/>
          <w:shd w:val="clear" w:color="auto" w:fill="FFFFFF"/>
          <w:lang w:val="fr-FR" w:eastAsia="vi-VN"/>
        </w:rPr>
        <w:t>1. C</w:t>
      </w:r>
      <w:r w:rsidRPr="00C464C7">
        <w:rPr>
          <w:b/>
          <w:bCs/>
          <w:iCs/>
          <w:sz w:val="28"/>
          <w:szCs w:val="28"/>
          <w:shd w:val="clear" w:color="auto" w:fill="FFFFFF"/>
          <w:lang w:val="vi-VN" w:eastAsia="vi-VN"/>
        </w:rPr>
        <w:t xml:space="preserve">ó những hành vi nào </w:t>
      </w:r>
      <w:r w:rsidRPr="00C464C7">
        <w:rPr>
          <w:b/>
          <w:bCs/>
          <w:sz w:val="28"/>
          <w:szCs w:val="28"/>
          <w:lang w:val="fr-FR"/>
        </w:rPr>
        <w:t>bị ph</w:t>
      </w:r>
      <w:r w:rsidRPr="00C464C7">
        <w:rPr>
          <w:b/>
          <w:bCs/>
          <w:sz w:val="28"/>
          <w:szCs w:val="28"/>
          <w:lang w:val="vi-VN"/>
        </w:rPr>
        <w:t xml:space="preserve">áp luật </w:t>
      </w:r>
      <w:r w:rsidRPr="00C464C7">
        <w:rPr>
          <w:b/>
          <w:bCs/>
          <w:sz w:val="28"/>
          <w:szCs w:val="28"/>
          <w:lang w:val="fr-FR"/>
        </w:rPr>
        <w:t>nghiêm cấm trong</w:t>
      </w:r>
      <w:r w:rsidRPr="00C464C7">
        <w:rPr>
          <w:b/>
          <w:bCs/>
          <w:sz w:val="28"/>
          <w:szCs w:val="28"/>
          <w:lang w:val="vi-VN"/>
        </w:rPr>
        <w:t xml:space="preserve"> quá trình các cơ quan, tổ chức, đơn vị, cá nhân tổ chức tiếp công dân</w:t>
      </w:r>
      <w:r w:rsidRPr="00C464C7">
        <w:rPr>
          <w:b/>
          <w:bCs/>
          <w:sz w:val="28"/>
          <w:szCs w:val="28"/>
          <w:lang w:val="fr-FR"/>
        </w:rPr>
        <w:t>?</w:t>
      </w:r>
    </w:p>
    <w:p w:rsidR="00061DBD" w:rsidRPr="00C464C7" w:rsidRDefault="00061DBD" w:rsidP="0088080B">
      <w:pPr>
        <w:pStyle w:val="NormalWeb"/>
        <w:spacing w:before="60" w:after="60" w:line="240" w:lineRule="auto"/>
        <w:ind w:firstLine="567"/>
        <w:jc w:val="both"/>
        <w:rPr>
          <w:b/>
          <w:bCs/>
          <w:sz w:val="28"/>
          <w:szCs w:val="28"/>
          <w:lang w:val="fr-FR"/>
        </w:rPr>
      </w:pPr>
      <w:bookmarkStart w:id="82" w:name="khoan_1_2"/>
      <w:r w:rsidRPr="00C464C7">
        <w:rPr>
          <w:bCs/>
          <w:iCs/>
          <w:sz w:val="28"/>
          <w:szCs w:val="28"/>
          <w:shd w:val="clear" w:color="auto" w:fill="FFFFFF"/>
          <w:lang w:val="fr-FR" w:eastAsia="vi-VN"/>
        </w:rPr>
        <w:t xml:space="preserve">Tiếp công dân là việc cơ quan, tổ chức, đơn vị, cá nhân đón tiếp để lắng nghe, tiếp nhận khiếu nại, tố cáo, kiến nghị, phản ánh của công dân; giải thích, hướng dẫn </w:t>
      </w:r>
      <w:r w:rsidRPr="00C464C7">
        <w:rPr>
          <w:bCs/>
          <w:iCs/>
          <w:sz w:val="28"/>
          <w:szCs w:val="28"/>
          <w:shd w:val="clear" w:color="auto" w:fill="FFFFFF"/>
          <w:lang w:val="fr-FR" w:eastAsia="vi-VN"/>
        </w:rPr>
        <w:lastRenderedPageBreak/>
        <w:t>cho công dân về việc thực hiện khiếu nại, tố cáo, kiến nghị, phản ánh theo đúng quy định của pháp luật.</w:t>
      </w:r>
      <w:bookmarkEnd w:id="82"/>
      <w:r w:rsidRPr="00C464C7">
        <w:rPr>
          <w:bCs/>
          <w:iCs/>
          <w:sz w:val="28"/>
          <w:szCs w:val="28"/>
          <w:shd w:val="clear" w:color="auto" w:fill="FFFFFF"/>
          <w:lang w:val="fr-FR" w:eastAsia="vi-VN"/>
        </w:rPr>
        <w:t xml:space="preserve"> Theo</w:t>
      </w:r>
      <w:r w:rsidRPr="00C464C7">
        <w:rPr>
          <w:bCs/>
          <w:iCs/>
          <w:sz w:val="28"/>
          <w:szCs w:val="28"/>
          <w:shd w:val="clear" w:color="auto" w:fill="FFFFFF"/>
          <w:lang w:val="vi-VN" w:eastAsia="vi-VN"/>
        </w:rPr>
        <w:t xml:space="preserve"> đó </w:t>
      </w:r>
      <w:r w:rsidRPr="00C464C7">
        <w:rPr>
          <w:bCs/>
          <w:iCs/>
          <w:sz w:val="28"/>
          <w:szCs w:val="28"/>
          <w:shd w:val="clear" w:color="auto" w:fill="FFFFFF"/>
          <w:lang w:val="fr-FR" w:eastAsia="vi-VN"/>
        </w:rPr>
        <w:t>Điều 6 Luật Tiếp công dân</w:t>
      </w:r>
      <w:r w:rsidRPr="00C464C7">
        <w:rPr>
          <w:bCs/>
          <w:iCs/>
          <w:sz w:val="28"/>
          <w:szCs w:val="28"/>
          <w:shd w:val="clear" w:color="auto" w:fill="FFFFFF"/>
          <w:lang w:val="vi-VN" w:eastAsia="vi-VN"/>
        </w:rPr>
        <w:t xml:space="preserve"> năm 2013</w:t>
      </w:r>
      <w:r w:rsidRPr="00C464C7">
        <w:rPr>
          <w:bCs/>
          <w:iCs/>
          <w:sz w:val="28"/>
          <w:szCs w:val="28"/>
          <w:shd w:val="clear" w:color="auto" w:fill="FFFFFF"/>
          <w:lang w:val="fr-FR" w:eastAsia="vi-VN"/>
        </w:rPr>
        <w:t xml:space="preserve"> quy</w:t>
      </w:r>
      <w:r w:rsidRPr="00C464C7">
        <w:rPr>
          <w:bCs/>
          <w:iCs/>
          <w:sz w:val="28"/>
          <w:szCs w:val="28"/>
          <w:shd w:val="clear" w:color="auto" w:fill="FFFFFF"/>
          <w:lang w:val="vi-VN" w:eastAsia="vi-VN"/>
        </w:rPr>
        <w:t xml:space="preserve"> định các hành vi</w:t>
      </w:r>
      <w:r w:rsidRPr="00C464C7">
        <w:rPr>
          <w:bCs/>
          <w:sz w:val="28"/>
          <w:szCs w:val="28"/>
          <w:lang w:val="fr-FR"/>
        </w:rPr>
        <w:t xml:space="preserve"> bị nghiêm cấm nh</w:t>
      </w:r>
      <w:r w:rsidRPr="00C464C7">
        <w:rPr>
          <w:bCs/>
          <w:sz w:val="28"/>
          <w:szCs w:val="28"/>
          <w:lang w:val="vi-VN"/>
        </w:rPr>
        <w:t>ư</w:t>
      </w:r>
      <w:r w:rsidRPr="00C464C7">
        <w:rPr>
          <w:bCs/>
          <w:sz w:val="28"/>
          <w:szCs w:val="28"/>
          <w:lang w:val="fr-FR"/>
        </w:rPr>
        <w:t xml:space="preserve"> sau:</w:t>
      </w:r>
      <w:r w:rsidRPr="00C464C7">
        <w:rPr>
          <w:b/>
          <w:bCs/>
          <w:sz w:val="28"/>
          <w:szCs w:val="28"/>
          <w:lang w:val="fr-FR"/>
        </w:rPr>
        <w:t xml:space="preserve"> </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1. Gây phiền hà, sách nhiễu hoặc cản trở người đến khiếu nại, tố cáo, kiến nghị, phản ánh.</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2. Thiếu trách nhiệm trong việc tiếp công dân; làm mất hoặc làm sai lệch thông tin, tài liệu do người khiếu nại, tố cáo, kiến nghị, phản ánh cung cấp.</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3. Phân biệt đối xử trong khi tiếp công dân.</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4. Lợi dụng quyền khiếu nại, tố cáo, kiến nghị, phản ánh để gây rối trật tự công cộng.</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5. Xuyên tạc, vu khống, gây thiệt hại cho cơ quan, tổ chức, đơn vị, cá nhân.</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6. Đe dọa, xúc phạm cơ quan, tổ chức, đơn vị, người tiếp công dân, người thi hành công vụ.</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7. Kích động, cưỡng ép, dụ dỗ, lôi kéo, mua chuộc người khác tập trung đông người tại nơi tiếp công dân.</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fr-FR"/>
        </w:rPr>
        <w:t>8. Vi phạm các quy định khác trong nội quy, quy chế tiếp công dân.</w:t>
      </w:r>
    </w:p>
    <w:p w:rsidR="00061DBD" w:rsidRPr="00C464C7" w:rsidRDefault="00061DBD" w:rsidP="0088080B">
      <w:pPr>
        <w:pStyle w:val="NormalWeb"/>
        <w:spacing w:before="60" w:after="60" w:line="240"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2. Th</w:t>
      </w:r>
      <w:r w:rsidRPr="00C464C7">
        <w:rPr>
          <w:b/>
          <w:bCs/>
          <w:iCs/>
          <w:sz w:val="28"/>
          <w:szCs w:val="28"/>
          <w:shd w:val="clear" w:color="auto" w:fill="FFFFFF"/>
          <w:lang w:val="vi-VN" w:eastAsia="vi-VN"/>
        </w:rPr>
        <w:t>ấy ô</w:t>
      </w:r>
      <w:r w:rsidRPr="00C464C7">
        <w:rPr>
          <w:b/>
          <w:bCs/>
          <w:iCs/>
          <w:sz w:val="28"/>
          <w:szCs w:val="28"/>
          <w:shd w:val="clear" w:color="auto" w:fill="FFFFFF"/>
          <w:lang w:val="fr-FR" w:eastAsia="vi-VN"/>
        </w:rPr>
        <w:t>ng A đến tr</w:t>
      </w:r>
      <w:r w:rsidRPr="00C464C7">
        <w:rPr>
          <w:b/>
          <w:bCs/>
          <w:iCs/>
          <w:sz w:val="28"/>
          <w:szCs w:val="28"/>
          <w:shd w:val="clear" w:color="auto" w:fill="FFFFFF"/>
          <w:lang w:val="vi-VN" w:eastAsia="vi-VN"/>
        </w:rPr>
        <w:t xml:space="preserve">ụ sở </w:t>
      </w:r>
      <w:r w:rsidRPr="00C464C7">
        <w:rPr>
          <w:b/>
          <w:bCs/>
          <w:iCs/>
          <w:sz w:val="28"/>
          <w:szCs w:val="28"/>
          <w:shd w:val="clear" w:color="auto" w:fill="FFFFFF"/>
          <w:lang w:val="fr-FR" w:eastAsia="vi-VN"/>
        </w:rPr>
        <w:t>xã yêu cầu gặp Lãnh</w:t>
      </w:r>
      <w:r w:rsidRPr="00C464C7">
        <w:rPr>
          <w:b/>
          <w:bCs/>
          <w:iCs/>
          <w:sz w:val="28"/>
          <w:szCs w:val="28"/>
          <w:shd w:val="clear" w:color="auto" w:fill="FFFFFF"/>
          <w:lang w:val="vi-VN" w:eastAsia="vi-VN"/>
        </w:rPr>
        <w:t xml:space="preserve"> đạo Ủy ban nhân dân trong tình trạng </w:t>
      </w:r>
      <w:r w:rsidRPr="00C464C7">
        <w:rPr>
          <w:b/>
          <w:bCs/>
          <w:iCs/>
          <w:sz w:val="28"/>
          <w:szCs w:val="28"/>
          <w:shd w:val="clear" w:color="auto" w:fill="FFFFFF"/>
          <w:lang w:val="fr-FR" w:eastAsia="vi-VN"/>
        </w:rPr>
        <w:t>say rượu</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Công an xã</w:t>
      </w:r>
      <w:r w:rsidRPr="00C464C7">
        <w:rPr>
          <w:b/>
          <w:bCs/>
          <w:iCs/>
          <w:sz w:val="28"/>
          <w:szCs w:val="28"/>
          <w:shd w:val="clear" w:color="auto" w:fill="FFFFFF"/>
          <w:lang w:val="vi-VN" w:eastAsia="vi-VN"/>
        </w:rPr>
        <w:t xml:space="preserve"> được phân công tiếp công dân</w:t>
      </w:r>
      <w:r w:rsidRPr="00C464C7">
        <w:rPr>
          <w:b/>
          <w:bCs/>
          <w:iCs/>
          <w:sz w:val="28"/>
          <w:szCs w:val="28"/>
          <w:shd w:val="clear" w:color="auto" w:fill="FFFFFF"/>
          <w:lang w:val="fr-FR" w:eastAsia="vi-VN"/>
        </w:rPr>
        <w:t xml:space="preserve"> </w:t>
      </w:r>
      <w:r w:rsidRPr="00C464C7">
        <w:rPr>
          <w:b/>
          <w:bCs/>
          <w:iCs/>
          <w:sz w:val="28"/>
          <w:szCs w:val="28"/>
          <w:shd w:val="clear" w:color="auto" w:fill="FFFFFF"/>
          <w:lang w:val="vi-VN" w:eastAsia="vi-VN"/>
        </w:rPr>
        <w:t xml:space="preserve">đã </w:t>
      </w:r>
      <w:r w:rsidRPr="00C464C7">
        <w:rPr>
          <w:b/>
          <w:bCs/>
          <w:iCs/>
          <w:sz w:val="28"/>
          <w:szCs w:val="28"/>
          <w:shd w:val="clear" w:color="auto" w:fill="FFFFFF"/>
          <w:lang w:val="fr-FR" w:eastAsia="vi-VN"/>
        </w:rPr>
        <w:t>khuyên ông A về nhà</w:t>
      </w:r>
      <w:r w:rsidRPr="00C464C7">
        <w:rPr>
          <w:b/>
          <w:bCs/>
          <w:iCs/>
          <w:sz w:val="28"/>
          <w:szCs w:val="28"/>
          <w:shd w:val="clear" w:color="auto" w:fill="FFFFFF"/>
          <w:lang w:val="vi-VN" w:eastAsia="vi-VN"/>
        </w:rPr>
        <w:t xml:space="preserve"> và hứa sẽ báo cáo, sắp xếp lịch tiếp ông vào</w:t>
      </w:r>
      <w:r w:rsidRPr="00C464C7">
        <w:rPr>
          <w:b/>
          <w:bCs/>
          <w:iCs/>
          <w:sz w:val="28"/>
          <w:szCs w:val="28"/>
          <w:shd w:val="clear" w:color="auto" w:fill="FFFFFF"/>
          <w:lang w:val="fr-FR" w:eastAsia="vi-VN"/>
        </w:rPr>
        <w:t xml:space="preserve"> hôm sau</w:t>
      </w:r>
      <w:r w:rsidRPr="00C464C7">
        <w:rPr>
          <w:b/>
          <w:bCs/>
          <w:iCs/>
          <w:sz w:val="28"/>
          <w:szCs w:val="28"/>
          <w:shd w:val="clear" w:color="auto" w:fill="FFFFFF"/>
          <w:lang w:val="vi-VN" w:eastAsia="vi-VN"/>
        </w:rPr>
        <w:t xml:space="preserve">. Tuy nhiên </w:t>
      </w:r>
      <w:r w:rsidRPr="00C464C7">
        <w:rPr>
          <w:b/>
          <w:bCs/>
          <w:iCs/>
          <w:sz w:val="28"/>
          <w:szCs w:val="28"/>
          <w:shd w:val="clear" w:color="auto" w:fill="FFFFFF"/>
          <w:lang w:val="fr-FR" w:eastAsia="vi-VN"/>
        </w:rPr>
        <w:t xml:space="preserve">ông A không </w:t>
      </w:r>
      <w:r w:rsidRPr="00C464C7">
        <w:rPr>
          <w:b/>
          <w:bCs/>
          <w:iCs/>
          <w:sz w:val="28"/>
          <w:szCs w:val="28"/>
          <w:shd w:val="clear" w:color="auto" w:fill="FFFFFF"/>
          <w:lang w:val="vi-VN" w:eastAsia="vi-VN"/>
        </w:rPr>
        <w:t xml:space="preserve">đồng ý và cho rằng Ủy ban nhân dân phải </w:t>
      </w:r>
      <w:r w:rsidRPr="00C464C7">
        <w:rPr>
          <w:b/>
          <w:bCs/>
          <w:iCs/>
          <w:sz w:val="28"/>
          <w:szCs w:val="28"/>
          <w:shd w:val="clear" w:color="auto" w:fill="FFFFFF"/>
          <w:lang w:val="fr-FR" w:eastAsia="vi-VN"/>
        </w:rPr>
        <w:t xml:space="preserve"> có trách nhiệm tiếp công dân</w:t>
      </w:r>
      <w:r w:rsidRPr="00C464C7">
        <w:rPr>
          <w:b/>
          <w:bCs/>
          <w:iCs/>
          <w:sz w:val="28"/>
          <w:szCs w:val="28"/>
          <w:shd w:val="clear" w:color="auto" w:fill="FFFFFF"/>
          <w:lang w:val="vi-VN" w:eastAsia="vi-VN"/>
        </w:rPr>
        <w:t xml:space="preserve"> dù bất kể hoàn cảnh nào. Đề nghị cho biết việc từ chối tiếp</w:t>
      </w:r>
      <w:r w:rsidRPr="00C464C7">
        <w:rPr>
          <w:b/>
          <w:bCs/>
          <w:iCs/>
          <w:sz w:val="28"/>
          <w:szCs w:val="28"/>
          <w:shd w:val="clear" w:color="auto" w:fill="FFFFFF"/>
          <w:lang w:val="fr-FR" w:eastAsia="vi-VN"/>
        </w:rPr>
        <w:t xml:space="preserve"> ông A có đúng quy</w:t>
      </w:r>
      <w:r w:rsidRPr="00C464C7">
        <w:rPr>
          <w:b/>
          <w:bCs/>
          <w:iCs/>
          <w:sz w:val="28"/>
          <w:szCs w:val="28"/>
          <w:shd w:val="clear" w:color="auto" w:fill="FFFFFF"/>
          <w:lang w:val="vi-VN" w:eastAsia="vi-VN"/>
        </w:rPr>
        <w:t xml:space="preserve"> định </w:t>
      </w:r>
      <w:r w:rsidRPr="00C464C7">
        <w:rPr>
          <w:b/>
          <w:bCs/>
          <w:iCs/>
          <w:sz w:val="28"/>
          <w:szCs w:val="28"/>
          <w:shd w:val="clear" w:color="auto" w:fill="FFFFFF"/>
          <w:lang w:val="fr-FR" w:eastAsia="vi-VN"/>
        </w:rPr>
        <w:t>hay</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không ?</w:t>
      </w:r>
    </w:p>
    <w:p w:rsidR="00061DBD" w:rsidRPr="00C464C7" w:rsidRDefault="00061DBD" w:rsidP="0088080B">
      <w:pPr>
        <w:pStyle w:val="NormalWeb"/>
        <w:spacing w:before="60" w:after="60" w:line="240" w:lineRule="auto"/>
        <w:ind w:firstLine="567"/>
        <w:jc w:val="both"/>
        <w:rPr>
          <w:bCs/>
          <w:iCs/>
          <w:sz w:val="28"/>
          <w:szCs w:val="28"/>
          <w:shd w:val="clear" w:color="auto" w:fill="FFFFFF"/>
          <w:lang w:val="vi-VN" w:eastAsia="vi-VN"/>
        </w:rPr>
      </w:pPr>
      <w:r w:rsidRPr="00C464C7">
        <w:rPr>
          <w:bCs/>
          <w:iCs/>
          <w:sz w:val="28"/>
          <w:szCs w:val="28"/>
          <w:shd w:val="clear" w:color="auto" w:fill="FFFFFF"/>
          <w:lang w:val="vi-VN" w:eastAsia="vi-VN"/>
        </w:rPr>
        <w:t>Điều 4 Luật Tiếp công dân năm 2013 thì các cơ quan nhà nước trong đó có Ủy ban nhân dân cấp xã có trách nhiệm tổ chức tiếp công dân để lắng nghe, tiếp nhận kiến nghị, phản ánh của công dân, giải thích, hướng dẫn cho công dân về việc thực hiện kiến nghị, phản ánh theo đúng quy định của pháp luật. Đồng thời pháp luật còn quy định các trách nhiệm của người tiếp công dân, trong đó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61DBD" w:rsidRPr="00C464C7" w:rsidRDefault="00061DBD" w:rsidP="0088080B">
      <w:pPr>
        <w:pStyle w:val="NormalWeb"/>
        <w:spacing w:before="60" w:after="60" w:line="240" w:lineRule="auto"/>
        <w:ind w:firstLine="567"/>
        <w:jc w:val="both"/>
        <w:rPr>
          <w:bCs/>
          <w:iCs/>
          <w:spacing w:val="-4"/>
          <w:sz w:val="28"/>
          <w:szCs w:val="28"/>
          <w:shd w:val="clear" w:color="auto" w:fill="FFFFFF"/>
          <w:lang w:val="fr-FR" w:eastAsia="vi-VN"/>
        </w:rPr>
      </w:pPr>
      <w:r w:rsidRPr="00C464C7">
        <w:rPr>
          <w:bCs/>
          <w:iCs/>
          <w:spacing w:val="-4"/>
          <w:sz w:val="28"/>
          <w:szCs w:val="28"/>
          <w:shd w:val="clear" w:color="auto" w:fill="FFFFFF"/>
          <w:lang w:val="fr-FR" w:eastAsia="vi-VN"/>
        </w:rPr>
        <w:t>Tuy</w:t>
      </w:r>
      <w:r w:rsidRPr="00C464C7">
        <w:rPr>
          <w:bCs/>
          <w:iCs/>
          <w:spacing w:val="-4"/>
          <w:sz w:val="28"/>
          <w:szCs w:val="28"/>
          <w:shd w:val="clear" w:color="auto" w:fill="FFFFFF"/>
          <w:lang w:val="vi-VN" w:eastAsia="vi-VN"/>
        </w:rPr>
        <w:t xml:space="preserve"> nhiên, có một số t</w:t>
      </w:r>
      <w:r w:rsidRPr="00C464C7">
        <w:rPr>
          <w:bCs/>
          <w:iCs/>
          <w:spacing w:val="-4"/>
          <w:sz w:val="28"/>
          <w:szCs w:val="28"/>
          <w:shd w:val="clear" w:color="auto" w:fill="FFFFFF"/>
          <w:lang w:val="fr-FR" w:eastAsia="vi-VN"/>
        </w:rPr>
        <w:t>rường hợp</w:t>
      </w:r>
      <w:r w:rsidRPr="00C464C7">
        <w:rPr>
          <w:bCs/>
          <w:iCs/>
          <w:spacing w:val="-4"/>
          <w:sz w:val="28"/>
          <w:szCs w:val="28"/>
          <w:shd w:val="clear" w:color="auto" w:fill="FFFFFF"/>
          <w:lang w:val="vi-VN" w:eastAsia="vi-VN"/>
        </w:rPr>
        <w:t xml:space="preserve"> được pháp luật quy định người tiếp công dân được từ chối</w:t>
      </w:r>
      <w:r w:rsidRPr="00C464C7">
        <w:rPr>
          <w:bCs/>
          <w:iCs/>
          <w:spacing w:val="-4"/>
          <w:sz w:val="28"/>
          <w:szCs w:val="28"/>
          <w:shd w:val="clear" w:color="auto" w:fill="FFFFFF"/>
          <w:lang w:val="fr-FR" w:eastAsia="vi-VN"/>
        </w:rPr>
        <w:t xml:space="preserve"> </w:t>
      </w:r>
      <w:r w:rsidRPr="00C464C7">
        <w:rPr>
          <w:spacing w:val="-4"/>
          <w:sz w:val="28"/>
          <w:szCs w:val="28"/>
          <w:lang w:val="fr-FR"/>
        </w:rPr>
        <w:t>tiếp người đến nơi tiếp công dân</w:t>
      </w:r>
      <w:r w:rsidRPr="00C464C7">
        <w:rPr>
          <w:spacing w:val="-4"/>
          <w:sz w:val="28"/>
          <w:szCs w:val="28"/>
          <w:lang w:val="vi-VN"/>
        </w:rPr>
        <w:t>. Theo quy định tại Điều 9 Luật Tiếp công dân năm 2013 thì được từ chối đối với người</w:t>
      </w:r>
      <w:r w:rsidRPr="00C464C7">
        <w:rPr>
          <w:spacing w:val="-4"/>
          <w:sz w:val="28"/>
          <w:szCs w:val="28"/>
          <w:lang w:val="fr-FR"/>
        </w:rPr>
        <w:t xml:space="preserve"> trong tình trạng say do dùng chất kích thích, người mắc bệnh tâm thần hoặc một bệnh khác làm mất khả năng nhận thức hoặc khả năng điều khiển hành vi của mình.</w:t>
      </w:r>
      <w:r w:rsidRPr="00C464C7">
        <w:rPr>
          <w:bCs/>
          <w:iCs/>
          <w:spacing w:val="-4"/>
          <w:sz w:val="28"/>
          <w:szCs w:val="28"/>
          <w:shd w:val="clear" w:color="auto" w:fill="FFFFFF"/>
          <w:lang w:val="fr-FR" w:eastAsia="vi-VN"/>
        </w:rPr>
        <w:t xml:space="preserve"> </w:t>
      </w:r>
    </w:p>
    <w:p w:rsidR="00061DBD" w:rsidRPr="00C464C7" w:rsidRDefault="00061DBD" w:rsidP="0088080B">
      <w:pPr>
        <w:pStyle w:val="NormalWeb"/>
        <w:spacing w:before="60" w:after="60" w:line="240" w:lineRule="auto"/>
        <w:ind w:firstLine="567"/>
        <w:jc w:val="both"/>
        <w:rPr>
          <w:bCs/>
          <w:iCs/>
          <w:sz w:val="28"/>
          <w:szCs w:val="28"/>
          <w:shd w:val="clear" w:color="auto" w:fill="FFFFFF"/>
          <w:lang w:val="vi-VN" w:eastAsia="vi-VN"/>
        </w:rPr>
      </w:pPr>
      <w:r w:rsidRPr="00C464C7">
        <w:rPr>
          <w:bCs/>
          <w:iCs/>
          <w:sz w:val="28"/>
          <w:szCs w:val="28"/>
          <w:shd w:val="clear" w:color="auto" w:fill="FFFFFF"/>
          <w:lang w:val="fr-FR" w:eastAsia="vi-VN"/>
        </w:rPr>
        <w:t>Căn</w:t>
      </w:r>
      <w:r w:rsidRPr="00C464C7">
        <w:rPr>
          <w:bCs/>
          <w:iCs/>
          <w:sz w:val="28"/>
          <w:szCs w:val="28"/>
          <w:shd w:val="clear" w:color="auto" w:fill="FFFFFF"/>
          <w:lang w:val="vi-VN" w:eastAsia="vi-VN"/>
        </w:rPr>
        <w:t xml:space="preserve"> cứ quy định nêu trên, việc Trưởng</w:t>
      </w:r>
      <w:r w:rsidRPr="00C464C7">
        <w:rPr>
          <w:bCs/>
          <w:iCs/>
          <w:sz w:val="28"/>
          <w:szCs w:val="28"/>
          <w:shd w:val="clear" w:color="auto" w:fill="FFFFFF"/>
          <w:lang w:val="fr-FR" w:eastAsia="vi-VN"/>
        </w:rPr>
        <w:t xml:space="preserve"> Công an xã </w:t>
      </w:r>
      <w:r w:rsidRPr="00C464C7">
        <w:rPr>
          <w:bCs/>
          <w:iCs/>
          <w:sz w:val="28"/>
          <w:szCs w:val="28"/>
          <w:shd w:val="clear" w:color="auto" w:fill="FFFFFF"/>
          <w:lang w:val="vi-VN" w:eastAsia="vi-VN"/>
        </w:rPr>
        <w:t xml:space="preserve">đã </w:t>
      </w:r>
      <w:r w:rsidRPr="00C464C7">
        <w:rPr>
          <w:bCs/>
          <w:iCs/>
          <w:sz w:val="28"/>
          <w:szCs w:val="28"/>
          <w:shd w:val="clear" w:color="auto" w:fill="FFFFFF"/>
          <w:lang w:val="fr-FR" w:eastAsia="vi-VN"/>
        </w:rPr>
        <w:t>từ chối tiếp ông A</w:t>
      </w:r>
      <w:r w:rsidRPr="00C464C7">
        <w:rPr>
          <w:bCs/>
          <w:iCs/>
          <w:sz w:val="28"/>
          <w:szCs w:val="28"/>
          <w:shd w:val="clear" w:color="auto" w:fill="FFFFFF"/>
          <w:lang w:val="vi-VN" w:eastAsia="vi-VN"/>
        </w:rPr>
        <w:t xml:space="preserve"> khi ông đang trong tình trạng say rượu là đúng </w:t>
      </w:r>
      <w:r w:rsidRPr="00C464C7">
        <w:rPr>
          <w:bCs/>
          <w:iCs/>
          <w:sz w:val="28"/>
          <w:szCs w:val="28"/>
          <w:shd w:val="clear" w:color="auto" w:fill="FFFFFF"/>
          <w:lang w:val="fr-FR" w:eastAsia="vi-VN"/>
        </w:rPr>
        <w:t>quy định</w:t>
      </w:r>
      <w:r w:rsidRPr="00C464C7">
        <w:rPr>
          <w:bCs/>
          <w:iCs/>
          <w:sz w:val="28"/>
          <w:szCs w:val="28"/>
          <w:shd w:val="clear" w:color="auto" w:fill="FFFFFF"/>
          <w:lang w:val="vi-VN" w:eastAsia="vi-VN"/>
        </w:rPr>
        <w:t xml:space="preserve"> của pháp luật. </w:t>
      </w:r>
    </w:p>
    <w:p w:rsidR="00061DBD" w:rsidRPr="00C464C7" w:rsidRDefault="00061DBD" w:rsidP="0088080B">
      <w:pPr>
        <w:pStyle w:val="NormalWeb"/>
        <w:spacing w:before="60" w:after="60" w:line="240" w:lineRule="auto"/>
        <w:ind w:firstLine="567"/>
        <w:jc w:val="both"/>
        <w:rPr>
          <w:b/>
          <w:bCs/>
          <w:sz w:val="28"/>
          <w:szCs w:val="28"/>
          <w:lang w:val="vi-VN"/>
        </w:rPr>
      </w:pPr>
      <w:r w:rsidRPr="00C464C7">
        <w:rPr>
          <w:b/>
          <w:bCs/>
          <w:sz w:val="28"/>
          <w:szCs w:val="28"/>
          <w:lang w:val="fr-FR"/>
        </w:rPr>
        <w:lastRenderedPageBreak/>
        <w:t>3</w:t>
      </w:r>
      <w:r w:rsidRPr="00C464C7">
        <w:rPr>
          <w:b/>
          <w:bCs/>
          <w:sz w:val="28"/>
          <w:szCs w:val="28"/>
          <w:lang w:val="vi-VN"/>
        </w:rPr>
        <w:t>. Đề nghị cho biết cơ quan tổ chức tiếp công dân được từ chối tiếp công dân trong những trường hợp nào?</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vi-VN"/>
        </w:rPr>
        <w:t xml:space="preserve">Điều 9 Luật Tiếp công dân năm 2013 quy định người </w:t>
      </w:r>
      <w:r w:rsidRPr="00C464C7">
        <w:rPr>
          <w:bCs/>
          <w:iCs/>
          <w:sz w:val="28"/>
          <w:szCs w:val="28"/>
          <w:shd w:val="clear" w:color="auto" w:fill="FFFFFF"/>
          <w:lang w:val="fr-FR" w:eastAsia="vi-VN"/>
        </w:rPr>
        <w:t xml:space="preserve">tiếp công dân </w:t>
      </w:r>
      <w:r w:rsidRPr="00C464C7">
        <w:rPr>
          <w:sz w:val="28"/>
          <w:szCs w:val="28"/>
          <w:lang w:val="fr-FR"/>
        </w:rPr>
        <w:t>được từ chối tiếp người đến nơi tiếp công dân</w:t>
      </w:r>
      <w:r w:rsidRPr="00C464C7">
        <w:rPr>
          <w:sz w:val="28"/>
          <w:szCs w:val="28"/>
          <w:lang w:val="vi-VN"/>
        </w:rPr>
        <w:t xml:space="preserve"> trong các trường hợp sau đây:</w:t>
      </w:r>
    </w:p>
    <w:p w:rsidR="00061DBD" w:rsidRPr="00C464C7" w:rsidRDefault="00061DBD" w:rsidP="0088080B">
      <w:pPr>
        <w:pStyle w:val="NormalWeb"/>
        <w:spacing w:before="60" w:after="60" w:line="240" w:lineRule="auto"/>
        <w:ind w:firstLine="567"/>
        <w:jc w:val="both"/>
        <w:rPr>
          <w:sz w:val="28"/>
          <w:szCs w:val="28"/>
          <w:lang w:val="fr-FR"/>
        </w:rPr>
      </w:pPr>
      <w:r w:rsidRPr="00C464C7">
        <w:rPr>
          <w:rFonts w:eastAsia="Times New Roman"/>
          <w:sz w:val="28"/>
          <w:szCs w:val="28"/>
          <w:lang w:val="fr-FR" w:eastAsia="zh-CN"/>
        </w:rPr>
        <w:t>- Người trong tình trạng say do dùng chất kích thích, người mắc bệnh tâm thần hoặc một bệnh khác làm mất khả năng nhận thức hoặc khả năng điều khiển hành vi của mình.</w:t>
      </w:r>
    </w:p>
    <w:p w:rsidR="00061DBD" w:rsidRPr="00C464C7" w:rsidRDefault="00061DBD" w:rsidP="0088080B">
      <w:pPr>
        <w:pStyle w:val="NormalWeb"/>
        <w:spacing w:before="60" w:after="60" w:line="240" w:lineRule="auto"/>
        <w:ind w:firstLine="567"/>
        <w:jc w:val="both"/>
        <w:rPr>
          <w:spacing w:val="-4"/>
          <w:sz w:val="28"/>
          <w:szCs w:val="28"/>
          <w:lang w:val="vi-VN"/>
        </w:rPr>
      </w:pPr>
      <w:r w:rsidRPr="00C464C7">
        <w:rPr>
          <w:rFonts w:eastAsia="Times New Roman"/>
          <w:spacing w:val="-4"/>
          <w:sz w:val="28"/>
          <w:szCs w:val="28"/>
          <w:lang w:val="fr-FR" w:eastAsia="zh-CN"/>
        </w:rPr>
        <w:t>-  Người có hành vi đe dọa, xúc phạm cơ quan, tổ chức, đơn vị, người tiếp công dân, người thi hành công vụ hoặc có hành vi khác vi phạm nội quy nơi tiếp công</w:t>
      </w:r>
      <w:r w:rsidRPr="00C464C7">
        <w:rPr>
          <w:rFonts w:eastAsia="Times New Roman"/>
          <w:spacing w:val="-4"/>
          <w:sz w:val="28"/>
          <w:szCs w:val="28"/>
          <w:lang w:val="vi-VN" w:eastAsia="zh-CN"/>
        </w:rPr>
        <w:t>.</w:t>
      </w:r>
    </w:p>
    <w:p w:rsidR="00061DBD" w:rsidRPr="00C464C7" w:rsidRDefault="00061DBD" w:rsidP="0088080B">
      <w:pPr>
        <w:pStyle w:val="NormalWeb"/>
        <w:spacing w:before="60" w:after="60" w:line="240" w:lineRule="auto"/>
        <w:ind w:firstLine="567"/>
        <w:jc w:val="both"/>
        <w:rPr>
          <w:sz w:val="28"/>
          <w:szCs w:val="28"/>
          <w:lang w:val="vi-VN"/>
        </w:rPr>
      </w:pPr>
      <w:r w:rsidRPr="00C464C7">
        <w:rPr>
          <w:sz w:val="28"/>
          <w:szCs w:val="28"/>
          <w:lang w:val="vi-VN"/>
        </w:rPr>
        <w:t xml:space="preserve">- </w:t>
      </w:r>
      <w:r w:rsidRPr="00C464C7">
        <w:rPr>
          <w:sz w:val="28"/>
          <w:szCs w:val="28"/>
          <w:lang w:val="fr-FR"/>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C464C7">
        <w:rPr>
          <w:sz w:val="28"/>
          <w:szCs w:val="28"/>
          <w:lang w:val="vi-VN"/>
        </w:rPr>
        <w:t>.</w:t>
      </w:r>
    </w:p>
    <w:p w:rsidR="00061DBD" w:rsidRPr="00C464C7" w:rsidRDefault="00061DBD" w:rsidP="0088080B">
      <w:pPr>
        <w:pStyle w:val="NormalWeb"/>
        <w:spacing w:before="60" w:after="60" w:line="240" w:lineRule="auto"/>
        <w:ind w:firstLine="567"/>
        <w:jc w:val="both"/>
        <w:rPr>
          <w:sz w:val="28"/>
          <w:szCs w:val="28"/>
          <w:lang w:val="fr-FR"/>
        </w:rPr>
      </w:pPr>
      <w:r w:rsidRPr="00C464C7">
        <w:rPr>
          <w:sz w:val="28"/>
          <w:szCs w:val="28"/>
          <w:lang w:val="vi-VN"/>
        </w:rPr>
        <w:t xml:space="preserve">- </w:t>
      </w:r>
      <w:r w:rsidRPr="00C464C7">
        <w:rPr>
          <w:sz w:val="28"/>
          <w:szCs w:val="28"/>
          <w:lang w:val="fr-FR"/>
        </w:rPr>
        <w:t>Những trường hợp khác theo quy định của pháp luật.</w:t>
      </w:r>
    </w:p>
    <w:p w:rsidR="00061DBD" w:rsidRPr="00C464C7" w:rsidRDefault="00061DBD" w:rsidP="0088080B">
      <w:pPr>
        <w:pStyle w:val="NormalWeb"/>
        <w:spacing w:before="60" w:after="60" w:line="240" w:lineRule="auto"/>
        <w:ind w:firstLine="567"/>
        <w:jc w:val="both"/>
        <w:rPr>
          <w:b/>
          <w:bCs/>
          <w:sz w:val="28"/>
          <w:szCs w:val="28"/>
          <w:lang w:val="fr-FR"/>
        </w:rPr>
      </w:pPr>
      <w:r w:rsidRPr="00C464C7">
        <w:rPr>
          <w:b/>
          <w:bCs/>
          <w:iCs/>
          <w:sz w:val="28"/>
          <w:szCs w:val="28"/>
          <w:shd w:val="clear" w:color="auto" w:fill="FFFFFF"/>
          <w:lang w:val="fr-FR" w:eastAsia="vi-VN"/>
        </w:rPr>
        <w:t>4.</w:t>
      </w:r>
      <w:r w:rsidRPr="00C464C7">
        <w:rPr>
          <w:b/>
          <w:bCs/>
          <w:sz w:val="28"/>
          <w:szCs w:val="28"/>
          <w:lang w:val="fr-FR"/>
        </w:rPr>
        <w:t xml:space="preserve"> Việc</w:t>
      </w:r>
      <w:r w:rsidRPr="00C464C7">
        <w:rPr>
          <w:b/>
          <w:bCs/>
          <w:sz w:val="28"/>
          <w:szCs w:val="28"/>
          <w:lang w:val="vi-VN"/>
        </w:rPr>
        <w:t xml:space="preserve"> tổ chức</w:t>
      </w:r>
      <w:r w:rsidRPr="00C464C7">
        <w:rPr>
          <w:b/>
          <w:bCs/>
          <w:sz w:val="28"/>
          <w:szCs w:val="28"/>
          <w:lang w:val="fr-FR"/>
        </w:rPr>
        <w:t xml:space="preserve"> tiếp công dân ở xã, phường, thị trấn được ph</w:t>
      </w:r>
      <w:r w:rsidRPr="00C464C7">
        <w:rPr>
          <w:b/>
          <w:bCs/>
          <w:sz w:val="28"/>
          <w:szCs w:val="28"/>
          <w:lang w:val="vi-VN"/>
        </w:rPr>
        <w:t xml:space="preserve">áp luật quy định </w:t>
      </w:r>
      <w:r w:rsidRPr="00C464C7">
        <w:rPr>
          <w:b/>
          <w:bCs/>
          <w:sz w:val="28"/>
          <w:szCs w:val="28"/>
          <w:lang w:val="fr-FR"/>
        </w:rPr>
        <w:t>như thế nào ?</w:t>
      </w:r>
    </w:p>
    <w:p w:rsidR="00061DBD" w:rsidRPr="00C464C7" w:rsidRDefault="00061DBD" w:rsidP="0088080B">
      <w:pPr>
        <w:pStyle w:val="NormalWeb"/>
        <w:spacing w:before="60" w:after="60" w:line="240" w:lineRule="auto"/>
        <w:ind w:firstLine="567"/>
        <w:jc w:val="both"/>
        <w:rPr>
          <w:sz w:val="28"/>
          <w:szCs w:val="28"/>
          <w:lang w:val="fr-FR"/>
        </w:rPr>
      </w:pPr>
      <w:r w:rsidRPr="00C464C7">
        <w:rPr>
          <w:bCs/>
          <w:sz w:val="28"/>
          <w:szCs w:val="28"/>
          <w:lang w:val="fr-FR"/>
        </w:rPr>
        <w:t xml:space="preserve">Việc tiếp công dân ở xã, phường, thị trấn </w:t>
      </w:r>
      <w:r w:rsidRPr="00C464C7">
        <w:rPr>
          <w:bCs/>
          <w:sz w:val="28"/>
          <w:szCs w:val="28"/>
          <w:lang w:val="vi-VN"/>
        </w:rPr>
        <w:t xml:space="preserve">được thực hiện theo quy định tại </w:t>
      </w:r>
      <w:r w:rsidRPr="00C464C7">
        <w:rPr>
          <w:bCs/>
          <w:sz w:val="28"/>
          <w:szCs w:val="28"/>
          <w:lang w:val="fr-FR"/>
        </w:rPr>
        <w:t>Điều 15 Luật tiếp công dân năm</w:t>
      </w:r>
      <w:r w:rsidRPr="00C464C7">
        <w:rPr>
          <w:bCs/>
          <w:sz w:val="28"/>
          <w:szCs w:val="28"/>
          <w:lang w:val="vi-VN"/>
        </w:rPr>
        <w:t xml:space="preserve"> 2013, cụ thể</w:t>
      </w:r>
      <w:r w:rsidRPr="00C464C7">
        <w:rPr>
          <w:bCs/>
          <w:sz w:val="28"/>
          <w:szCs w:val="28"/>
          <w:lang w:val="fr-FR"/>
        </w:rPr>
        <w:t xml:space="preserve"> như sau: </w:t>
      </w:r>
    </w:p>
    <w:p w:rsidR="00061DBD" w:rsidRPr="00C464C7" w:rsidRDefault="00061DBD" w:rsidP="0088080B">
      <w:pPr>
        <w:pStyle w:val="NormalWeb"/>
        <w:spacing w:before="60" w:after="60" w:line="240" w:lineRule="auto"/>
        <w:ind w:firstLine="567"/>
        <w:jc w:val="both"/>
        <w:rPr>
          <w:spacing w:val="-4"/>
          <w:sz w:val="28"/>
          <w:szCs w:val="28"/>
          <w:lang w:val="fr-FR"/>
        </w:rPr>
      </w:pPr>
      <w:r w:rsidRPr="00C464C7">
        <w:rPr>
          <w:spacing w:val="-4"/>
          <w:sz w:val="28"/>
          <w:szCs w:val="28"/>
          <w:lang w:val="vi-VN"/>
        </w:rPr>
        <w:t xml:space="preserve">- Về địa điểm tiếp công dân: </w:t>
      </w:r>
      <w:r w:rsidRPr="00C464C7">
        <w:rPr>
          <w:spacing w:val="-4"/>
          <w:sz w:val="28"/>
          <w:szCs w:val="28"/>
          <w:lang w:val="fr-FR"/>
        </w:rPr>
        <w:t>Việc tiếp công dân của cấp ủy, Hội đồng nhân dân, Ủy ban nhân dân xã, phường, thị trấn được thực hiện tại trụ sở Ủy ban nhân dân xã, phường, thị trấn.</w:t>
      </w:r>
    </w:p>
    <w:p w:rsidR="00061DBD" w:rsidRPr="00C464C7" w:rsidRDefault="00061DBD" w:rsidP="0088080B">
      <w:pPr>
        <w:pStyle w:val="NormalWeb"/>
        <w:spacing w:before="60" w:after="60" w:line="240" w:lineRule="auto"/>
        <w:ind w:firstLine="567"/>
        <w:jc w:val="both"/>
        <w:rPr>
          <w:sz w:val="28"/>
          <w:szCs w:val="28"/>
          <w:lang w:val="vi-VN"/>
        </w:rPr>
      </w:pPr>
      <w:r w:rsidRPr="00C464C7">
        <w:rPr>
          <w:sz w:val="28"/>
          <w:szCs w:val="28"/>
          <w:lang w:val="vi-VN"/>
        </w:rPr>
        <w:t xml:space="preserve">- Về trách nhiệm của </w:t>
      </w:r>
      <w:r w:rsidRPr="00C464C7">
        <w:rPr>
          <w:sz w:val="28"/>
          <w:szCs w:val="28"/>
          <w:lang w:val="fr-FR"/>
        </w:rPr>
        <w:t>Chủ tịch Ủy ban nhân dân cấp xã</w:t>
      </w:r>
      <w:r w:rsidRPr="00C464C7">
        <w:rPr>
          <w:sz w:val="28"/>
          <w:szCs w:val="28"/>
          <w:lang w:val="vi-VN"/>
        </w:rPr>
        <w:t>:</w:t>
      </w:r>
    </w:p>
    <w:p w:rsidR="00061DBD" w:rsidRPr="00C464C7" w:rsidRDefault="00061DBD" w:rsidP="0088080B">
      <w:pPr>
        <w:pStyle w:val="NormalWeb"/>
        <w:spacing w:before="60" w:after="60" w:line="240" w:lineRule="auto"/>
        <w:ind w:firstLine="567"/>
        <w:jc w:val="both"/>
        <w:rPr>
          <w:sz w:val="28"/>
          <w:szCs w:val="28"/>
        </w:rPr>
      </w:pPr>
      <w:r w:rsidRPr="00C464C7">
        <w:rPr>
          <w:sz w:val="28"/>
          <w:szCs w:val="28"/>
          <w:lang w:val="vi-VN"/>
        </w:rPr>
        <w:t>Chủ tịch Ủy ban nhân dân cấp xã</w:t>
      </w:r>
      <w:r w:rsidRPr="00C464C7">
        <w:rPr>
          <w:sz w:val="28"/>
          <w:szCs w:val="28"/>
          <w:lang w:val="fr-FR"/>
        </w:rPr>
        <w:t xml:space="preserve"> trực tiếp phụ trách công tác tiếp công dân ở cấp xã và thực hiện các nhiệm vụ:</w:t>
      </w:r>
      <w:r w:rsidRPr="00C464C7">
        <w:rPr>
          <w:sz w:val="28"/>
          <w:szCs w:val="28"/>
        </w:rPr>
        <w:t xml:space="preserve"> Ban hành nội quy tiếp công dân;</w:t>
      </w:r>
      <w:r w:rsidRPr="00C464C7">
        <w:rPr>
          <w:sz w:val="28"/>
          <w:szCs w:val="28"/>
          <w:lang w:val="vi-VN"/>
        </w:rPr>
        <w:t xml:space="preserve"> </w:t>
      </w:r>
      <w:r w:rsidRPr="00C464C7">
        <w:rPr>
          <w:sz w:val="28"/>
          <w:szCs w:val="28"/>
        </w:rPr>
        <w:t>bố trí địa điểm thuận lợi và các điều kiện cần thiết khác cho việc tiếp công dân tại Trụ sở Ủy ban nhân dân cấp xã;</w:t>
      </w:r>
      <w:r w:rsidRPr="00C464C7">
        <w:rPr>
          <w:sz w:val="28"/>
          <w:szCs w:val="28"/>
          <w:lang w:val="vi-VN"/>
        </w:rPr>
        <w:t xml:space="preserve"> </w:t>
      </w:r>
      <w:r w:rsidRPr="00C464C7">
        <w:rPr>
          <w:sz w:val="28"/>
          <w:szCs w:val="28"/>
        </w:rPr>
        <w:t>phân công người tiếp công dân;</w:t>
      </w:r>
      <w:r w:rsidRPr="00C464C7">
        <w:rPr>
          <w:sz w:val="28"/>
          <w:szCs w:val="28"/>
          <w:lang w:val="vi-VN"/>
        </w:rPr>
        <w:t xml:space="preserve"> </w:t>
      </w:r>
      <w:r w:rsidRPr="00C464C7">
        <w:rPr>
          <w:sz w:val="28"/>
          <w:szCs w:val="28"/>
        </w:rPr>
        <w:t>trực tiếp tiếp công dân tại trụ sở Ủy ban nhân dân cấp xã ít nhất 01 ngày trong 01 tuần</w:t>
      </w:r>
      <w:r w:rsidRPr="00C464C7">
        <w:rPr>
          <w:sz w:val="28"/>
          <w:szCs w:val="28"/>
          <w:lang w:val="vi-VN"/>
        </w:rPr>
        <w:t xml:space="preserve">; </w:t>
      </w:r>
      <w:r w:rsidRPr="00C464C7">
        <w:rPr>
          <w:sz w:val="28"/>
          <w:szCs w:val="28"/>
        </w:rPr>
        <w:t>thực hiện việc tiếp công dân đột xuất trong các trường hợp</w:t>
      </w:r>
      <w:r w:rsidRPr="00C464C7">
        <w:rPr>
          <w:sz w:val="28"/>
          <w:szCs w:val="28"/>
          <w:lang w:val="vi-VN"/>
        </w:rPr>
        <w:t xml:space="preserve"> </w:t>
      </w:r>
      <w:r w:rsidRPr="00C464C7">
        <w:rPr>
          <w:sz w:val="28"/>
          <w:szCs w:val="28"/>
        </w:rPr>
        <w:t>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r w:rsidRPr="00C464C7">
        <w:rPr>
          <w:sz w:val="28"/>
          <w:szCs w:val="28"/>
          <w:lang w:val="vi-VN"/>
        </w:rPr>
        <w:t xml:space="preserve"> </w:t>
      </w:r>
      <w:r w:rsidRPr="00C464C7">
        <w:rPr>
          <w:sz w:val="28"/>
          <w:szCs w:val="28"/>
        </w:rPr>
        <w:t>tổng hợp tình hình, kết quả công tác tiếp công dân, báo cáo định kỳ và đột xuất với cơ quan, tổ chức có thẩm quyền.</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eastAsia="Times New Roman" w:hAnsi="Times New Roman" w:cs="Times New Roman"/>
          <w:b/>
          <w:bCs/>
          <w:iCs/>
          <w:sz w:val="28"/>
          <w:szCs w:val="28"/>
          <w:shd w:val="clear" w:color="auto" w:fill="FFFFFF"/>
          <w:lang w:eastAsia="vi-VN"/>
        </w:rPr>
        <w:t>5. Qua</w:t>
      </w:r>
      <w:r w:rsidRPr="00C464C7">
        <w:rPr>
          <w:rFonts w:ascii="Times New Roman" w:eastAsia="Times New Roman" w:hAnsi="Times New Roman" w:cs="Times New Roman"/>
          <w:b/>
          <w:bCs/>
          <w:iCs/>
          <w:sz w:val="28"/>
          <w:szCs w:val="28"/>
          <w:shd w:val="clear" w:color="auto" w:fill="FFFFFF"/>
          <w:lang w:val="vi-VN" w:eastAsia="vi-VN"/>
        </w:rPr>
        <w:t xml:space="preserve"> khảo sát, kiểm tra cho thấy Lịch tiếp công dân của cấp xã phân công Chủ tịch Ủy ban nhân dân cấp xã thực hiện tiếp công dân 01 buổi vào sáng </w:t>
      </w:r>
      <w:r w:rsidRPr="00C464C7">
        <w:rPr>
          <w:rFonts w:ascii="Times New Roman" w:eastAsia="Times New Roman" w:hAnsi="Times New Roman" w:cs="Times New Roman"/>
          <w:b/>
          <w:bCs/>
          <w:iCs/>
          <w:sz w:val="28"/>
          <w:szCs w:val="28"/>
          <w:shd w:val="clear" w:color="auto" w:fill="FFFFFF"/>
          <w:lang w:val="vi-VN" w:eastAsia="vi-VN"/>
        </w:rPr>
        <w:lastRenderedPageBreak/>
        <w:t>thứ 5 hàng tuần. Trường hợp này xã đã triển khai nhiệm vụ tiếp công dân theo đúng quy định của pháp luật hay chưa?</w:t>
      </w:r>
    </w:p>
    <w:p w:rsidR="00061DBD" w:rsidRPr="00C464C7" w:rsidRDefault="00061DBD" w:rsidP="0088080B">
      <w:pPr>
        <w:spacing w:before="60" w:after="60" w:line="240"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val="vi-VN" w:eastAsia="vi-VN"/>
        </w:rPr>
        <w:t>Khoản 2 Điều 15 Luật Tiếp công dân năm 2013 quy định</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iCs/>
          <w:sz w:val="28"/>
          <w:szCs w:val="28"/>
          <w:shd w:val="clear" w:color="auto" w:fill="FFFFFF"/>
          <w:lang w:val="vi-VN" w:eastAsia="vi-VN"/>
        </w:rPr>
        <w:t>Chủ tịch Ủy ban nhân dân cấp xã có nhiệm vụ trực tiếp tiếp công dân tại trụ sở Ủy ban nhân dân cấp xã ít nhất 01 ngày trong 01 tuần.</w:t>
      </w:r>
    </w:p>
    <w:p w:rsidR="00061DBD" w:rsidRPr="00C464C7" w:rsidRDefault="00061DBD" w:rsidP="0088080B">
      <w:pPr>
        <w:spacing w:before="60" w:after="60" w:line="240"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eastAsia="vi-VN"/>
        </w:rPr>
        <w:t xml:space="preserve"> T</w:t>
      </w:r>
      <w:r w:rsidRPr="00C464C7">
        <w:rPr>
          <w:rFonts w:ascii="Times New Roman" w:eastAsia="Times New Roman" w:hAnsi="Times New Roman" w:cs="Times New Roman"/>
          <w:iCs/>
          <w:sz w:val="28"/>
          <w:szCs w:val="28"/>
          <w:shd w:val="clear" w:color="auto" w:fill="FFFFFF"/>
          <w:lang w:val="vi-VN" w:eastAsia="vi-VN"/>
        </w:rPr>
        <w:t>rong trường hợp lịch phân công tiếp công dân của xã chỉ phân công Chủ tịch Ủy ban nhân dân tiếp công dân vào buổi sáng thứ 5 hàng tuần là chưa thực hiện đúng trách nhiệm, nhiệm vụ được giao theo quy định của pháp luật. Theo đó xã cần rút kinh nghiệm và sửa đổi, điều chỉnh Bảng phân công lịch tiếp công dân theo đúng quy định pháp luật, trong đó Chủ tịch Ủy ban nhân dân có nhiệm vụ trực tiếp tiếp công dân ít nhất 01 ngày trong 01 tuần.</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6</w:t>
      </w:r>
      <w:r w:rsidRPr="00C464C7">
        <w:rPr>
          <w:rFonts w:ascii="Times New Roman" w:eastAsia="Times New Roman" w:hAnsi="Times New Roman" w:cs="Times New Roman"/>
          <w:b/>
          <w:bCs/>
          <w:iCs/>
          <w:sz w:val="28"/>
          <w:szCs w:val="28"/>
          <w:shd w:val="clear" w:color="auto" w:fill="FFFFFF"/>
          <w:lang w:val="vi-VN" w:eastAsia="vi-VN"/>
        </w:rPr>
        <w:t xml:space="preserve">. Đề nghị cho biết </w:t>
      </w:r>
      <w:r w:rsidRPr="00C464C7">
        <w:rPr>
          <w:rFonts w:ascii="Times New Roman" w:eastAsia="Times New Roman" w:hAnsi="Times New Roman" w:cs="Times New Roman"/>
          <w:b/>
          <w:bCs/>
          <w:iCs/>
          <w:sz w:val="28"/>
          <w:szCs w:val="28"/>
          <w:shd w:val="clear" w:color="auto" w:fill="FFFFFF"/>
          <w:lang w:eastAsia="vi-VN"/>
        </w:rPr>
        <w:t>Ủy ban nhân dân xã, phường, thị trấn phải công khai những thông tin nào liên quan đến việc tiếp công dân?</w:t>
      </w:r>
    </w:p>
    <w:p w:rsidR="00061DBD" w:rsidRPr="00C464C7" w:rsidRDefault="00061DBD" w:rsidP="0088080B">
      <w:pPr>
        <w:spacing w:before="60" w:after="60" w:line="240"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Khoản 2 Điều 24 Luật Tiếp công dân năm</w:t>
      </w:r>
      <w:r w:rsidRPr="00C464C7">
        <w:rPr>
          <w:rFonts w:ascii="Times New Roman" w:eastAsia="Times New Roman" w:hAnsi="Times New Roman" w:cs="Times New Roman"/>
          <w:bCs/>
          <w:iCs/>
          <w:sz w:val="28"/>
          <w:szCs w:val="28"/>
          <w:shd w:val="clear" w:color="auto" w:fill="FFFFFF"/>
          <w:lang w:val="vi-VN" w:eastAsia="vi-VN"/>
        </w:rPr>
        <w:t xml:space="preserve"> 2013 </w:t>
      </w:r>
      <w:r w:rsidRPr="00C464C7">
        <w:rPr>
          <w:rFonts w:ascii="Times New Roman" w:eastAsia="Times New Roman" w:hAnsi="Times New Roman" w:cs="Times New Roman"/>
          <w:bCs/>
          <w:iCs/>
          <w:sz w:val="28"/>
          <w:szCs w:val="28"/>
          <w:shd w:val="clear" w:color="auto" w:fill="FFFFFF"/>
          <w:lang w:eastAsia="vi-VN"/>
        </w:rPr>
        <w:t>quy định</w:t>
      </w:r>
      <w:r w:rsidRPr="00C464C7">
        <w:rPr>
          <w:rFonts w:ascii="Times New Roman" w:eastAsia="Times New Roman" w:hAnsi="Times New Roman" w:cs="Times New Roman"/>
          <w:bCs/>
          <w:iCs/>
          <w:sz w:val="28"/>
          <w:szCs w:val="28"/>
          <w:shd w:val="clear" w:color="auto" w:fill="FFFFFF"/>
          <w:lang w:val="vi-VN" w:eastAsia="vi-VN"/>
        </w:rPr>
        <w:t xml:space="preserve"> Ủy ban nhân dân cấp xã</w:t>
      </w:r>
      <w:r w:rsidRPr="00C464C7">
        <w:rPr>
          <w:rFonts w:ascii="Times New Roman" w:eastAsia="Times New Roman" w:hAnsi="Times New Roman" w:cs="Times New Roman"/>
          <w:bCs/>
          <w:iCs/>
          <w:sz w:val="28"/>
          <w:szCs w:val="28"/>
          <w:shd w:val="clear" w:color="auto" w:fill="FFFFFF"/>
          <w:lang w:eastAsia="vi-VN"/>
        </w:rPr>
        <w:t xml:space="preserve"> có </w:t>
      </w:r>
      <w:r w:rsidRPr="00C464C7">
        <w:rPr>
          <w:rFonts w:ascii="Times New Roman" w:hAnsi="Times New Roman" w:cs="Times New Roman"/>
          <w:sz w:val="28"/>
          <w:szCs w:val="28"/>
        </w:rPr>
        <w:t>trách nhiệm niêm yết công khai thông tin về việc tiếp công dân của cơ quan mình tại trụ sở cơ quan, tổ chức, đơn vị, tại địa điểm tiếp công dân và công bố trên trang thông tin điện tử của cơ quan, tổ chức, đơn vị (nếu có).</w:t>
      </w:r>
    </w:p>
    <w:p w:rsidR="00061DBD" w:rsidRPr="00C464C7" w:rsidRDefault="00061DBD" w:rsidP="0088080B">
      <w:pPr>
        <w:pStyle w:val="NormalWeb"/>
        <w:spacing w:before="60" w:after="60" w:line="240" w:lineRule="auto"/>
        <w:ind w:firstLine="567"/>
        <w:jc w:val="both"/>
        <w:rPr>
          <w:spacing w:val="-6"/>
          <w:sz w:val="28"/>
          <w:szCs w:val="28"/>
        </w:rPr>
      </w:pPr>
      <w:r w:rsidRPr="00C464C7">
        <w:rPr>
          <w:sz w:val="28"/>
          <w:szCs w:val="28"/>
        </w:rPr>
        <w:t>Nội dung thông tin cần công bố bao gồm: Nơi tiếp công dân; Thời gian tiếp công dân thường xuyên;</w:t>
      </w:r>
      <w:r w:rsidRPr="00C464C7">
        <w:rPr>
          <w:spacing w:val="-6"/>
          <w:sz w:val="28"/>
          <w:szCs w:val="28"/>
        </w:rPr>
        <w:t xml:space="preserve"> Lịch tiếp công dân của người đứng đầu cơ quan, tổ chức, đơn vị; thành phần tham dự và dự kiến nội dung tiếp công dân của các buổi tiếp công dân định kỳ.</w:t>
      </w:r>
    </w:p>
    <w:p w:rsidR="00061DBD" w:rsidRPr="00C464C7" w:rsidRDefault="00061DBD" w:rsidP="0088080B">
      <w:pPr>
        <w:pStyle w:val="NormalWeb"/>
        <w:spacing w:before="60" w:after="60" w:line="240" w:lineRule="auto"/>
        <w:ind w:firstLine="567"/>
        <w:jc w:val="both"/>
        <w:rPr>
          <w:sz w:val="28"/>
          <w:szCs w:val="28"/>
        </w:rPr>
      </w:pPr>
      <w:r w:rsidRPr="00C464C7">
        <w:rPr>
          <w:sz w:val="28"/>
          <w:szCs w:val="28"/>
        </w:rPr>
        <w:t>Lịch tiếp công dân của đại biểu Hội đồng nhân dân c</w:t>
      </w:r>
      <w:r w:rsidRPr="00C464C7">
        <w:rPr>
          <w:sz w:val="28"/>
          <w:szCs w:val="28"/>
          <w:lang w:val="vi-VN"/>
        </w:rPr>
        <w:t xml:space="preserve">ấp xã </w:t>
      </w:r>
      <w:r w:rsidRPr="00C464C7">
        <w:rPr>
          <w:sz w:val="28"/>
          <w:szCs w:val="28"/>
        </w:rPr>
        <w:t>được niêm yết công khai tại nơi tiếp công dân của Hội đồng nhân dân cấp xã.</w:t>
      </w:r>
    </w:p>
    <w:p w:rsidR="00061DBD" w:rsidRPr="00C464C7" w:rsidRDefault="00061DBD" w:rsidP="0088080B">
      <w:pPr>
        <w:pStyle w:val="NormalWeb"/>
        <w:spacing w:before="60" w:after="60" w:line="240" w:lineRule="auto"/>
        <w:ind w:firstLine="567"/>
        <w:jc w:val="both"/>
        <w:rPr>
          <w:b/>
          <w:bCs/>
          <w:sz w:val="28"/>
          <w:szCs w:val="28"/>
          <w:lang w:val="vi-VN"/>
        </w:rPr>
      </w:pPr>
      <w:r w:rsidRPr="00C464C7">
        <w:rPr>
          <w:b/>
          <w:bCs/>
          <w:sz w:val="28"/>
          <w:szCs w:val="28"/>
        </w:rPr>
        <w:t>7. Trách nhiệm</w:t>
      </w:r>
      <w:r w:rsidRPr="00C464C7">
        <w:rPr>
          <w:b/>
          <w:bCs/>
          <w:sz w:val="28"/>
          <w:szCs w:val="28"/>
          <w:lang w:val="vi-VN"/>
        </w:rPr>
        <w:t xml:space="preserve"> của n</w:t>
      </w:r>
      <w:r w:rsidRPr="00C464C7">
        <w:rPr>
          <w:b/>
          <w:bCs/>
          <w:sz w:val="28"/>
          <w:szCs w:val="28"/>
        </w:rPr>
        <w:t>gư</w:t>
      </w:r>
      <w:r w:rsidRPr="00C464C7">
        <w:rPr>
          <w:b/>
          <w:bCs/>
          <w:sz w:val="28"/>
          <w:szCs w:val="28"/>
          <w:lang w:val="vi-VN"/>
        </w:rPr>
        <w:t xml:space="preserve">ời </w:t>
      </w:r>
      <w:r w:rsidRPr="00C464C7">
        <w:rPr>
          <w:b/>
          <w:bCs/>
          <w:sz w:val="28"/>
          <w:szCs w:val="28"/>
        </w:rPr>
        <w:t>tiếp công dân được</w:t>
      </w:r>
      <w:r w:rsidRPr="00C464C7">
        <w:rPr>
          <w:b/>
          <w:bCs/>
          <w:sz w:val="28"/>
          <w:szCs w:val="28"/>
          <w:lang w:val="vi-VN"/>
        </w:rPr>
        <w:t xml:space="preserve"> pháp luật quy định như thế nào?</w:t>
      </w:r>
    </w:p>
    <w:p w:rsidR="00061DBD" w:rsidRPr="00C464C7" w:rsidRDefault="00061DBD" w:rsidP="0088080B">
      <w:pPr>
        <w:pStyle w:val="NormalWeb"/>
        <w:spacing w:before="60" w:after="60" w:line="240" w:lineRule="auto"/>
        <w:ind w:firstLine="567"/>
        <w:jc w:val="both"/>
        <w:rPr>
          <w:sz w:val="28"/>
          <w:szCs w:val="28"/>
        </w:rPr>
      </w:pPr>
      <w:r w:rsidRPr="00C464C7">
        <w:rPr>
          <w:bCs/>
          <w:sz w:val="28"/>
          <w:szCs w:val="28"/>
        </w:rPr>
        <w:t>Theo quy định tại Điều 25 Luật Tiếp công dân</w:t>
      </w:r>
      <w:r w:rsidRPr="00C464C7">
        <w:rPr>
          <w:bCs/>
          <w:sz w:val="28"/>
          <w:szCs w:val="28"/>
          <w:lang w:val="vi-VN"/>
        </w:rPr>
        <w:t xml:space="preserve"> năm 2013,</w:t>
      </w:r>
      <w:r w:rsidRPr="00C464C7">
        <w:rPr>
          <w:bCs/>
          <w:sz w:val="28"/>
          <w:szCs w:val="28"/>
        </w:rPr>
        <w:t xml:space="preserve"> khi công dân đến khi</w:t>
      </w:r>
      <w:r w:rsidRPr="00C464C7">
        <w:rPr>
          <w:bCs/>
          <w:sz w:val="28"/>
          <w:szCs w:val="28"/>
          <w:lang w:val="vi-VN"/>
        </w:rPr>
        <w:t xml:space="preserve">ếu nại, tố cáo, </w:t>
      </w:r>
      <w:r w:rsidRPr="00C464C7">
        <w:rPr>
          <w:sz w:val="28"/>
          <w:szCs w:val="28"/>
        </w:rPr>
        <w:t>kiến nghị, phản ánh thì người tiếp công dân có trách nhiệm đón tiếp, yêu cầu họ nêu rõ họ tên, địa chỉ hoặc xuất trình giấy tờ tùy thân, giấy ủy quyền (nếu có); tiếp nhận đơn kiến nghị, phản ánh hoặc hướng dẫn người đến kiến nghị, phản ánh trình bày nội dung vụ việc.</w:t>
      </w:r>
    </w:p>
    <w:p w:rsidR="00061DBD" w:rsidRPr="00C464C7" w:rsidRDefault="00061DBD" w:rsidP="0088080B">
      <w:pPr>
        <w:pStyle w:val="NormalWeb"/>
        <w:spacing w:before="60" w:after="60" w:line="240" w:lineRule="auto"/>
        <w:ind w:firstLine="567"/>
        <w:jc w:val="both"/>
        <w:rPr>
          <w:sz w:val="28"/>
          <w:szCs w:val="28"/>
        </w:rPr>
      </w:pPr>
      <w:r w:rsidRPr="00C464C7">
        <w:rPr>
          <w:sz w:val="28"/>
          <w:szCs w:val="28"/>
        </w:rPr>
        <w:t>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kiến nghị, phản ánh; việc tiếp nhận, xử lý vụ việc.</w:t>
      </w:r>
    </w:p>
    <w:p w:rsidR="00061DBD" w:rsidRPr="00C464C7" w:rsidRDefault="00061DBD" w:rsidP="0088080B">
      <w:pPr>
        <w:pStyle w:val="NormalWeb"/>
        <w:spacing w:before="60" w:after="60" w:line="240" w:lineRule="auto"/>
        <w:ind w:firstLine="567"/>
        <w:jc w:val="both"/>
        <w:rPr>
          <w:spacing w:val="-2"/>
          <w:sz w:val="28"/>
          <w:szCs w:val="28"/>
        </w:rPr>
      </w:pPr>
      <w:r w:rsidRPr="00C464C7">
        <w:rPr>
          <w:rFonts w:eastAsia="Times New Roman"/>
          <w:spacing w:val="-2"/>
          <w:sz w:val="28"/>
          <w:szCs w:val="28"/>
          <w:lang w:eastAsia="zh-CN"/>
        </w:rPr>
        <w:t xml:space="preserve">Trường hợp người đến kiến nghị, phản ánh chưa có đơn kiến nghị, phản ánh thì người tiếp công dân hướng dẫn viết đơn hoặc ghi lại đầy đủ, chính xác nội dung kiến nghị, phản ánh bằng văn bản và yêu cầu họ ký xác nhận hoặc điểm chỉ; trường hợp </w:t>
      </w:r>
      <w:r w:rsidRPr="00C464C7">
        <w:rPr>
          <w:rFonts w:eastAsia="Times New Roman"/>
          <w:spacing w:val="-2"/>
          <w:sz w:val="28"/>
          <w:szCs w:val="28"/>
          <w:lang w:eastAsia="zh-CN"/>
        </w:rPr>
        <w:lastRenderedPageBreak/>
        <w:t>nội dung trình bày chưa rõ ràng, đầy đủ thì người tiếp công dân đề nghị người đến kiến nghị, phản ánh trình bày bổ sung hoặc bổ sung tài liệu, chứng cứ.</w:t>
      </w:r>
    </w:p>
    <w:p w:rsidR="00061DBD" w:rsidRPr="00C464C7" w:rsidRDefault="00061DBD" w:rsidP="0088080B">
      <w:pPr>
        <w:pStyle w:val="NormalWeb"/>
        <w:spacing w:before="60" w:after="60" w:line="240" w:lineRule="auto"/>
        <w:ind w:firstLine="567"/>
        <w:jc w:val="both"/>
        <w:rPr>
          <w:spacing w:val="-2"/>
          <w:sz w:val="28"/>
          <w:szCs w:val="28"/>
        </w:rPr>
      </w:pPr>
      <w:r w:rsidRPr="00C464C7">
        <w:rPr>
          <w:rFonts w:eastAsia="Times New Roman"/>
          <w:spacing w:val="-2"/>
          <w:sz w:val="28"/>
          <w:szCs w:val="28"/>
          <w:lang w:eastAsia="zh-CN"/>
        </w:rPr>
        <w:t>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061DBD" w:rsidRPr="00C464C7" w:rsidRDefault="00061DBD" w:rsidP="0088080B">
      <w:pPr>
        <w:pStyle w:val="NormalWeb"/>
        <w:spacing w:before="60" w:after="60" w:line="240" w:lineRule="auto"/>
        <w:ind w:firstLine="567"/>
        <w:jc w:val="both"/>
        <w:rPr>
          <w:b/>
          <w:bCs/>
          <w:sz w:val="28"/>
          <w:szCs w:val="28"/>
        </w:rPr>
      </w:pPr>
      <w:r w:rsidRPr="00C464C7">
        <w:rPr>
          <w:b/>
          <w:bCs/>
          <w:sz w:val="28"/>
          <w:szCs w:val="28"/>
        </w:rPr>
        <w:t>8. Trư</w:t>
      </w:r>
      <w:r w:rsidRPr="00C464C7">
        <w:rPr>
          <w:b/>
          <w:bCs/>
          <w:sz w:val="28"/>
          <w:szCs w:val="28"/>
          <w:lang w:val="vi-VN"/>
        </w:rPr>
        <w:t xml:space="preserve">ờng hợp khiếu nại, tố cáo, </w:t>
      </w:r>
      <w:r w:rsidRPr="00C464C7">
        <w:rPr>
          <w:b/>
          <w:bCs/>
          <w:sz w:val="28"/>
          <w:szCs w:val="28"/>
        </w:rPr>
        <w:t>kiến nghị, phản ánh c</w:t>
      </w:r>
      <w:r w:rsidRPr="00C464C7">
        <w:rPr>
          <w:b/>
          <w:bCs/>
          <w:sz w:val="28"/>
          <w:szCs w:val="28"/>
          <w:lang w:val="vi-VN"/>
        </w:rPr>
        <w:t xml:space="preserve">ủa công dân </w:t>
      </w:r>
      <w:r w:rsidRPr="00C464C7">
        <w:rPr>
          <w:b/>
          <w:bCs/>
          <w:sz w:val="28"/>
          <w:szCs w:val="28"/>
        </w:rPr>
        <w:t>không thuộc thẩm quyền giải quyết của m</w:t>
      </w:r>
      <w:r w:rsidRPr="00C464C7">
        <w:rPr>
          <w:b/>
          <w:bCs/>
          <w:sz w:val="28"/>
          <w:szCs w:val="28"/>
          <w:lang w:val="vi-VN"/>
        </w:rPr>
        <w:t xml:space="preserve">ình thì Ủy ban nhân dân </w:t>
      </w:r>
      <w:r w:rsidRPr="00C464C7">
        <w:rPr>
          <w:b/>
          <w:bCs/>
          <w:sz w:val="28"/>
          <w:szCs w:val="28"/>
        </w:rPr>
        <w:t>cấp xã xử lý như thế nào?</w:t>
      </w:r>
    </w:p>
    <w:p w:rsidR="00061DBD" w:rsidRPr="00C464C7" w:rsidRDefault="00061DBD" w:rsidP="0088080B">
      <w:pPr>
        <w:pStyle w:val="NormalWeb"/>
        <w:spacing w:before="60" w:after="60" w:line="240" w:lineRule="auto"/>
        <w:ind w:firstLine="567"/>
        <w:jc w:val="both"/>
        <w:rPr>
          <w:sz w:val="28"/>
          <w:szCs w:val="28"/>
          <w:lang w:val="vi-VN"/>
        </w:rPr>
      </w:pPr>
      <w:r w:rsidRPr="00C464C7">
        <w:rPr>
          <w:sz w:val="28"/>
          <w:szCs w:val="28"/>
          <w:lang w:val="vi-VN"/>
        </w:rPr>
        <w:t xml:space="preserve">Điểm b khoản 1, điểm b khoản 2 </w:t>
      </w:r>
      <w:r w:rsidRPr="00C464C7">
        <w:rPr>
          <w:rFonts w:eastAsia="Times New Roman"/>
          <w:sz w:val="28"/>
          <w:szCs w:val="28"/>
          <w:lang w:val="vi-VN" w:eastAsia="zh-CN"/>
        </w:rPr>
        <w:t>Điều 26 Luật Tiếp công dân năm 2013 quy định</w:t>
      </w:r>
      <w:r w:rsidRPr="00C464C7">
        <w:rPr>
          <w:sz w:val="28"/>
          <w:szCs w:val="28"/>
          <w:lang w:val="vi-VN"/>
        </w:rPr>
        <w:t xml:space="preserve"> việc xử lý các khiếu nại, tố cáo, kiến nghị, phản ánh không thuộc thẩm quyền giải quyết của cơ quan, tổ chức, đơn vị như sau:</w:t>
      </w:r>
    </w:p>
    <w:p w:rsidR="00061DBD" w:rsidRPr="00C464C7" w:rsidRDefault="00061DBD" w:rsidP="0088080B">
      <w:pPr>
        <w:pStyle w:val="NormalWeb"/>
        <w:spacing w:before="60" w:after="60" w:line="240" w:lineRule="auto"/>
        <w:ind w:firstLine="567"/>
        <w:jc w:val="both"/>
        <w:rPr>
          <w:sz w:val="28"/>
          <w:szCs w:val="28"/>
          <w:lang w:val="vi-VN"/>
        </w:rPr>
      </w:pPr>
      <w:r w:rsidRPr="00C464C7">
        <w:rPr>
          <w:rFonts w:eastAsia="Times New Roman"/>
          <w:sz w:val="28"/>
          <w:szCs w:val="28"/>
          <w:lang w:val="vi-VN" w:eastAsia="zh-CN"/>
        </w:rPr>
        <w:t xml:space="preserve">-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w:t>
      </w:r>
      <w:r w:rsidRPr="00C464C7">
        <w:rPr>
          <w:sz w:val="28"/>
          <w:szCs w:val="28"/>
          <w:lang w:val="vi-VN"/>
        </w:rPr>
        <w:t>quyết.</w:t>
      </w:r>
    </w:p>
    <w:p w:rsidR="00061DBD" w:rsidRPr="00C464C7" w:rsidRDefault="00061DBD" w:rsidP="0088080B">
      <w:pPr>
        <w:pStyle w:val="NormalWeb"/>
        <w:spacing w:before="60" w:after="60" w:line="240" w:lineRule="auto"/>
        <w:ind w:firstLine="567"/>
        <w:jc w:val="both"/>
        <w:rPr>
          <w:bCs/>
          <w:sz w:val="28"/>
          <w:szCs w:val="28"/>
        </w:rPr>
      </w:pPr>
      <w:r w:rsidRPr="00C464C7">
        <w:rPr>
          <w:sz w:val="28"/>
          <w:szCs w:val="28"/>
          <w:lang w:val="vi-VN"/>
        </w:rPr>
        <w:t xml:space="preserve">- </w:t>
      </w:r>
      <w:r w:rsidRPr="00C464C7">
        <w:rPr>
          <w:sz w:val="28"/>
          <w:szCs w:val="28"/>
        </w:rPr>
        <w:t xml:space="preserve">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 </w:t>
      </w:r>
    </w:p>
    <w:p w:rsidR="00061DBD" w:rsidRPr="00C464C7" w:rsidRDefault="00061DBD" w:rsidP="0088080B">
      <w:pPr>
        <w:pStyle w:val="NormalWeb"/>
        <w:spacing w:before="60" w:after="60" w:line="240" w:lineRule="auto"/>
        <w:ind w:firstLine="567"/>
        <w:jc w:val="both"/>
        <w:rPr>
          <w:b/>
          <w:bCs/>
          <w:sz w:val="28"/>
          <w:szCs w:val="28"/>
          <w:lang w:val="vi-VN"/>
        </w:rPr>
      </w:pPr>
      <w:r w:rsidRPr="00C464C7">
        <w:rPr>
          <w:b/>
          <w:bCs/>
          <w:sz w:val="28"/>
          <w:szCs w:val="28"/>
        </w:rPr>
        <w:t>9. Trường</w:t>
      </w:r>
      <w:r w:rsidRPr="00C464C7">
        <w:rPr>
          <w:b/>
          <w:bCs/>
          <w:sz w:val="28"/>
          <w:szCs w:val="28"/>
          <w:lang w:val="vi-VN"/>
        </w:rPr>
        <w:t xml:space="preserve"> hợp cơ quan, tổ chức đã giải quyết khiếu nại đúng quy định pháp luật mà công dân vẫn tiếp tục khiếu nại thì xử lý như thế nào?</w:t>
      </w:r>
    </w:p>
    <w:p w:rsidR="00061DBD" w:rsidRPr="00C464C7" w:rsidRDefault="00061DBD" w:rsidP="0088080B">
      <w:pPr>
        <w:pStyle w:val="NormalWeb"/>
        <w:spacing w:before="60" w:after="60" w:line="240" w:lineRule="auto"/>
        <w:ind w:firstLine="567"/>
        <w:jc w:val="both"/>
        <w:rPr>
          <w:sz w:val="28"/>
          <w:szCs w:val="28"/>
        </w:rPr>
      </w:pPr>
      <w:r w:rsidRPr="00C464C7">
        <w:rPr>
          <w:rFonts w:eastAsia="Times New Roman"/>
          <w:sz w:val="28"/>
          <w:szCs w:val="28"/>
          <w:lang w:eastAsia="zh-CN"/>
        </w:rPr>
        <w:t>Việc</w:t>
      </w:r>
      <w:r w:rsidRPr="00C464C7">
        <w:rPr>
          <w:rFonts w:eastAsia="Times New Roman"/>
          <w:sz w:val="28"/>
          <w:szCs w:val="28"/>
          <w:lang w:val="vi-VN" w:eastAsia="zh-CN"/>
        </w:rPr>
        <w:t xml:space="preserve"> xử lý đối với khiếu nại của công dân đã được giải quyết đúng quy định pháp luật được thực hiện theo quy định tại điểm c khoản 1 Điều 26 Luật Tiếp công dân năm 2013. Theo </w:t>
      </w:r>
      <w:r w:rsidRPr="00C464C7">
        <w:rPr>
          <w:sz w:val="28"/>
          <w:szCs w:val="28"/>
          <w:lang w:val="vi-VN"/>
        </w:rPr>
        <w:t xml:space="preserve">đó, trong quá trình phân loại, chuyển nội dung khiếu nại đến cơ quan, đơn vị, tổ chức, người có thẩm quyền mà có </w:t>
      </w:r>
      <w:r w:rsidRPr="00C464C7">
        <w:rPr>
          <w:sz w:val="28"/>
          <w:szCs w:val="28"/>
        </w:rPr>
        <w:t>trường hợp khiếu nại đã được giải quyết đúng chính sách, pháp luật thì người tiếp công dân giải thích, hướng dẫn để người đến khiếu nại chấp hành nghiêm chỉnh quyết định giải quyết khiếu nại và yêu cầu công dân chấm dứt việc khiếu nại.</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pacing w:val="-8"/>
          <w:sz w:val="28"/>
          <w:szCs w:val="28"/>
          <w:shd w:val="clear" w:color="auto" w:fill="FFFFFF"/>
          <w:lang w:eastAsia="vi-VN"/>
        </w:rPr>
      </w:pPr>
      <w:r w:rsidRPr="00C464C7">
        <w:rPr>
          <w:rFonts w:ascii="Times New Roman" w:eastAsia="Times New Roman" w:hAnsi="Times New Roman" w:cs="Times New Roman"/>
          <w:b/>
          <w:bCs/>
          <w:iCs/>
          <w:spacing w:val="-8"/>
          <w:sz w:val="28"/>
          <w:szCs w:val="28"/>
          <w:shd w:val="clear" w:color="auto" w:fill="FFFFFF"/>
          <w:lang w:eastAsia="vi-VN"/>
        </w:rPr>
        <w:t>10. Khi</w:t>
      </w:r>
      <w:r w:rsidRPr="00C464C7">
        <w:rPr>
          <w:rFonts w:ascii="Times New Roman" w:eastAsia="Times New Roman" w:hAnsi="Times New Roman" w:cs="Times New Roman"/>
          <w:b/>
          <w:bCs/>
          <w:iCs/>
          <w:spacing w:val="-8"/>
          <w:sz w:val="28"/>
          <w:szCs w:val="28"/>
          <w:shd w:val="clear" w:color="auto" w:fill="FFFFFF"/>
          <w:lang w:val="vi-VN" w:eastAsia="vi-VN"/>
        </w:rPr>
        <w:t xml:space="preserve"> Ủy ban nhân dân xã đang giải quyết khiếu nại của ông A</w:t>
      </w:r>
      <w:r w:rsidRPr="00C464C7">
        <w:rPr>
          <w:rFonts w:ascii="Times New Roman" w:eastAsia="Times New Roman" w:hAnsi="Times New Roman" w:cs="Times New Roman"/>
          <w:b/>
          <w:bCs/>
          <w:iCs/>
          <w:spacing w:val="-8"/>
          <w:sz w:val="28"/>
          <w:szCs w:val="28"/>
          <w:shd w:val="clear" w:color="auto" w:fill="FFFFFF"/>
          <w:lang w:eastAsia="vi-VN"/>
        </w:rPr>
        <w:t xml:space="preserve"> thì không may </w:t>
      </w:r>
      <w:r w:rsidRPr="00C464C7">
        <w:rPr>
          <w:rFonts w:ascii="Times New Roman" w:eastAsia="Times New Roman" w:hAnsi="Times New Roman" w:cs="Times New Roman"/>
          <w:b/>
          <w:bCs/>
          <w:iCs/>
          <w:spacing w:val="-8"/>
          <w:sz w:val="28"/>
          <w:szCs w:val="28"/>
          <w:shd w:val="clear" w:color="auto" w:fill="FFFFFF"/>
          <w:lang w:val="vi-VN" w:eastAsia="vi-VN"/>
        </w:rPr>
        <w:t xml:space="preserve">ông bị </w:t>
      </w:r>
      <w:r w:rsidRPr="00C464C7">
        <w:rPr>
          <w:rFonts w:ascii="Times New Roman" w:eastAsia="Times New Roman" w:hAnsi="Times New Roman" w:cs="Times New Roman"/>
          <w:b/>
          <w:bCs/>
          <w:iCs/>
          <w:spacing w:val="-8"/>
          <w:sz w:val="28"/>
          <w:szCs w:val="28"/>
          <w:shd w:val="clear" w:color="auto" w:fill="FFFFFF"/>
          <w:lang w:eastAsia="vi-VN"/>
        </w:rPr>
        <w:t>tai nạn v</w:t>
      </w:r>
      <w:r w:rsidRPr="00C464C7">
        <w:rPr>
          <w:rFonts w:ascii="Times New Roman" w:eastAsia="Times New Roman" w:hAnsi="Times New Roman" w:cs="Times New Roman"/>
          <w:b/>
          <w:bCs/>
          <w:iCs/>
          <w:spacing w:val="-8"/>
          <w:sz w:val="28"/>
          <w:szCs w:val="28"/>
          <w:shd w:val="clear" w:color="auto" w:fill="FFFFFF"/>
          <w:lang w:val="vi-VN" w:eastAsia="vi-VN"/>
        </w:rPr>
        <w:t>à tử vong</w:t>
      </w:r>
      <w:r w:rsidRPr="00C464C7">
        <w:rPr>
          <w:rFonts w:ascii="Times New Roman" w:eastAsia="Times New Roman" w:hAnsi="Times New Roman" w:cs="Times New Roman"/>
          <w:b/>
          <w:bCs/>
          <w:iCs/>
          <w:spacing w:val="-8"/>
          <w:sz w:val="28"/>
          <w:szCs w:val="28"/>
          <w:shd w:val="clear" w:color="auto" w:fill="FFFFFF"/>
          <w:lang w:eastAsia="vi-VN"/>
        </w:rPr>
        <w:t xml:space="preserve">. </w:t>
      </w:r>
      <w:r w:rsidRPr="00C464C7">
        <w:rPr>
          <w:rFonts w:ascii="Times New Roman" w:eastAsia="Times New Roman" w:hAnsi="Times New Roman" w:cs="Times New Roman"/>
          <w:b/>
          <w:bCs/>
          <w:iCs/>
          <w:spacing w:val="-8"/>
          <w:sz w:val="28"/>
          <w:szCs w:val="28"/>
          <w:shd w:val="clear" w:color="auto" w:fill="FFFFFF"/>
          <w:lang w:val="vi-VN" w:eastAsia="vi-VN"/>
        </w:rPr>
        <w:t xml:space="preserve">Đề nghị cho biết </w:t>
      </w:r>
      <w:r w:rsidRPr="00C464C7">
        <w:rPr>
          <w:rFonts w:ascii="Times New Roman" w:eastAsia="Times New Roman" w:hAnsi="Times New Roman" w:cs="Times New Roman"/>
          <w:b/>
          <w:bCs/>
          <w:iCs/>
          <w:spacing w:val="-8"/>
          <w:sz w:val="28"/>
          <w:szCs w:val="28"/>
          <w:shd w:val="clear" w:color="auto" w:fill="FFFFFF"/>
          <w:lang w:eastAsia="vi-VN"/>
        </w:rPr>
        <w:t>việc khiếu nại c</w:t>
      </w:r>
      <w:r w:rsidRPr="00C464C7">
        <w:rPr>
          <w:rFonts w:ascii="Times New Roman" w:eastAsia="Times New Roman" w:hAnsi="Times New Roman" w:cs="Times New Roman"/>
          <w:b/>
          <w:bCs/>
          <w:iCs/>
          <w:spacing w:val="-8"/>
          <w:sz w:val="28"/>
          <w:szCs w:val="28"/>
          <w:shd w:val="clear" w:color="auto" w:fill="FFFFFF"/>
          <w:lang w:val="vi-VN" w:eastAsia="vi-VN"/>
        </w:rPr>
        <w:t xml:space="preserve">ủa ông A có </w:t>
      </w:r>
      <w:r w:rsidRPr="00C464C7">
        <w:rPr>
          <w:rFonts w:ascii="Times New Roman" w:eastAsia="Times New Roman" w:hAnsi="Times New Roman" w:cs="Times New Roman"/>
          <w:b/>
          <w:bCs/>
          <w:iCs/>
          <w:spacing w:val="-8"/>
          <w:sz w:val="28"/>
          <w:szCs w:val="28"/>
          <w:shd w:val="clear" w:color="auto" w:fill="FFFFFF"/>
          <w:lang w:eastAsia="vi-VN"/>
        </w:rPr>
        <w:t>được ti</w:t>
      </w:r>
      <w:r w:rsidRPr="00C464C7">
        <w:rPr>
          <w:rFonts w:ascii="Times New Roman" w:eastAsia="Times New Roman" w:hAnsi="Times New Roman" w:cs="Times New Roman"/>
          <w:b/>
          <w:bCs/>
          <w:iCs/>
          <w:spacing w:val="-8"/>
          <w:sz w:val="28"/>
          <w:szCs w:val="28"/>
          <w:shd w:val="clear" w:color="auto" w:fill="FFFFFF"/>
          <w:lang w:val="vi-VN" w:eastAsia="vi-VN"/>
        </w:rPr>
        <w:t xml:space="preserve">ếp tục </w:t>
      </w:r>
      <w:r w:rsidRPr="00C464C7">
        <w:rPr>
          <w:rFonts w:ascii="Times New Roman" w:eastAsia="Times New Roman" w:hAnsi="Times New Roman" w:cs="Times New Roman"/>
          <w:b/>
          <w:bCs/>
          <w:iCs/>
          <w:spacing w:val="-8"/>
          <w:sz w:val="28"/>
          <w:szCs w:val="28"/>
          <w:shd w:val="clear" w:color="auto" w:fill="FFFFFF"/>
          <w:lang w:eastAsia="vi-VN"/>
        </w:rPr>
        <w:t>giải quyết hay</w:t>
      </w:r>
      <w:r w:rsidRPr="00C464C7">
        <w:rPr>
          <w:rFonts w:ascii="Times New Roman" w:eastAsia="Times New Roman" w:hAnsi="Times New Roman" w:cs="Times New Roman"/>
          <w:b/>
          <w:bCs/>
          <w:iCs/>
          <w:spacing w:val="-8"/>
          <w:sz w:val="28"/>
          <w:szCs w:val="28"/>
          <w:shd w:val="clear" w:color="auto" w:fill="FFFFFF"/>
          <w:lang w:val="vi-VN" w:eastAsia="vi-VN"/>
        </w:rPr>
        <w:t xml:space="preserve"> không</w:t>
      </w:r>
      <w:r w:rsidRPr="00C464C7">
        <w:rPr>
          <w:rFonts w:ascii="Times New Roman" w:eastAsia="Times New Roman" w:hAnsi="Times New Roman" w:cs="Times New Roman"/>
          <w:b/>
          <w:bCs/>
          <w:iCs/>
          <w:spacing w:val="-8"/>
          <w:sz w:val="28"/>
          <w:szCs w:val="28"/>
          <w:shd w:val="clear" w:color="auto" w:fill="FFFFFF"/>
          <w:lang w:eastAsia="vi-VN"/>
        </w:rPr>
        <w:t>?</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eastAsia="Times New Roman" w:hAnsi="Times New Roman" w:cs="Times New Roman"/>
          <w:iCs/>
          <w:sz w:val="28"/>
          <w:szCs w:val="28"/>
          <w:shd w:val="clear" w:color="auto" w:fill="FFFFFF"/>
          <w:lang w:eastAsia="vi-VN"/>
        </w:rPr>
        <w:t>K</w:t>
      </w:r>
      <w:r w:rsidRPr="00C464C7">
        <w:rPr>
          <w:rFonts w:ascii="Times New Roman" w:hAnsi="Times New Roman" w:cs="Times New Roman"/>
          <w:bCs/>
          <w:sz w:val="28"/>
          <w:szCs w:val="28"/>
        </w:rPr>
        <w:t>hoản 4 Điều 5 Nghị định</w:t>
      </w:r>
      <w:r w:rsidRPr="00C464C7">
        <w:rPr>
          <w:rFonts w:ascii="Times New Roman" w:hAnsi="Times New Roman" w:cs="Times New Roman"/>
          <w:bCs/>
          <w:sz w:val="28"/>
          <w:szCs w:val="28"/>
          <w:lang w:val="vi-VN"/>
        </w:rPr>
        <w:t xml:space="preserve"> số</w:t>
      </w:r>
      <w:r w:rsidRPr="00C464C7">
        <w:rPr>
          <w:rFonts w:ascii="Times New Roman" w:hAnsi="Times New Roman" w:cs="Times New Roman"/>
          <w:bCs/>
          <w:sz w:val="28"/>
          <w:szCs w:val="28"/>
        </w:rPr>
        <w:t xml:space="preserve"> 124/2020/NĐ-CP ng</w:t>
      </w:r>
      <w:r w:rsidRPr="00C464C7">
        <w:rPr>
          <w:rFonts w:ascii="Times New Roman" w:hAnsi="Times New Roman" w:cs="Times New Roman"/>
          <w:bCs/>
          <w:sz w:val="28"/>
          <w:szCs w:val="28"/>
          <w:lang w:val="vi-VN"/>
        </w:rPr>
        <w:t xml:space="preserve">ày 19/10/2020 của Chính phủ </w:t>
      </w:r>
      <w:r w:rsidRPr="00C464C7">
        <w:rPr>
          <w:rFonts w:ascii="Times New Roman" w:hAnsi="Times New Roman" w:cs="Times New Roman"/>
          <w:bCs/>
          <w:iCs/>
          <w:sz w:val="28"/>
          <w:szCs w:val="28"/>
        </w:rPr>
        <w:t>quy định chi tiết một số điều và biện pháp thi hành Luật Khiếu nại 2011</w:t>
      </w:r>
      <w:r w:rsidRPr="00C464C7">
        <w:rPr>
          <w:rFonts w:ascii="Times New Roman" w:hAnsi="Times New Roman" w:cs="Times New Roman"/>
          <w:bCs/>
          <w:sz w:val="28"/>
          <w:szCs w:val="28"/>
          <w:lang w:val="vi-VN"/>
        </w:rPr>
        <w:t xml:space="preserve"> quy định</w:t>
      </w:r>
      <w:r w:rsidRPr="00C464C7">
        <w:rPr>
          <w:rFonts w:ascii="Times New Roman" w:hAnsi="Times New Roman" w:cs="Times New Roman"/>
          <w:bCs/>
          <w:sz w:val="28"/>
          <w:szCs w:val="28"/>
        </w:rPr>
        <w:t xml:space="preserve"> n</w:t>
      </w:r>
      <w:r w:rsidRPr="00C464C7">
        <w:rPr>
          <w:rFonts w:ascii="Times New Roman" w:hAnsi="Times New Roman" w:cs="Times New Roman"/>
          <w:sz w:val="28"/>
          <w:szCs w:val="28"/>
        </w:rPr>
        <w:t xml:space="preserve">gười khiếu nại đang thực hiện việc khiếu nại bị chết mà quyền, nghĩa vụ của người đó được thừa kế theo quy định của pháp luật thì người thừa kế có quyền khiếu </w:t>
      </w:r>
      <w:r w:rsidRPr="00C464C7">
        <w:rPr>
          <w:rFonts w:ascii="Times New Roman" w:hAnsi="Times New Roman" w:cs="Times New Roman"/>
          <w:sz w:val="28"/>
          <w:szCs w:val="28"/>
        </w:rPr>
        <w:lastRenderedPageBreak/>
        <w:t xml:space="preserve">nại; người thừa kế khi khiếu nại phải xuất trình với cơ quan có thẩm quyền giải quyết khiếu nại giấy tờ để chứng minh quyền thừa kế của mình. </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hAnsi="Times New Roman" w:cs="Times New Roman"/>
          <w:sz w:val="28"/>
          <w:szCs w:val="28"/>
        </w:rPr>
        <w:t>Căn cứ quy định</w:t>
      </w:r>
      <w:r w:rsidRPr="00C464C7">
        <w:rPr>
          <w:rFonts w:ascii="Times New Roman" w:hAnsi="Times New Roman" w:cs="Times New Roman"/>
          <w:sz w:val="28"/>
          <w:szCs w:val="28"/>
          <w:lang w:val="vi-VN"/>
        </w:rPr>
        <w:t xml:space="preserve"> nêu</w:t>
      </w:r>
      <w:r w:rsidRPr="00C464C7">
        <w:rPr>
          <w:rFonts w:ascii="Times New Roman" w:hAnsi="Times New Roman" w:cs="Times New Roman"/>
          <w:sz w:val="28"/>
          <w:szCs w:val="28"/>
        </w:rPr>
        <w:t xml:space="preserve"> trên, nếu </w:t>
      </w:r>
      <w:r w:rsidRPr="00C464C7">
        <w:rPr>
          <w:rFonts w:ascii="Times New Roman" w:hAnsi="Times New Roman" w:cs="Times New Roman"/>
          <w:sz w:val="28"/>
          <w:szCs w:val="28"/>
          <w:lang w:val="vi-VN"/>
        </w:rPr>
        <w:t xml:space="preserve">ông A chết mà quyền, nghĩa vụ của ông được thừa kế theo quy định của pháp luật thì </w:t>
      </w:r>
      <w:r w:rsidRPr="00C464C7">
        <w:rPr>
          <w:rFonts w:ascii="Times New Roman" w:hAnsi="Times New Roman" w:cs="Times New Roman"/>
          <w:sz w:val="28"/>
          <w:szCs w:val="28"/>
        </w:rPr>
        <w:t xml:space="preserve">người thừa kế của </w:t>
      </w:r>
      <w:r w:rsidRPr="00C464C7">
        <w:rPr>
          <w:rFonts w:ascii="Times New Roman" w:hAnsi="Times New Roman" w:cs="Times New Roman"/>
          <w:sz w:val="28"/>
          <w:szCs w:val="28"/>
          <w:lang w:val="vi-VN"/>
        </w:rPr>
        <w:t>ông có quyền khiếu nại.</w:t>
      </w:r>
    </w:p>
    <w:p w:rsidR="00061DBD" w:rsidRPr="00C464C7" w:rsidRDefault="00061DBD"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eastAsia="Times New Roman" w:hAnsi="Times New Roman" w:cs="Times New Roman"/>
          <w:b/>
          <w:bCs/>
          <w:iCs/>
          <w:sz w:val="28"/>
          <w:szCs w:val="28"/>
          <w:shd w:val="clear" w:color="auto" w:fill="FFFFFF"/>
          <w:lang w:eastAsia="vi-VN"/>
        </w:rPr>
        <w:t>11.</w:t>
      </w:r>
      <w:r w:rsidRPr="00C464C7">
        <w:rPr>
          <w:rFonts w:ascii="Times New Roman" w:hAnsi="Times New Roman" w:cs="Times New Roman"/>
          <w:b/>
          <w:bCs/>
          <w:sz w:val="28"/>
          <w:szCs w:val="28"/>
        </w:rPr>
        <w:t xml:space="preserve"> Trường</w:t>
      </w:r>
      <w:r w:rsidRPr="00C464C7">
        <w:rPr>
          <w:rFonts w:ascii="Times New Roman" w:hAnsi="Times New Roman" w:cs="Times New Roman"/>
          <w:b/>
          <w:bCs/>
          <w:sz w:val="28"/>
          <w:szCs w:val="28"/>
          <w:lang w:val="vi-VN"/>
        </w:rPr>
        <w:t xml:space="preserve"> hợp có </w:t>
      </w:r>
      <w:r w:rsidRPr="00C464C7">
        <w:rPr>
          <w:rFonts w:ascii="Times New Roman" w:hAnsi="Times New Roman" w:cs="Times New Roman"/>
          <w:b/>
          <w:bCs/>
          <w:sz w:val="28"/>
          <w:szCs w:val="28"/>
        </w:rPr>
        <w:t>nhiều người cùng khiếu nại v</w:t>
      </w:r>
      <w:r w:rsidRPr="00C464C7">
        <w:rPr>
          <w:rFonts w:ascii="Times New Roman" w:hAnsi="Times New Roman" w:cs="Times New Roman"/>
          <w:b/>
          <w:bCs/>
          <w:sz w:val="28"/>
          <w:szCs w:val="28"/>
          <w:lang w:val="vi-VN"/>
        </w:rPr>
        <w:t xml:space="preserve">ề </w:t>
      </w:r>
      <w:r w:rsidRPr="00C464C7">
        <w:rPr>
          <w:rFonts w:ascii="Times New Roman" w:hAnsi="Times New Roman" w:cs="Times New Roman"/>
          <w:b/>
          <w:bCs/>
          <w:sz w:val="28"/>
          <w:szCs w:val="28"/>
        </w:rPr>
        <w:t>một nội dung thì việc</w:t>
      </w:r>
      <w:r w:rsidRPr="00C464C7">
        <w:rPr>
          <w:rFonts w:ascii="Times New Roman" w:hAnsi="Times New Roman" w:cs="Times New Roman"/>
          <w:b/>
          <w:bCs/>
          <w:sz w:val="28"/>
          <w:szCs w:val="28"/>
          <w:lang w:val="vi-VN"/>
        </w:rPr>
        <w:t xml:space="preserve"> trình bày nội dung khiếu nại được thực hiện như thế nào?</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 xml:space="preserve">Khoản 4 Điều 8 Luật Khiếu nại năm 2011 quy định </w:t>
      </w:r>
      <w:bookmarkStart w:id="83" w:name="khoan_hd4"/>
      <w:r w:rsidRPr="00C464C7">
        <w:rPr>
          <w:rFonts w:ascii="Times New Roman" w:hAnsi="Times New Roman" w:cs="Times New Roman"/>
          <w:sz w:val="28"/>
          <w:szCs w:val="28"/>
        </w:rPr>
        <w:t>trường hợp nhiều người cùng khiếu nại về một nội dung thì thực hiện như sau:</w:t>
      </w:r>
      <w:bookmarkEnd w:id="83"/>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c</w:t>
      </w:r>
      <w:r w:rsidRPr="00C464C7">
        <w:rPr>
          <w:rFonts w:ascii="Times New Roman" w:hAnsi="Times New Roman" w:cs="Times New Roman"/>
          <w:sz w:val="28"/>
          <w:szCs w:val="28"/>
          <w:lang w:val="vi-VN"/>
        </w:rPr>
        <w:t xml:space="preserve">ủa pháp luật. </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khiếu nại bằng đơn thì trong đơn phải ghi rõ nội dung theo</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 có chữ ký của những người khiếu nại và phải cử người đại diện để trình bày khi có yêu cầu của người giải quyết khiếu nại</w:t>
      </w:r>
      <w:r w:rsidRPr="00C464C7">
        <w:rPr>
          <w:rFonts w:ascii="Times New Roman" w:hAnsi="Times New Roman" w:cs="Times New Roman"/>
          <w:sz w:val="28"/>
          <w:szCs w:val="28"/>
          <w:lang w:val="vi-VN"/>
        </w:rPr>
        <w: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Điều 6</w:t>
      </w:r>
      <w:r w:rsidRPr="00C464C7">
        <w:rPr>
          <w:rFonts w:ascii="Times New Roman" w:hAnsi="Times New Roman" w:cs="Times New Roman"/>
          <w:bCs/>
          <w:sz w:val="28"/>
          <w:szCs w:val="28"/>
        </w:rPr>
        <w:t xml:space="preserve"> 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w:t>
      </w:r>
      <w:r w:rsidRPr="00C464C7">
        <w:rPr>
          <w:rFonts w:ascii="Times New Roman" w:hAnsi="Times New Roman" w:cs="Times New Roman"/>
          <w:bCs/>
          <w:sz w:val="28"/>
          <w:szCs w:val="28"/>
          <w:lang w:val="vi-VN"/>
        </w:rPr>
        <w:t xml:space="preserve"> định </w:t>
      </w:r>
      <w:r w:rsidRPr="00C464C7">
        <w:rPr>
          <w:rFonts w:ascii="Times New Roman" w:eastAsia="Times New Roman" w:hAnsi="Times New Roman" w:cs="Times New Roman"/>
          <w:sz w:val="28"/>
          <w:szCs w:val="28"/>
        </w:rPr>
        <w:t>khi nhiều người cùng khiếu nại về một nội dung thì phải cử người đại diện để trình bày nội dung khiếu nại. Người đại diện phải là người khiếu nại.</w:t>
      </w:r>
      <w:r w:rsidRPr="00C464C7">
        <w:rPr>
          <w:rFonts w:ascii="Times New Roman" w:eastAsia="Times New Roman" w:hAnsi="Times New Roman" w:cs="Times New Roman"/>
          <w:sz w:val="28"/>
          <w:szCs w:val="28"/>
          <w:lang w:val="vi-VN"/>
        </w:rPr>
        <w:t xml:space="preserve"> V</w:t>
      </w:r>
      <w:r w:rsidRPr="00C464C7">
        <w:rPr>
          <w:rFonts w:ascii="Times New Roman" w:eastAsia="Times New Roman" w:hAnsi="Times New Roman" w:cs="Times New Roman"/>
          <w:sz w:val="28"/>
          <w:szCs w:val="28"/>
        </w:rPr>
        <w:t>iệc cử đại diện được thực hiện như sau:</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pacing w:val="6"/>
          <w:sz w:val="28"/>
          <w:szCs w:val="28"/>
        </w:rPr>
      </w:pPr>
      <w:r w:rsidRPr="00C464C7">
        <w:rPr>
          <w:rFonts w:ascii="Times New Roman" w:eastAsia="Times New Roman" w:hAnsi="Times New Roman" w:cs="Times New Roman"/>
          <w:spacing w:val="6"/>
          <w:sz w:val="28"/>
          <w:szCs w:val="28"/>
          <w:lang w:val="vi-VN"/>
        </w:rPr>
        <w:t>-</w:t>
      </w:r>
      <w:r w:rsidRPr="00C464C7">
        <w:rPr>
          <w:rFonts w:ascii="Times New Roman" w:eastAsia="Times New Roman" w:hAnsi="Times New Roman" w:cs="Times New Roman"/>
          <w:spacing w:val="6"/>
          <w:sz w:val="28"/>
          <w:szCs w:val="28"/>
        </w:rPr>
        <w:t xml:space="preserve"> Trường hợp có từ 05 đến 10 người khiếu nại thì cử không quá 02 người đại diện</w:t>
      </w:r>
      <w:r w:rsidRPr="00C464C7">
        <w:rPr>
          <w:rFonts w:ascii="Times New Roman" w:eastAsia="Times New Roman" w:hAnsi="Times New Roman" w:cs="Times New Roman"/>
          <w:spacing w:val="6"/>
          <w:sz w:val="28"/>
          <w:szCs w:val="28"/>
          <w:lang w:val="vi-VN"/>
        </w:rPr>
        <w: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Trường hợp có từ 11 người khiếu nại trở lên thì có thể cử thêm người đại diện, nhưng không quá 05 người đại diện.</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12.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việc cử đại diện để trình bày nội dung khiếu nại trong trường </w:t>
      </w:r>
      <w:r w:rsidRPr="00C464C7">
        <w:rPr>
          <w:rFonts w:ascii="Times New Roman" w:eastAsia="Times New Roman" w:hAnsi="Times New Roman" w:cs="Times New Roman"/>
          <w:b/>
          <w:bCs/>
          <w:iCs/>
          <w:sz w:val="28"/>
          <w:szCs w:val="28"/>
          <w:shd w:val="clear" w:color="auto" w:fill="FFFFFF"/>
          <w:lang w:eastAsia="vi-VN"/>
        </w:rPr>
        <w:t>hợp c</w:t>
      </w:r>
      <w:r w:rsidRPr="00C464C7">
        <w:rPr>
          <w:rFonts w:ascii="Times New Roman" w:eastAsia="Times New Roman" w:hAnsi="Times New Roman" w:cs="Times New Roman"/>
          <w:b/>
          <w:bCs/>
          <w:iCs/>
          <w:sz w:val="28"/>
          <w:szCs w:val="28"/>
          <w:shd w:val="clear" w:color="auto" w:fill="FFFFFF"/>
          <w:lang w:val="vi-VN" w:eastAsia="vi-VN"/>
        </w:rPr>
        <w:t xml:space="preserve">ó </w:t>
      </w:r>
      <w:r w:rsidRPr="00C464C7">
        <w:rPr>
          <w:rFonts w:ascii="Times New Roman" w:eastAsia="Times New Roman" w:hAnsi="Times New Roman" w:cs="Times New Roman"/>
          <w:b/>
          <w:bCs/>
          <w:iCs/>
          <w:sz w:val="28"/>
          <w:szCs w:val="28"/>
          <w:shd w:val="clear" w:color="auto" w:fill="FFFFFF"/>
          <w:lang w:eastAsia="vi-VN"/>
        </w:rPr>
        <w:t>nhiều người cùng khiếu nại về một nội dung</w:t>
      </w:r>
      <w:r w:rsidRPr="00C464C7">
        <w:rPr>
          <w:rFonts w:ascii="Times New Roman" w:eastAsia="Times New Roman" w:hAnsi="Times New Roman" w:cs="Times New Roman"/>
          <w:b/>
          <w:bCs/>
          <w:iCs/>
          <w:sz w:val="28"/>
          <w:szCs w:val="28"/>
          <w:shd w:val="clear" w:color="auto" w:fill="FFFFFF"/>
          <w:lang w:val="vi-VN" w:eastAsia="vi-VN"/>
        </w:rPr>
        <w:t xml:space="preserve"> được thực hiện bằng văn bản hay hình thức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Điều 7 Nghị định số 124/2020/NĐ-CP quy định việc cử người đại diện để trình bày nội dung khiếu nại và được thể hiện bằng văn bản.</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Văn bản cử người đại diện khiếu nại phải có những nội dung:  Ngày, tháng, năm; Họ, tên, địa chỉ của đại diện người khiếu nại; Nội dung, phạm vi được đại diện; Chữ ký hoặc điểm chỉ của những người khiếu nại; Các nội dung khác có liên quan (nếu có).</w:t>
      </w:r>
    </w:p>
    <w:p w:rsidR="00061DBD" w:rsidRPr="00C464C7" w:rsidRDefault="00061DBD" w:rsidP="0088080B">
      <w:pPr>
        <w:spacing w:before="60" w:after="60" w:line="240" w:lineRule="auto"/>
        <w:ind w:firstLine="567"/>
        <w:jc w:val="both"/>
        <w:rPr>
          <w:rFonts w:ascii="Times New Roman" w:hAnsi="Times New Roman" w:cs="Times New Roman"/>
          <w:spacing w:val="-4"/>
          <w:sz w:val="28"/>
          <w:szCs w:val="28"/>
          <w:lang w:val="vi-VN"/>
        </w:rPr>
      </w:pPr>
      <w:r w:rsidRPr="00C464C7">
        <w:rPr>
          <w:rFonts w:ascii="Times New Roman" w:hAnsi="Times New Roman" w:cs="Times New Roman"/>
          <w:spacing w:val="-4"/>
          <w:sz w:val="28"/>
          <w:szCs w:val="28"/>
          <w:lang w:val="vi-VN"/>
        </w:rPr>
        <w:t>Người đại diện phải chịu trách nhiệm trước pháp luật về việc đại diện của mình.</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rPr>
        <w:lastRenderedPageBreak/>
        <w:t>13</w:t>
      </w:r>
      <w:r w:rsidRPr="00C464C7">
        <w:rPr>
          <w:rFonts w:ascii="Times New Roman" w:eastAsia="Times New Roman" w:hAnsi="Times New Roman" w:cs="Times New Roman"/>
          <w:b/>
          <w:sz w:val="28"/>
          <w:szCs w:val="28"/>
          <w:lang w:val="vi-VN"/>
        </w:rPr>
        <w:t>. Việc phối hợp xử lý trường hợp nhiều người cùng khiếu nại về một nội dung ở cấp xã được pháp luật quy định như thế nào?</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Điều 8 </w:t>
      </w:r>
      <w:r w:rsidRPr="00C464C7">
        <w:rPr>
          <w:rFonts w:ascii="Times New Roman" w:hAnsi="Times New Roman" w:cs="Times New Roman"/>
          <w:bCs/>
          <w:sz w:val="28"/>
          <w:szCs w:val="28"/>
        </w:rPr>
        <w:t>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 định t</w:t>
      </w:r>
      <w:r w:rsidRPr="00C464C7">
        <w:rPr>
          <w:rFonts w:ascii="Times New Roman" w:eastAsia="Times New Roman" w:hAnsi="Times New Roman" w:cs="Times New Roman"/>
          <w:bCs/>
          <w:sz w:val="28"/>
          <w:szCs w:val="28"/>
        </w:rPr>
        <w:t xml:space="preserve">rách nhiệm của cơ quan, tổ chức, cá nhân trong việc phối hợp xử lý trường hợp nhiều người cùng khiếu nại về một nội dung ở cấp xã cụ thể như sau: </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Khi phát sinh việc nhiều người cùng khiếu nại về một nội dung ở cấp xã, Chủ tịch Ủy ban nhân dân cấp xã có trách nhiệm:</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r w:rsidRPr="00C464C7">
        <w:rPr>
          <w:rFonts w:ascii="Times New Roman" w:eastAsia="Times New Roman" w:hAnsi="Times New Roman" w:cs="Times New Roman"/>
          <w:sz w:val="28"/>
          <w:szCs w:val="28"/>
          <w:lang w:val="vi-VN"/>
        </w:rPr>
        <w: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Chỉ đạo Công an cấp xã giữ gìn trật tự công cộng nơi có nhiều người khiếu nại tập trung</w:t>
      </w:r>
      <w:r w:rsidRPr="00C464C7">
        <w:rPr>
          <w:rFonts w:ascii="Times New Roman" w:eastAsia="Times New Roman" w:hAnsi="Times New Roman" w:cs="Times New Roman"/>
          <w:sz w:val="28"/>
          <w:szCs w:val="28"/>
          <w:lang w:val="vi-VN"/>
        </w:rPr>
        <w: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Thuyết phục, hướng dẫn người khiếu nại thực hiện việc khiếu nại đúng quy định của pháp luật.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14. Khi</w:t>
      </w:r>
      <w:r w:rsidRPr="00C464C7">
        <w:rPr>
          <w:rFonts w:ascii="Times New Roman" w:eastAsia="Times New Roman" w:hAnsi="Times New Roman" w:cs="Times New Roman"/>
          <w:b/>
          <w:bCs/>
          <w:iCs/>
          <w:sz w:val="28"/>
          <w:szCs w:val="28"/>
          <w:shd w:val="clear" w:color="auto" w:fill="FFFFFF"/>
          <w:lang w:val="vi-VN" w:eastAsia="vi-VN"/>
        </w:rPr>
        <w:t xml:space="preserve"> ô</w:t>
      </w:r>
      <w:r w:rsidRPr="00C464C7">
        <w:rPr>
          <w:rFonts w:ascii="Times New Roman" w:eastAsia="Times New Roman" w:hAnsi="Times New Roman" w:cs="Times New Roman"/>
          <w:b/>
          <w:bCs/>
          <w:iCs/>
          <w:sz w:val="28"/>
          <w:szCs w:val="28"/>
          <w:shd w:val="clear" w:color="auto" w:fill="FFFFFF"/>
          <w:lang w:eastAsia="vi-VN"/>
        </w:rPr>
        <w:t xml:space="preserve">ng A lên </w:t>
      </w:r>
      <w:r w:rsidRPr="00C464C7">
        <w:rPr>
          <w:rFonts w:ascii="Times New Roman" w:eastAsia="Times New Roman" w:hAnsi="Times New Roman" w:cs="Times New Roman"/>
          <w:b/>
          <w:bCs/>
          <w:iCs/>
          <w:sz w:val="28"/>
          <w:szCs w:val="28"/>
          <w:shd w:val="clear" w:color="auto" w:fill="FFFFFF"/>
          <w:lang w:val="vi-VN" w:eastAsia="vi-VN"/>
        </w:rPr>
        <w:t xml:space="preserve">Ủy ban nhân dân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 xml:space="preserve">để </w:t>
      </w:r>
      <w:r w:rsidRPr="00C464C7">
        <w:rPr>
          <w:rFonts w:ascii="Times New Roman" w:eastAsia="Times New Roman" w:hAnsi="Times New Roman" w:cs="Times New Roman"/>
          <w:b/>
          <w:bCs/>
          <w:iCs/>
          <w:sz w:val="28"/>
          <w:szCs w:val="28"/>
          <w:shd w:val="clear" w:color="auto" w:fill="FFFFFF"/>
          <w:lang w:eastAsia="vi-VN"/>
        </w:rPr>
        <w:t>rút khiếu nại thì</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b/>
          <w:bCs/>
          <w:iCs/>
          <w:sz w:val="28"/>
          <w:szCs w:val="28"/>
          <w:shd w:val="clear" w:color="auto" w:fill="FFFFFF"/>
          <w:lang w:eastAsia="vi-VN"/>
        </w:rPr>
        <w:t>b</w:t>
      </w:r>
      <w:r w:rsidRPr="00C464C7">
        <w:rPr>
          <w:rFonts w:ascii="Times New Roman" w:eastAsia="Times New Roman" w:hAnsi="Times New Roman" w:cs="Times New Roman"/>
          <w:b/>
          <w:bCs/>
          <w:iCs/>
          <w:sz w:val="28"/>
          <w:szCs w:val="28"/>
          <w:shd w:val="clear" w:color="auto" w:fill="FFFFFF"/>
          <w:lang w:val="vi-VN" w:eastAsia="vi-VN"/>
        </w:rPr>
        <w:t xml:space="preserve">ộ phận tiếp công dân trả lời đã </w:t>
      </w:r>
      <w:r w:rsidRPr="00C464C7">
        <w:rPr>
          <w:rFonts w:ascii="Times New Roman" w:eastAsia="Times New Roman" w:hAnsi="Times New Roman" w:cs="Times New Roman"/>
          <w:b/>
          <w:bCs/>
          <w:iCs/>
          <w:sz w:val="28"/>
          <w:szCs w:val="28"/>
          <w:shd w:val="clear" w:color="auto" w:fill="FFFFFF"/>
          <w:lang w:eastAsia="vi-VN"/>
        </w:rPr>
        <w:t>thụ lý</w:t>
      </w:r>
      <w:r w:rsidRPr="00C464C7">
        <w:rPr>
          <w:rFonts w:ascii="Times New Roman" w:eastAsia="Times New Roman" w:hAnsi="Times New Roman" w:cs="Times New Roman"/>
          <w:b/>
          <w:bCs/>
          <w:iCs/>
          <w:sz w:val="28"/>
          <w:szCs w:val="28"/>
          <w:shd w:val="clear" w:color="auto" w:fill="FFFFFF"/>
          <w:lang w:val="vi-VN" w:eastAsia="vi-VN"/>
        </w:rPr>
        <w:t xml:space="preserve"> đơn của ông</w:t>
      </w:r>
      <w:r w:rsidRPr="00C464C7">
        <w:rPr>
          <w:rFonts w:ascii="Times New Roman" w:eastAsia="Times New Roman" w:hAnsi="Times New Roman" w:cs="Times New Roman"/>
          <w:b/>
          <w:bCs/>
          <w:iCs/>
          <w:sz w:val="28"/>
          <w:szCs w:val="28"/>
          <w:shd w:val="clear" w:color="auto" w:fill="FFFFFF"/>
          <w:lang w:eastAsia="vi-VN"/>
        </w:rPr>
        <w:t xml:space="preserve"> nên không rút</w:t>
      </w:r>
      <w:r w:rsidRPr="00C464C7">
        <w:rPr>
          <w:rFonts w:ascii="Times New Roman" w:eastAsia="Times New Roman" w:hAnsi="Times New Roman" w:cs="Times New Roman"/>
          <w:b/>
          <w:bCs/>
          <w:iCs/>
          <w:sz w:val="28"/>
          <w:szCs w:val="28"/>
          <w:shd w:val="clear" w:color="auto" w:fill="FFFFFF"/>
          <w:lang w:val="vi-VN" w:eastAsia="vi-VN"/>
        </w:rPr>
        <w:t xml:space="preserve"> được.</w:t>
      </w:r>
      <w:r w:rsidRPr="00C464C7">
        <w:rPr>
          <w:rFonts w:ascii="Times New Roman" w:eastAsia="Times New Roman" w:hAnsi="Times New Roman" w:cs="Times New Roman"/>
          <w:b/>
          <w:bCs/>
          <w:iCs/>
          <w:sz w:val="28"/>
          <w:szCs w:val="28"/>
          <w:shd w:val="clear" w:color="auto" w:fill="FFFFFF"/>
          <w:lang w:eastAsia="vi-VN"/>
        </w:rPr>
        <w:t xml:space="preserve">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pháp luật quy định như thế nào về </w:t>
      </w:r>
      <w:r w:rsidRPr="00C464C7">
        <w:rPr>
          <w:rFonts w:ascii="Times New Roman" w:eastAsia="Times New Roman" w:hAnsi="Times New Roman" w:cs="Times New Roman"/>
          <w:b/>
          <w:bCs/>
          <w:iCs/>
          <w:sz w:val="28"/>
          <w:szCs w:val="28"/>
          <w:shd w:val="clear" w:color="auto" w:fill="FFFFFF"/>
          <w:lang w:eastAsia="vi-VN"/>
        </w:rPr>
        <w:t>việc</w:t>
      </w:r>
      <w:r w:rsidRPr="00C464C7">
        <w:rPr>
          <w:rFonts w:ascii="Times New Roman" w:eastAsia="Times New Roman" w:hAnsi="Times New Roman" w:cs="Times New Roman"/>
          <w:b/>
          <w:bCs/>
          <w:iCs/>
          <w:sz w:val="28"/>
          <w:szCs w:val="28"/>
          <w:shd w:val="clear" w:color="auto" w:fill="FFFFFF"/>
          <w:lang w:val="vi-VN" w:eastAsia="vi-VN"/>
        </w:rPr>
        <w:t xml:space="preserve"> rút đơn khiếu nại</w:t>
      </w:r>
      <w:r w:rsidRPr="00C464C7">
        <w:rPr>
          <w:rFonts w:ascii="Times New Roman" w:eastAsia="Times New Roman" w:hAnsi="Times New Roman" w:cs="Times New Roman"/>
          <w:b/>
          <w:bCs/>
          <w:iCs/>
          <w:sz w:val="28"/>
          <w:szCs w:val="28"/>
          <w:shd w:val="clear" w:color="auto" w:fill="FFFFFF"/>
          <w:lang w:eastAsia="vi-VN"/>
        </w:rPr>
        <w:t xml:space="preserve">? </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10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người khiếu nại có thể rút khiếu nại tại bất cứ thời điểm nào trong quá trình khiếu nại và giải quyết khiếu nại</w:t>
      </w:r>
      <w:r w:rsidRPr="00C464C7">
        <w:rPr>
          <w:rFonts w:ascii="Times New Roman" w:eastAsia="Times New Roman" w:hAnsi="Times New Roman" w:cs="Times New Roman"/>
          <w:color w:val="000000" w:themeColor="text1"/>
          <w:sz w:val="28"/>
          <w:szCs w:val="28"/>
          <w:lang w:val="vi-VN"/>
        </w:rPr>
        <w:t>. V</w:t>
      </w:r>
      <w:r w:rsidRPr="00C464C7">
        <w:rPr>
          <w:rFonts w:ascii="Times New Roman" w:eastAsia="Times New Roman" w:hAnsi="Times New Roman" w:cs="Times New Roman"/>
          <w:color w:val="000000" w:themeColor="text1"/>
          <w:sz w:val="28"/>
          <w:szCs w:val="28"/>
        </w:rPr>
        <w:t>iệc rút khiếu nại phải được thực hiện bằng đơn có chữ ký hoặc điểm chỉ của người khiếu nại</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 xml:space="preserve">ơn xin rút khiếu nại phải gửi đến người có thẩm quyền giải quyết khiếu nại. </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Người có thẩm quyền giải quyết khiếu nại khi nhận được đơn xin rút khiếu nại thì đình chỉ việc giải quyết và thông báo bằng văn bản cho người khiếu nại về việc đình chỉ giải quyết khiếu nại. </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color w:val="000000" w:themeColor="text1"/>
          <w:sz w:val="28"/>
          <w:szCs w:val="28"/>
        </w:rPr>
        <w:t>Căn</w:t>
      </w:r>
      <w:r w:rsidRPr="00C464C7">
        <w:rPr>
          <w:rFonts w:ascii="Times New Roman" w:eastAsia="Times New Roman" w:hAnsi="Times New Roman" w:cs="Times New Roman"/>
          <w:color w:val="000000" w:themeColor="text1"/>
          <w:sz w:val="28"/>
          <w:szCs w:val="28"/>
          <w:lang w:val="vi-VN"/>
        </w:rPr>
        <w:t xml:space="preserve"> cứ quy định nêu trên, ông A có thể đến xã để rút đơn khiếu nại của mình bất kể thời điểm nào, đơn khiếu nại đã được thụ lý, phân loại hay đang giải quyết. Do đó, việc Bộ phận tiếp công dân trả lời ông A không rút được đơn là chưa đúng với quy định của pháp luật.</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pacing w:val="-6"/>
          <w:sz w:val="28"/>
          <w:szCs w:val="28"/>
          <w:shd w:val="clear" w:color="auto" w:fill="FFFFFF"/>
          <w:lang w:val="vi-VN" w:eastAsia="vi-VN"/>
        </w:rPr>
      </w:pPr>
      <w:r w:rsidRPr="00C464C7">
        <w:rPr>
          <w:rFonts w:ascii="Times New Roman" w:eastAsia="Times New Roman" w:hAnsi="Times New Roman" w:cs="Times New Roman"/>
          <w:b/>
          <w:bCs/>
          <w:iCs/>
          <w:spacing w:val="-6"/>
          <w:sz w:val="28"/>
          <w:szCs w:val="28"/>
          <w:shd w:val="clear" w:color="auto" w:fill="FFFFFF"/>
          <w:lang w:eastAsia="vi-VN"/>
        </w:rPr>
        <w:lastRenderedPageBreak/>
        <w:t>15. Ph</w:t>
      </w:r>
      <w:r w:rsidRPr="00C464C7">
        <w:rPr>
          <w:rFonts w:ascii="Times New Roman" w:eastAsia="Times New Roman" w:hAnsi="Times New Roman" w:cs="Times New Roman"/>
          <w:b/>
          <w:bCs/>
          <w:iCs/>
          <w:spacing w:val="-6"/>
          <w:sz w:val="28"/>
          <w:szCs w:val="28"/>
          <w:shd w:val="clear" w:color="auto" w:fill="FFFFFF"/>
          <w:lang w:val="vi-VN" w:eastAsia="vi-VN"/>
        </w:rPr>
        <w:t>áp luật quy định có những trường hợp khiếu nại nào sẽ không được thụ lý giải quyết?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bCs/>
          <w:iCs/>
          <w:color w:val="000000" w:themeColor="text1"/>
          <w:sz w:val="28"/>
          <w:szCs w:val="28"/>
          <w:shd w:val="clear" w:color="auto" w:fill="FFFFFF"/>
          <w:lang w:eastAsia="vi-VN"/>
        </w:rPr>
        <w:t xml:space="preserve">Điều 11 Luật Khiếu nại 2011 quy định </w:t>
      </w:r>
      <w:r w:rsidRPr="00C464C7">
        <w:rPr>
          <w:rFonts w:ascii="Times New Roman" w:eastAsia="Times New Roman" w:hAnsi="Times New Roman" w:cs="Times New Roman"/>
          <w:color w:val="000000" w:themeColor="text1"/>
          <w:sz w:val="28"/>
          <w:szCs w:val="28"/>
        </w:rPr>
        <w:t>khiếu nại</w:t>
      </w:r>
      <w:r w:rsidRPr="00C464C7">
        <w:rPr>
          <w:rFonts w:ascii="Times New Roman" w:eastAsia="Times New Roman" w:hAnsi="Times New Roman" w:cs="Times New Roman"/>
          <w:color w:val="000000" w:themeColor="text1"/>
          <w:sz w:val="28"/>
          <w:szCs w:val="28"/>
          <w:lang w:val="vi-VN"/>
        </w:rPr>
        <w:t xml:space="preserve"> thuộc một trong các trường hợp sau đây thì</w:t>
      </w:r>
      <w:r w:rsidRPr="00C464C7">
        <w:rPr>
          <w:rFonts w:ascii="Times New Roman" w:eastAsia="Times New Roman" w:hAnsi="Times New Roman" w:cs="Times New Roman"/>
          <w:color w:val="000000" w:themeColor="text1"/>
          <w:sz w:val="28"/>
          <w:szCs w:val="28"/>
        </w:rPr>
        <w:t xml:space="preserve"> không được thụ lý giải quyết</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2. Quyết định hành chính, hành vi hành chính bị khiếu nại không liên quan trực tiếp đến quyền, lợi ích hợp pháp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3. Người khiếu nại không có năng lực hành vi dân sự đầy đủ mà không có người đại diện hợp pháp</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4. Người đại diện không hợp pháp thực hiện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5. Đơn khiếu nại không có chữ ký hoặc điểm chỉ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6. Thời hiệu, thời hạn khiếu nại đã hết mà không có lý do chính đáng</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7. Khiếu nại đã có quyết định giải quyết khiếu nại lần hai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8. Có văn bản thông báo đình chỉ việc giải quyết khiếu nại mà sau 30 ngày người khiếu nại không tiếp tục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9. Việc khiếu nại đã được Tòa án thụ lý hoặc đã được giải quyết bằng bản án, quyết định của Toà án, trừ quyết định đình chỉ giải quyết vụ án hành chính của Tòa án.</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16.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thẩm quyền giải quyết khiếu nại của Chủ tịch Ủy ban nhân dân cấp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17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Chủ tịch Ủy ban nhân dân xã, phường, thị trấn có thẩm quyền giải quyết khiếu nại lần đầu đối với quyết định hành chính, hành vi hành chính của mình, của người có trách nhiệm do mình quản lý trực tiếp.</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Khiếu nại lần đầu </w:t>
      </w:r>
      <w:r w:rsidRPr="00C464C7">
        <w:rPr>
          <w:rFonts w:ascii="Times New Roman" w:eastAsia="Times New Roman" w:hAnsi="Times New Roman" w:cs="Times New Roman"/>
          <w:color w:val="000000" w:themeColor="text1"/>
          <w:sz w:val="28"/>
          <w:szCs w:val="28"/>
          <w:lang w:val="vi-VN"/>
        </w:rPr>
        <w:t xml:space="preserve">được </w:t>
      </w:r>
      <w:r w:rsidRPr="00C464C7">
        <w:rPr>
          <w:rFonts w:ascii="Times New Roman" w:eastAsia="Times New Roman" w:hAnsi="Times New Roman" w:cs="Times New Roman"/>
          <w:color w:val="000000" w:themeColor="text1"/>
          <w:sz w:val="28"/>
          <w:szCs w:val="28"/>
        </w:rPr>
        <w:t>giải quyết</w:t>
      </w:r>
      <w:r w:rsidRPr="00C464C7">
        <w:rPr>
          <w:rFonts w:ascii="Times New Roman" w:eastAsia="Times New Roman" w:hAnsi="Times New Roman" w:cs="Times New Roman"/>
          <w:color w:val="000000" w:themeColor="text1"/>
          <w:sz w:val="28"/>
          <w:szCs w:val="28"/>
          <w:lang w:val="vi-VN"/>
        </w:rPr>
        <w:t xml:space="preserve"> trong thời hạn</w:t>
      </w:r>
      <w:r w:rsidRPr="00C464C7">
        <w:rPr>
          <w:rFonts w:ascii="Times New Roman" w:eastAsia="Times New Roman" w:hAnsi="Times New Roman" w:cs="Times New Roman"/>
          <w:color w:val="000000" w:themeColor="text1"/>
          <w:sz w:val="28"/>
          <w:szCs w:val="28"/>
        </w:rPr>
        <w:t xml:space="preserve"> không quá 30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45 ngày, kể từ ngày thụ lý. </w:t>
      </w:r>
    </w:p>
    <w:p w:rsidR="00061DBD" w:rsidRPr="00C464C7" w:rsidRDefault="00061DBD" w:rsidP="0088080B">
      <w:pPr>
        <w:spacing w:before="60" w:after="60" w:line="240"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Ở vùng sâu, vùng xa đi lại khó kh</w:t>
      </w:r>
      <w:r w:rsidRPr="00C464C7">
        <w:rPr>
          <w:rFonts w:ascii="Times New Roman" w:eastAsia="Times New Roman" w:hAnsi="Times New Roman" w:cs="Times New Roman"/>
          <w:color w:val="000000" w:themeColor="text1"/>
          <w:sz w:val="28"/>
          <w:szCs w:val="28"/>
          <w:lang w:val="vi-VN"/>
        </w:rPr>
        <w:t>ă</w:t>
      </w:r>
      <w:r w:rsidRPr="00C464C7">
        <w:rPr>
          <w:rFonts w:ascii="Times New Roman" w:eastAsia="Times New Roman" w:hAnsi="Times New Roman" w:cs="Times New Roman"/>
          <w:color w:val="000000" w:themeColor="text1"/>
          <w:sz w:val="28"/>
          <w:szCs w:val="28"/>
        </w:rPr>
        <w:t>n</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khiếu nại không quá 45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60 ngày, kể từ ngày thụ lý.</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lastRenderedPageBreak/>
        <w:t xml:space="preserve">17. Trách nhiệm xác minh nội dung khiếu nại của Chủ tịch </w:t>
      </w:r>
      <w:r w:rsidRPr="00C464C7">
        <w:rPr>
          <w:rFonts w:ascii="Times New Roman" w:eastAsia="Times New Roman" w:hAnsi="Times New Roman" w:cs="Times New Roman"/>
          <w:b/>
          <w:bCs/>
          <w:iCs/>
          <w:sz w:val="28"/>
          <w:szCs w:val="28"/>
          <w:shd w:val="clear" w:color="auto" w:fill="FFFFFF"/>
          <w:lang w:val="vi-VN" w:eastAsia="vi-VN"/>
        </w:rPr>
        <w:t>Ủy ban nhân dân cấp</w:t>
      </w:r>
      <w:r w:rsidRPr="00C464C7">
        <w:rPr>
          <w:rFonts w:ascii="Times New Roman" w:eastAsia="Times New Roman" w:hAnsi="Times New Roman" w:cs="Times New Roman"/>
          <w:b/>
          <w:bCs/>
          <w:iCs/>
          <w:sz w:val="28"/>
          <w:szCs w:val="28"/>
          <w:shd w:val="clear" w:color="auto" w:fill="FFFFFF"/>
          <w:lang w:eastAsia="vi-VN"/>
        </w:rPr>
        <w:t xml:space="preserve"> 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88080B">
      <w:pPr>
        <w:spacing w:before="60" w:after="60" w:line="240"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Điều 29 Luật Khiếu nại năm</w:t>
      </w:r>
      <w:r w:rsidRPr="00C464C7">
        <w:rPr>
          <w:rFonts w:ascii="Times New Roman" w:hAnsi="Times New Roman" w:cs="Times New Roman"/>
          <w:color w:val="000000" w:themeColor="text1"/>
          <w:sz w:val="28"/>
          <w:szCs w:val="28"/>
          <w:lang w:val="vi-VN"/>
        </w:rPr>
        <w:t xml:space="preserve"> 2011 </w:t>
      </w:r>
      <w:r w:rsidRPr="00C464C7">
        <w:rPr>
          <w:rFonts w:ascii="Times New Roman" w:hAnsi="Times New Roman" w:cs="Times New Roman"/>
          <w:color w:val="000000" w:themeColor="text1"/>
          <w:sz w:val="28"/>
          <w:szCs w:val="28"/>
        </w:rPr>
        <w:t>quy định trách nhiệm của ngư</w:t>
      </w:r>
      <w:r w:rsidRPr="00C464C7">
        <w:rPr>
          <w:rFonts w:ascii="Times New Roman" w:hAnsi="Times New Roman" w:cs="Times New Roman"/>
          <w:color w:val="000000" w:themeColor="text1"/>
          <w:sz w:val="28"/>
          <w:szCs w:val="28"/>
          <w:lang w:val="vi-VN"/>
        </w:rPr>
        <w:t xml:space="preserve">ời có thẩm quyền giải quyết khiếu nại lần đầu, trong đó </w:t>
      </w:r>
      <w:r w:rsidRPr="00C464C7">
        <w:rPr>
          <w:rFonts w:ascii="Times New Roman" w:hAnsi="Times New Roman" w:cs="Times New Roman"/>
          <w:color w:val="000000" w:themeColor="text1"/>
          <w:sz w:val="28"/>
          <w:szCs w:val="28"/>
        </w:rPr>
        <w:t xml:space="preserve">Chủ tịch </w:t>
      </w:r>
      <w:r w:rsidRPr="00C464C7">
        <w:rPr>
          <w:rFonts w:ascii="Times New Roman" w:hAnsi="Times New Roman" w:cs="Times New Roman"/>
          <w:color w:val="000000" w:themeColor="text1"/>
          <w:sz w:val="28"/>
          <w:szCs w:val="28"/>
          <w:lang w:val="vi-VN"/>
        </w:rPr>
        <w:t>Ủy ban nhân dân cấp</w:t>
      </w:r>
      <w:r w:rsidRPr="00C464C7">
        <w:rPr>
          <w:rFonts w:ascii="Times New Roman" w:hAnsi="Times New Roman" w:cs="Times New Roman"/>
          <w:color w:val="000000" w:themeColor="text1"/>
          <w:sz w:val="28"/>
          <w:szCs w:val="28"/>
        </w:rPr>
        <w:t xml:space="preserve"> xã</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trong xác minh nội dung khiếu nại như sau: </w:t>
      </w:r>
    </w:p>
    <w:p w:rsidR="00061DBD" w:rsidRPr="00C464C7" w:rsidRDefault="00061DBD" w:rsidP="0088080B">
      <w:pPr>
        <w:spacing w:before="60" w:after="60" w:line="240"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1. Trong thời hạn giải quyết khiếu nại, Chủ tịch UBND xã - người có thẩm quyền giải quyết khiếu nại lần đầu có trách nhiệm</w:t>
      </w:r>
      <w:r w:rsidRPr="00C464C7">
        <w:rPr>
          <w:rFonts w:ascii="Times New Roman" w:hAnsi="Times New Roman" w:cs="Times New Roman"/>
          <w:color w:val="000000" w:themeColor="text1"/>
          <w:sz w:val="28"/>
          <w:szCs w:val="28"/>
          <w:lang w:val="vi-VN"/>
        </w:rPr>
        <w:t xml:space="preserve"> k</w:t>
      </w:r>
      <w:r w:rsidRPr="00C464C7">
        <w:rPr>
          <w:rFonts w:ascii="Times New Roman" w:hAnsi="Times New Roman" w:cs="Times New Roman"/>
          <w:color w:val="000000" w:themeColor="text1"/>
          <w:sz w:val="28"/>
          <w:szCs w:val="28"/>
        </w:rPr>
        <w:t>iểm tra lại quyết định hành chính, hành vi hành chính của mình, của người có trách nhiệm do mình quản lý trực tiếp, nếu khiếu nại đúng thì ra quyết định giải quyết khiếu nại ngay</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061DBD" w:rsidRPr="00C464C7" w:rsidRDefault="00061DBD" w:rsidP="0088080B">
      <w:pPr>
        <w:spacing w:before="60" w:after="60" w:line="240"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2. Việc xác minh phải bảo đảm khách quan, chính xác, kịp thời thông qua các hình thức sau đây: Kiểm tra, xác minh trực tiếp tại địa điểm phát sinh khiếu nại; Kiểm tra, xác minh thông qua các tài liệu, chứng cứ mà người khiếu nại, người bị khiếu nại, cơ quan, tổ chức, cá nhân có liên quan cung cấp; Các hình thức khác theo quy định của pháp luật.</w:t>
      </w:r>
    </w:p>
    <w:p w:rsidR="00061DBD" w:rsidRPr="00C464C7" w:rsidRDefault="00061DBD" w:rsidP="0088080B">
      <w:pPr>
        <w:spacing w:before="60" w:after="60" w:line="240"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3. Người có trách nhiệm xác minh có các quyền, nghĩa vụ: Yêu cầu người khiếu nại, người bị khiếu nại, cơ quan, tổ chức, cá nhân có liên quan cung cấp thông tin, tài liệu và chứng cứ về nội dung khiếu nại;</w:t>
      </w:r>
      <w:r w:rsidRPr="00C464C7">
        <w:rPr>
          <w:rFonts w:ascii="Times New Roman" w:hAnsi="Times New Roman" w:cs="Times New Roman"/>
          <w:color w:val="000000" w:themeColor="text1"/>
          <w:sz w:val="28"/>
          <w:szCs w:val="28"/>
          <w:lang w:val="vi-VN"/>
        </w:rPr>
        <w:t xml:space="preserve"> </w:t>
      </w:r>
      <w:r w:rsidRPr="00C464C7">
        <w:rPr>
          <w:rFonts w:ascii="Times New Roman" w:hAnsi="Times New Roman" w:cs="Times New Roman"/>
          <w:color w:val="000000" w:themeColor="text1"/>
          <w:sz w:val="28"/>
          <w:szCs w:val="28"/>
        </w:rPr>
        <w:t>Yêu cầu người khiếu nại, người bị khiếu nại, cơ quan, tổ chức, cá nhân có liên quan giải trình bằng văn bản về nội dung liên quan khiếu nại; Triệu tập người khiếu nại, người bị khiếu nại, cơ quan, tổ chức, cá nhân có liên quan; Trưng cầu giám định;</w:t>
      </w:r>
      <w:r w:rsidRPr="00C464C7">
        <w:rPr>
          <w:rFonts w:ascii="Times New Roman" w:hAnsi="Times New Roman" w:cs="Times New Roman"/>
          <w:color w:val="000000" w:themeColor="text1"/>
          <w:spacing w:val="-8"/>
          <w:sz w:val="28"/>
          <w:szCs w:val="28"/>
        </w:rPr>
        <w:t xml:space="preserve"> Tiến hành các biện pháp kiểm tra, xác minh khác theo quy định của pháp luật;</w:t>
      </w:r>
      <w:r w:rsidRPr="00C464C7">
        <w:rPr>
          <w:rFonts w:ascii="Times New Roman" w:hAnsi="Times New Roman" w:cs="Times New Roman"/>
          <w:color w:val="000000" w:themeColor="text1"/>
          <w:sz w:val="28"/>
          <w:szCs w:val="28"/>
        </w:rPr>
        <w:t xml:space="preserve"> Báo cáo kết quả xác minh và chịu trách nhiệm trước pháp luật về kết quả xác minh.</w:t>
      </w:r>
    </w:p>
    <w:p w:rsidR="00061DBD" w:rsidRPr="00C464C7" w:rsidRDefault="00061DBD" w:rsidP="0088080B">
      <w:pPr>
        <w:spacing w:before="60" w:after="60" w:line="240"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bCs/>
          <w:color w:val="000000" w:themeColor="text1"/>
          <w:sz w:val="28"/>
          <w:szCs w:val="28"/>
        </w:rPr>
        <w:t>1</w:t>
      </w:r>
      <w:r w:rsidRPr="00C464C7">
        <w:rPr>
          <w:rFonts w:ascii="Times New Roman" w:eastAsia="Times New Roman" w:hAnsi="Times New Roman" w:cs="Times New Roman"/>
          <w:b/>
          <w:bCs/>
          <w:iCs/>
          <w:sz w:val="28"/>
          <w:szCs w:val="28"/>
          <w:shd w:val="clear" w:color="auto" w:fill="FFFFFF"/>
          <w:lang w:eastAsia="vi-VN"/>
        </w:rPr>
        <w:t>8. Trường</w:t>
      </w:r>
      <w:r w:rsidRPr="00C464C7">
        <w:rPr>
          <w:rFonts w:ascii="Times New Roman" w:eastAsia="Times New Roman" w:hAnsi="Times New Roman" w:cs="Times New Roman"/>
          <w:b/>
          <w:bCs/>
          <w:iCs/>
          <w:sz w:val="28"/>
          <w:szCs w:val="28"/>
          <w:shd w:val="clear" w:color="auto" w:fill="FFFFFF"/>
          <w:lang w:val="vi-VN" w:eastAsia="vi-VN"/>
        </w:rPr>
        <w:t xml:space="preserve"> hợp người có thẩm quyền giải quyết khiếu nại mà có hành vi vi phạm pháp luật khiếu nại thì </w:t>
      </w:r>
      <w:r w:rsidRPr="00C464C7">
        <w:rPr>
          <w:rFonts w:ascii="Times New Roman" w:eastAsia="Times New Roman" w:hAnsi="Times New Roman" w:cs="Times New Roman"/>
          <w:b/>
          <w:bCs/>
          <w:iCs/>
          <w:sz w:val="28"/>
          <w:szCs w:val="28"/>
          <w:shd w:val="clear" w:color="auto" w:fill="FFFFFF"/>
          <w:lang w:eastAsia="vi-VN"/>
        </w:rPr>
        <w:t>bị xử lý như thế nào?</w:t>
      </w:r>
    </w:p>
    <w:p w:rsidR="00061DBD" w:rsidRPr="00C464C7" w:rsidRDefault="00061DBD" w:rsidP="0088080B">
      <w:pPr>
        <w:snapToGrid w:val="0"/>
        <w:spacing w:before="60" w:after="60" w:line="240" w:lineRule="auto"/>
        <w:ind w:firstLine="567"/>
        <w:jc w:val="both"/>
        <w:rPr>
          <w:rFonts w:ascii="Times New Roman" w:hAnsi="Times New Roman" w:cs="Times New Roman"/>
          <w:color w:val="000000" w:themeColor="text1"/>
          <w:sz w:val="28"/>
          <w:szCs w:val="28"/>
          <w:lang w:val="vi-VN"/>
        </w:rPr>
      </w:pPr>
      <w:bookmarkStart w:id="84" w:name="dieu_41"/>
      <w:r w:rsidRPr="00C464C7">
        <w:rPr>
          <w:rFonts w:ascii="Times New Roman" w:eastAsia="Times New Roman" w:hAnsi="Times New Roman" w:cs="Times New Roman"/>
          <w:bCs/>
          <w:sz w:val="28"/>
          <w:szCs w:val="28"/>
          <w:lang w:val="vi-VN"/>
        </w:rPr>
        <w:t>Điều 39 Nghị định số 124/2020/NĐ-CP quy định</w:t>
      </w:r>
      <w:r w:rsidRPr="00C464C7">
        <w:rPr>
          <w:rFonts w:ascii="Times New Roman" w:hAnsi="Times New Roman" w:cs="Times New Roman"/>
          <w:color w:val="000000"/>
          <w:sz w:val="20"/>
          <w:szCs w:val="20"/>
          <w:shd w:val="clear" w:color="auto" w:fill="FFFFFF"/>
          <w:lang w:val="vi-VN"/>
        </w:rPr>
        <w:t xml:space="preserve"> </w:t>
      </w:r>
      <w:r w:rsidRPr="00C464C7">
        <w:rPr>
          <w:rFonts w:ascii="Times New Roman" w:hAnsi="Times New Roman" w:cs="Times New Roman"/>
          <w:color w:val="000000"/>
          <w:sz w:val="28"/>
          <w:szCs w:val="28"/>
          <w:shd w:val="clear" w:color="auto" w:fill="FFFFFF"/>
          <w:lang w:val="vi-VN"/>
        </w:rPr>
        <w:t>n</w:t>
      </w:r>
      <w:r w:rsidRPr="00C464C7">
        <w:rPr>
          <w:rFonts w:ascii="Times New Roman" w:hAnsi="Times New Roman" w:cs="Times New Roman"/>
          <w:color w:val="000000" w:themeColor="text1"/>
          <w:sz w:val="28"/>
          <w:szCs w:val="28"/>
        </w:rPr>
        <w:t>gười có thẩm quyền giải quyết khiếu nại mà có hành vi vi phạm pháp luật khiếu nại thì tùy theo tính chất, mức độ vi phạm bị xử lý kỷ luật theo quy định</w:t>
      </w:r>
      <w:r w:rsidRPr="00C464C7">
        <w:rPr>
          <w:rFonts w:ascii="Times New Roman" w:hAnsi="Times New Roman" w:cs="Times New Roman"/>
          <w:color w:val="000000" w:themeColor="text1"/>
          <w:sz w:val="28"/>
          <w:szCs w:val="28"/>
          <w:lang w:val="vi-VN"/>
        </w:rPr>
        <w:t xml:space="preserve"> của pháp luật</w:t>
      </w:r>
      <w:r w:rsidRPr="00C464C7">
        <w:rPr>
          <w:rFonts w:ascii="Times New Roman" w:hAnsi="Times New Roman" w:cs="Times New Roman"/>
          <w:color w:val="000000" w:themeColor="text1"/>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r w:rsidRPr="00C464C7">
        <w:rPr>
          <w:rFonts w:ascii="Times New Roman" w:hAnsi="Times New Roman" w:cs="Times New Roman"/>
          <w:color w:val="000000" w:themeColor="text1"/>
          <w:sz w:val="28"/>
          <w:szCs w:val="28"/>
          <w:lang w:val="vi-VN"/>
        </w:rPr>
        <w:t>.</w:t>
      </w:r>
    </w:p>
    <w:p w:rsidR="00061DBD" w:rsidRPr="00C464C7" w:rsidRDefault="00061DBD" w:rsidP="0088080B">
      <w:pPr>
        <w:snapToGrid w:val="0"/>
        <w:spacing w:before="60" w:after="60" w:line="240"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Trên</w:t>
      </w:r>
      <w:r w:rsidRPr="00C464C7">
        <w:rPr>
          <w:rFonts w:ascii="Times New Roman" w:eastAsia="Times New Roman" w:hAnsi="Times New Roman" w:cs="Times New Roman"/>
          <w:bCs/>
          <w:sz w:val="28"/>
          <w:szCs w:val="28"/>
          <w:lang w:val="vi-VN"/>
        </w:rPr>
        <w:t xml:space="preserve"> cơ sở đó, </w:t>
      </w:r>
      <w:r w:rsidRPr="00C464C7">
        <w:rPr>
          <w:rFonts w:ascii="Times New Roman" w:eastAsia="Times New Roman" w:hAnsi="Times New Roman" w:cs="Times New Roman"/>
          <w:bCs/>
          <w:sz w:val="28"/>
          <w:szCs w:val="28"/>
        </w:rPr>
        <w:t xml:space="preserve">Điều 41 </w:t>
      </w:r>
      <w:r w:rsidRPr="00C464C7">
        <w:rPr>
          <w:rFonts w:ascii="Times New Roman" w:hAnsi="Times New Roman" w:cs="Times New Roman"/>
          <w:bCs/>
          <w:sz w:val="28"/>
          <w:szCs w:val="28"/>
        </w:rPr>
        <w:t>Nghị định 124/2020/NĐ-CP quy định các hình thức x</w:t>
      </w:r>
      <w:r w:rsidRPr="00C464C7">
        <w:rPr>
          <w:rFonts w:ascii="Times New Roman" w:eastAsia="Times New Roman" w:hAnsi="Times New Roman" w:cs="Times New Roman"/>
          <w:bCs/>
          <w:sz w:val="28"/>
          <w:szCs w:val="28"/>
        </w:rPr>
        <w:t xml:space="preserve">ử lý kỷ luật đối với người có thẩm quyền giải quyết khiếu </w:t>
      </w:r>
      <w:bookmarkEnd w:id="84"/>
      <w:r w:rsidRPr="00C464C7">
        <w:rPr>
          <w:rFonts w:ascii="Times New Roman" w:eastAsia="Times New Roman" w:hAnsi="Times New Roman" w:cs="Times New Roman"/>
          <w:bCs/>
          <w:sz w:val="28"/>
          <w:szCs w:val="28"/>
        </w:rPr>
        <w:t xml:space="preserve">nại như sau: </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Hình thức kỷ luật khiển trách áp dụng đối với người có thẩm quyền giải quyết khiếu nại khi có một trong những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 xml:space="preserve">Sách nhiễu, cản trở, </w:t>
      </w:r>
      <w:r w:rsidRPr="00C464C7">
        <w:rPr>
          <w:rFonts w:ascii="Times New Roman" w:eastAsia="Times New Roman" w:hAnsi="Times New Roman" w:cs="Times New Roman"/>
          <w:sz w:val="28"/>
          <w:szCs w:val="28"/>
        </w:rPr>
        <w:lastRenderedPageBreak/>
        <w:t>gây khó khăn, phiền hà cho người khiếu nại, người được ủy quyền khiếu nại, người bị khiếu nại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Bao che cho người bị khiếu nại</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Đe dọa trả thù, trù dập người khiếu nại, người được ủy quyền khiếu nại, người bị khiếu nại.</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Hình thức kỷ luật cảnh cáo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không thụ lý giải quyết khiếu nại đối với vụ việc khiếu nại đủ điều kiện thụ lý thuộc thẩm quyền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bỏ qua các bằng chứng, bỏ lọt các thông tin, tài liệu hoặc làm sai lệch hồ sơ vụ</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Cố ý không ban hành quyết định giải quyết khiếu nại.</w:t>
      </w:r>
    </w:p>
    <w:p w:rsidR="00061DBD" w:rsidRPr="00C464C7" w:rsidRDefault="00061DBD" w:rsidP="0088080B">
      <w:pPr>
        <w:snapToGrid w:val="0"/>
        <w:spacing w:before="60" w:after="60" w:line="240"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3.</w:t>
      </w:r>
      <w:r w:rsidRPr="00C464C7">
        <w:rPr>
          <w:rFonts w:ascii="Times New Roman" w:eastAsia="Times New Roman" w:hAnsi="Times New Roman" w:cs="Times New Roman"/>
          <w:sz w:val="28"/>
          <w:szCs w:val="28"/>
        </w:rPr>
        <w:t xml:space="preserve"> Hình thức kỷ luật giáng chức hoặc cách chức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Vi phạm nghiêm trọng trong việc thực hiện trình tự, thủ tục giải quyết khiếu nại gây mất ổn định nghiêm trọng về an ninh, trật tự xã hội hoặc gây hậu quả chết người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ban hành quyết định giải quyết khiếu nại trái pháp luật gây mất ổn định nghiêm trọng về an ninh, trật tự xã hội hoặc gây hậu quả chết người.</w:t>
      </w:r>
    </w:p>
    <w:p w:rsidR="002C6299" w:rsidRPr="00C464C7" w:rsidRDefault="002C6299"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i/>
          <w:sz w:val="28"/>
          <w:szCs w:val="28"/>
          <w:lang w:val="en-GB"/>
        </w:rPr>
        <w:tab/>
      </w:r>
      <w:r w:rsidRPr="00C464C7">
        <w:rPr>
          <w:rFonts w:ascii="Times New Roman" w:eastAsia="Times New Roman" w:hAnsi="Times New Roman" w:cs="Times New Roman"/>
          <w:b/>
          <w:bCs/>
          <w:i/>
          <w:iCs/>
          <w:sz w:val="28"/>
          <w:szCs w:val="28"/>
          <w:shd w:val="clear" w:color="auto" w:fill="FFFFFF"/>
          <w:lang w:eastAsia="vi-VN"/>
        </w:rPr>
        <w:t>VI.2. Tiếp nhận, giải quyết thủ tục hành chính của Ủy ban nhân dân cấp xã</w:t>
      </w:r>
    </w:p>
    <w:p w:rsidR="002C6299" w:rsidRPr="00C464C7" w:rsidRDefault="002C6299" w:rsidP="0088080B">
      <w:pPr>
        <w:spacing w:before="60" w:after="60" w:line="240"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1. Việc giải quyết thủ tục hành chính hi</w:t>
      </w:r>
      <w:r w:rsidRPr="00C464C7">
        <w:rPr>
          <w:rFonts w:ascii="Times New Roman" w:eastAsia="Calibri" w:hAnsi="Times New Roman" w:cs="Times New Roman"/>
          <w:b/>
          <w:spacing w:val="4"/>
          <w:sz w:val="28"/>
          <w:szCs w:val="28"/>
          <w:lang w:val="vi-VN"/>
        </w:rPr>
        <w:t xml:space="preserve">ện nay </w:t>
      </w:r>
      <w:r w:rsidRPr="00C464C7">
        <w:rPr>
          <w:rFonts w:ascii="Times New Roman" w:eastAsia="Calibri" w:hAnsi="Times New Roman" w:cs="Times New Roman"/>
          <w:b/>
          <w:spacing w:val="4"/>
          <w:sz w:val="28"/>
          <w:szCs w:val="28"/>
        </w:rPr>
        <w:t>được thực hiện theo cơ chế một cửa, một cửa liên thông tại Bộ phận một cửa rất nhanh chóng, thuận tiện. Xin hỏi cơ chế một cửa, một cửa liên thông, Bộ phận một cửa là gì?</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Điều 3 Nghị định số 61/2018/NĐ-CP (được sửa đổi, bổ sung bởi Nghị định số 107/2021/NĐ-CP) quy định</w:t>
      </w:r>
      <w:r w:rsidRPr="00C464C7">
        <w:rPr>
          <w:rFonts w:ascii="Times New Roman" w:eastAsia="Calibri" w:hAnsi="Times New Roman" w:cs="Times New Roman"/>
          <w:sz w:val="28"/>
          <w:szCs w:val="28"/>
          <w:lang w:val="vi-VN"/>
        </w:rPr>
        <w:t xml:space="preserve">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C</w:t>
      </w:r>
      <w:r w:rsidRPr="00C464C7">
        <w:rPr>
          <w:rFonts w:ascii="Times New Roman" w:eastAsia="Calibri" w:hAnsi="Times New Roman" w:cs="Times New Roman"/>
          <w:sz w:val="28"/>
          <w:szCs w:val="28"/>
        </w:rPr>
        <w:t>ơ chế một cửa trong giải quyết thủ tục hành chính là phương thức tiếp</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nhận hồ sơ, giải quyết và trả kết quả giải quyết thủ tục hành chính, theo dõi, giám sát, đánh giá việc giải quyết thủ tục hành chính cho tổ chức, cá nhân của một cơ quan có thẩm quyền thông qua Bộ phận Một cửa.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Bộ phận Một cửa 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 Xin hỏi cấp xã có thực hiện giải quyết thủ tục hành chính thông qua Bộ phận Một cửa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 Bộ phận Một cửa có nhiệm vụ và quyền hạn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Khoản 4 Điều 7 Nghị định số 61/2018/NĐ-CP quy định Ủy ban nhân dân cấp xã quyết định thành lập Bộ phận Tiếp nhận và Trả kết quả (Bộ phận một cửa) thuộc Ủy ban nhân dân cấp xã.</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Nhiệm vụ, quyền hạn của Bộ phận Một cửa</w:t>
      </w:r>
      <w:r w:rsidRPr="00C464C7">
        <w:rPr>
          <w:rFonts w:ascii="Times New Roman" w:eastAsia="Calibri" w:hAnsi="Times New Roman" w:cs="Times New Roman"/>
          <w:sz w:val="28"/>
          <w:szCs w:val="28"/>
          <w:lang w:val="vi-VN"/>
        </w:rPr>
        <w:t xml:space="preserve"> được thực hiện theo quy định tại</w:t>
      </w:r>
      <w:r w:rsidRPr="00C464C7">
        <w:rPr>
          <w:rFonts w:ascii="Times New Roman" w:eastAsia="Calibri" w:hAnsi="Times New Roman" w:cs="Times New Roman"/>
          <w:sz w:val="28"/>
          <w:szCs w:val="28"/>
        </w:rPr>
        <w:t xml:space="preserve"> Điều 8 Nghị định số 61/2018/NĐ-CP (được sửa đổi, bổ sung bởi Nghị định 107/2021/NĐ-CP)</w:t>
      </w:r>
      <w:r w:rsidRPr="00C464C7">
        <w:rPr>
          <w:rFonts w:ascii="Times New Roman" w:eastAsia="Calibri" w:hAnsi="Times New Roman" w:cs="Times New Roman"/>
          <w:sz w:val="28"/>
          <w:szCs w:val="28"/>
          <w:lang w:val="vi-VN"/>
        </w:rPr>
        <w:t>, cụ thể</w:t>
      </w:r>
      <w:r w:rsidRPr="00C464C7">
        <w:rPr>
          <w:rFonts w:ascii="Times New Roman" w:eastAsia="Calibri" w:hAnsi="Times New Roman" w:cs="Times New Roman"/>
          <w:sz w:val="28"/>
          <w:szCs w:val="28"/>
        </w:rPr>
        <w:t xml:space="preserve">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Về nhiệm vụ:</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này; hỗ trợ những trường hợp không có khả năng tiếp cận thủ tục hành chính được công khai bằng phương tiện điện tử;</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Hướng dẫn thực hiện thủ tục hành chính; tiếp nhận, số hóa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Bố trí trang thiết bị tại Bộ phận Một cửa theo quy định tại điểm b khoản 2 Điều 13 Nghị định này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Thực hiện các nhiệm vụ khác được giao theo quy định của pháp luật.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2. Về quyền hạn: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Đề nghị các cơ quan có thẩm quyền và cơ quan, đơn vị có liên quan cung cấp thông tin, tài liệu phục vụ cho công tác tiếp nhận,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Bộ phận Một cửa xử lý hồ sơ đến hoặc quá thời hạn giải quyết;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Theo dõi, đôn đốc, nhận xét, đánh giá cán bộ, công chức, viên chức do các cơ quan có thẩm quyền cử đến công tác tại Bộ phận Một cửa về việc chấp hành thời gian lao động, các quy định của pháp luật về chế độ công vụ, quy chế văn hóa công sở, nội quy của cơ quan;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Thực hiện các quyền hạn khác được giao theo quy định của pháp luật.</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w:t>
      </w:r>
      <w:r w:rsidRPr="00C464C7">
        <w:rPr>
          <w:rFonts w:ascii="Times New Roman" w:eastAsia="Calibri" w:hAnsi="Times New Roman" w:cs="Times New Roman"/>
          <w:b/>
          <w:sz w:val="28"/>
          <w:szCs w:val="28"/>
          <w:lang w:val="vi-VN"/>
        </w:rPr>
        <w:t xml:space="preserve">. Pháp luật quy định ai là </w:t>
      </w:r>
      <w:r w:rsidRPr="00C464C7">
        <w:rPr>
          <w:rFonts w:ascii="Times New Roman" w:eastAsia="Calibri" w:hAnsi="Times New Roman" w:cs="Times New Roman"/>
          <w:b/>
          <w:sz w:val="28"/>
          <w:szCs w:val="28"/>
        </w:rPr>
        <w:t>người đứng đầu Bộ phận Một cửa tại cấp xã</w:t>
      </w:r>
      <w:r w:rsidRPr="00C464C7">
        <w:rPr>
          <w:rFonts w:ascii="Times New Roman" w:eastAsia="Calibri" w:hAnsi="Times New Roman" w:cs="Times New Roman"/>
          <w:b/>
          <w:sz w:val="28"/>
          <w:szCs w:val="28"/>
          <w:lang w:val="vi-VN"/>
        </w:rPr>
        <w:t xml:space="preserve"> và </w:t>
      </w:r>
      <w:r w:rsidRPr="00C464C7">
        <w:rPr>
          <w:rFonts w:ascii="Times New Roman" w:eastAsia="Calibri" w:hAnsi="Times New Roman" w:cs="Times New Roman"/>
          <w:b/>
          <w:sz w:val="28"/>
          <w:szCs w:val="28"/>
        </w:rPr>
        <w:t>trách nhiệm của người đứng đầu Bộ phận Một cửa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10 Nghị định 61/2018/NĐ-CP quy định Bộ phận Tiếp nhận và Trả kết quả cấp xã do Chủ tịch Ủy ban nhân dân xã chỉ đạo, phụ trách.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Trách nhiệm của người đứng đầu Bộ phận Một cửa được quy định tại Điều 9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Trực tiếp điều hành và chịu trách nhiệm trước người đứng đầu cơ quan có thẩm quyền về toàn bộ hoạt động của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Được thừa lệnh người đứng đầu cơ quan có thẩm quyền ký các văn bản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Định kỳ 03 tháng hoặc đột xuất, người đứng đầu Bộ phận Một cửa làm việc với các cơ quan có thẩm quyền có thủ tục hành chính được tiếp nhận và giải quyết tại Bộ phận Một cửa cấp đó để trao đổi về việc quản lý, điều hành, thực hiện nhiệm </w:t>
      </w:r>
      <w:r w:rsidRPr="00C464C7">
        <w:rPr>
          <w:rFonts w:ascii="Times New Roman" w:eastAsia="Calibri" w:hAnsi="Times New Roman" w:cs="Times New Roman"/>
          <w:sz w:val="28"/>
          <w:szCs w:val="28"/>
        </w:rPr>
        <w:lastRenderedPageBreak/>
        <w:t>vụ và tình hình tiếp nhận hồ sơ, giải quyết thủ tục hành chính của các cơ quan chuyên môn tại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Giao nhiệm vụ cho cấp phó, cán bộ, công chức, viên chức, người lao động phù hợp với năng lực và chuyên môn nghiệp vụ; kiểm tra, đôn đốc việc thực hiện nhiệm vụ đã giao và thực hiện công tác thông tin, báo cáo theo quy định.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Phối hợp với cơ quan, đơn vị cử cán bộ, công chức, viên chức xem xét, xử lý hành vi vi phạm của công chức, viên chức và công khai kết quả xử lý cho tổ chức, cá nhân có phản ánh, kiến nghị, khiếu nại, tố cáo đối với hành vi vi phạm của cán bộ, công chức, viên chức được biết.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Chủ động đề nghị người đứng đầu cơ quan có thẩm quyền cử cán bộ, công chức, viên chức đến Bộ phận Một cửa để kịp thời tăng, giảm cán bộ, công chức, viên chức khi số lượng tổ chức, cá nhân đến thực hiện thủ tục hành chính có biến động tăng, giảm rõ rệt hoặc quá ít hoặc trường hợp cán bộ, công chức, viên chức được vắng mặt, được nghỉ theo quy định.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Kịp thời xử lý theo thẩm quyền hoặc chuyển cơ quan có thẩm quyền xử lý hành vi vi phạm pháp luật của tổ chức, cá nhân, cán bộ, công chức, viên chức xảy ra tại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9. Tổ chức bảo vệ, phòng cháy, chữa cháy, bảo đảm an ninh, an toàn cho cán bộ, công chức, viên chức, người lao động, tổ chức, cá nhân đến thực hiện thủ tục hành chính tại trụ sở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10.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B là công chức Tư pháp – Hộ tịch xã. Anh vừa được Chủ tịch Ủy ban nhân dân xã phân công nhiệm vụ làm việc tại Bộ phận Một cửa. Anh muốn </w:t>
      </w:r>
      <w:r w:rsidRPr="00C464C7">
        <w:rPr>
          <w:rFonts w:ascii="Times New Roman" w:eastAsia="Calibri" w:hAnsi="Times New Roman" w:cs="Times New Roman"/>
          <w:b/>
          <w:sz w:val="28"/>
          <w:szCs w:val="28"/>
        </w:rPr>
        <w:lastRenderedPageBreak/>
        <w:t>biết</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tiêu chuẩn, trách nhiệm, quyền lợi và thời hạn làm việc của công chức làm việc tại Bộ phận một cửa được quy định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c khoản 4 Điều 10 Nghị định số 61/2018/NĐ-CP (được sửa đổi, bổ sung bởi Nghị định số 107/2021/NĐ-CP), công chức làm việc tại Bộ phận Tiếp nhận và Trả kết quả của Ủy ban nhân dân cấp xã là công chức thuộc các chức danh công chức cấp xã quy định tại Luật cán bộ, công chức do Chủ tịch Ủy ban nhân dân cấp xã phân công căn cứ vào tình hình cụ thể tại địa phương.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Điều 11 Nghị định 61/2018/NĐ-CP (được sửa đổi, bổ sung bởi Nghị định 107/2021/NĐ-CP) quy định tiêu chuẩn, trách nhiệm, quyền lợi, thời hạn làm việc của công chức, viên chức làm việc tại Bộ phận Một cửa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Tiêu chuẩn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Đủ tiêu chuẩn chung về phẩm chất theo quy định của pháp luật về công chức, viên chức, lực lượng vũ trang;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Có phẩm chất, đạo đức tốt, tinh thần trách nhiệm cao trong thi hành nhiệm vụ được giao;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Có tác phong, thái độ giao tiếp, cư xử lịch sự, hòa nhã, cởi mở, thân thiện, chuẩn mực, đúng quy chế văn hóa công sở.</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Trách nhiệm</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Thực hiện nghiêm túc, đầy đủ các quy định tại Nghị định này và các quy định khác của pháp luật có liên quan;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Tạo điều kiện thuận lợi cho tổ chức, cá nhân thực hiện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Hướng dẫn tổ chức, cá nhân thực hiện thủ tục hành chính đầy đủ, rõ ràng, chính xác; trường hợp phải yêu cầu sửa đổi, bổ sung hồ sơ chỉ được yêu cầu sửa đổi, bổ sung một lần;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Chủ động tham mưu, đề xuất sáng kiến cải tiến việc giải quyết thủ tục hành chính; kịp thời phát hiện, kiến nghị với cơ quan, người có thẩm quyền để sửa đổi, bổ sung, thay đổi hoặc hủy bỏ, bãi bỏ các quy định về thủ tục hành chính trái pháp luật, không khả thi hoặc không phù hợp với tình hình thực tế của bộ, ngành, địa phương;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Mặc đồng phục hoặc trang phục ngành theo quy định, đeo Thẻ công chức, viên chức trong quá trình thực thi nhiệm vụ;</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g) Sinh hoạt chuyên môn, đảng, đoàn thể, bình xét thi đua, khen thưởng, kỷ luật tại cơ quan đã cử đến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 Thực hiện các quy định của pháp luật có liên quan.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Quyền lợi</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Được tập huấn về chuyên môn nghiệp vụ, công nghệ thông tin và văn hóa ứng xử, giao tiếp với tổ chức, cá nhân;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Được tham gia các khóa học lý luận chính trị, quản lý nhà nước, ngoại ngữ, tin học và các lĩnh vực khác ở trong nước, nước ngoài theo quy định của pháp luật;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Được nghỉ bù (nếu làm việc thêm giờ, làm vào ngày lễ, tết, thứ Bảy, Chủ nhật);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Nhận lương, phụ cấp, bồi dưỡng và chế độ, chính sách khác (nếu có) tại cơ quan đã cử đến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Thời hạn làm việc của cán bộ, công chức, viên chức được cử đến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Bộ trưởng, Thủ trưởng cơ quan ngang bộ, Chủ tịch Ủy ban nhân dân cấp tỉnh quyết định thời hạn thực hiện nhiệm vụ của cán bộ, công chức, viên chức được cử đến Bộ phận Một cửa cấp bộ, cấp tỉnh, cấp huyện không ít hơn 06 tháng và không nhiều hơn 24 tháng mỗi đợt; trừ trường hợp quy định tại khoản 8 Điều 12 Nghị định này.</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Tháng 7/2022, khi làm thủ tục thay đổi đăng ký thường trú, cơ quan đăng ký thường trú đã thu hồi Sổ hộ khẩu của anh A để cập nhật thông tin trong Cơ sở dữ liệu về cư trú. Đến tháng 10/2022, khi làm thủ tục hành chính tại Ủy ban nhân dân xã A, công chức tại tiếp nhận giải quyết thủ tục hành chính lại yêu câu anh K xuất trình Sổ hộ khẩu. Xin hỏi việc yêu cầu của công chức Bộ phận Một cửa xã A có đúng quy định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1 Điều 5 Nghị định số 61/2018/NĐ-CP (sửa đổi, bổ sung bởi Nghị định số 107/2021/NĐ-CP) quy định cán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sau đây: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Cửa quyền, sách nhiễu, gây phiền hà, khó khăn cho tổ chức, cá nhân thực hiện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Cản trở tổ chức, cá nhân lựa chọn hình thức nộp hồ sơ, nhận, trả kết quả giải quyết thủ tục hành chính theo quy định của pháp luật;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d) Tiết lộ thông tin về hồ sơ, tài liệu và các thông tin liên quan đến bí mật của tổ chức, cá nhân hoặc sử dụng thông tin đó để trục lợi;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Từ chối thực hiện, kéo dài thời gian giải quyết thủ tục hành chính hoặc tự ý yêu cầu bổ sung hồ sơ, giấy tờ ngoài quy định của pháp luật;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Trực tiếp giao dịch, yêu cầu tổ chức, cá nhân bổ sung, hoàn thiện hồ sơ không thông qua Bộ phận Một cửa, trừ trường hợp pháp luật có quy định khác; g) Đùn đẩy trách nhiệm, thiếu hợp tác, thiếu công bằng, không khách quan, không đúng pháp luật trong quá trình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h) Ứng xử, giao tiếp không phù hợp với quy chế văn hóa công sở;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i) 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k) Các hành vi vi phạm pháp luật khác trong thực hiện công vụ.</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tại điểm i khoản 1 Điều 5 nêu trên, việc công chức Bộ phận Một cửa xã A yêu cầu anh K xuất trình Sổ hộ khẩu khi thông tin cư trú của anh K đã được cập nhật trong Cơ sở dữ liệu quốc gia về cư trú là không đúng pháp luật, trừ trường hợp sử dụng cho mục đích xác minh, thẩm tra lại tính xác thực của thông tin, giấy tờ, tài liệu đã được số hóa.</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Xin cho biết pháp luật quy định tổ chức, cá nhân c</w:t>
      </w:r>
      <w:r w:rsidRPr="00C464C7">
        <w:rPr>
          <w:rFonts w:ascii="Times New Roman" w:eastAsia="Calibri" w:hAnsi="Times New Roman" w:cs="Times New Roman"/>
          <w:b/>
          <w:sz w:val="28"/>
          <w:szCs w:val="28"/>
          <w:lang w:val="vi-VN"/>
        </w:rPr>
        <w:t xml:space="preserve">ó yêu cầu giải quyết thủ tục hành chính </w:t>
      </w:r>
      <w:r w:rsidRPr="00C464C7">
        <w:rPr>
          <w:rFonts w:ascii="Times New Roman" w:eastAsia="Calibri" w:hAnsi="Times New Roman" w:cs="Times New Roman"/>
          <w:b/>
          <w:sz w:val="28"/>
          <w:szCs w:val="28"/>
        </w:rPr>
        <w:t>không được thực hiện những hành vi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2 Điều 5 Nghị định số 61/2018/NĐ-CP (sửa đổi, bổ sung bởi Nghị định số 107/2021/NĐ-CP) quy định tổ chức, cá nhân có yêu cầu giải quyết thủ tục hành chính không được thực hiện các hành vi như sau: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Gian lận, mạo nhận, chiếm đoạt, sử dụng trái phép hồ sơ, tài liệu, kết quả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Cản trở việc giải quyết thủ tục hành chính cho tổ chức, cá nhân;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Dùng các thủ đoạn khác để lừa dối, hối lộ cán bộ, công chức, viên chức trong quá trình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e)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g) Các hành vi vi phạm khác theo quy định của pháp luật. </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Sắp tới, ông B có việc phải ra xã thực hiện một số thủ tục hành chính. Ông muốn biết ông có quyền và trách nhiệm gì khi thực hiện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6 Nghị định số 61/2018/NĐ-CP (được sửa đổi, bổ sung bởi Nghị định số 107/2021/NĐ-CP) quy định quyền và trách nhiệm của tổ chức, cá nhân thực hiện thủ tục hành chính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Tổ chức, cá nhân thực hiện thủ tục hành chính có quyền: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Được hướng dẫn lập hồ sơ, tiếp nhận hồ sơ, nhận Giấy tiếp nhận hồ sơ và hẹn trả kết quả;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Từ chối thực hiện những yêu cầu không được quy định trong văn bản quy phạm pháp luật quy định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Phản ánh, kiến nghị với các cơ quan có thẩm quyền về sự không cần thiết, tính không hợp lý và không hợp pháp của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Các quyền khác theo quy định của pháp luật.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Tổ chức, cá nhân thực hiện thủ tục hành chính có trách nhiệm:</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Chịu trách nhiệm về tính hợp pháp, chính xác của các giấy tờ có trong hồ sơ và cung cấp đầy đủ thông tin có liên quan;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Khi nhận kết quả giải quyết thủ tục hành chính tại Bộ phận Một cửa phải mang theo Giấy tiếp nhận hồ sơ và hẹn trả kết quả, trường hợp được ủy quyền nhận thay thì mang thêm giấy ủy quyền của người đã ủy quyền đi nhận thay kết quả;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Thực hiện đầy đủ các quy định về giải quyết thủ tục hành chính và các quy định của Bộ phận Một cửa; nộp đầy đủ các khoản phí, lệ phí (nếu có) theo quy định; </w:t>
      </w:r>
    </w:p>
    <w:p w:rsidR="002C6299" w:rsidRPr="00C464C7" w:rsidRDefault="002C6299" w:rsidP="0088080B">
      <w:pPr>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d) Chịu trách nhiệm trước pháp luật về hành vi vi phạm quy định tại các khoản 2, 3 Điều 5 Nghị định này và các quy định khác của pháp luật có liên quan.</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8</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Khi đến thực hiện thủ tục hành chính ở xã X, ông A không thấy có công chức trực ở Bộ phận Một cửa. Ông hỏi bảo vệ và được biết, do công chức làm việc tại Bộ phận Một cửa đi tập huấn trên huyện nên hôm nay Bộ phận Một </w:t>
      </w:r>
      <w:r w:rsidRPr="00C464C7">
        <w:rPr>
          <w:rFonts w:ascii="Times New Roman" w:eastAsia="Calibri" w:hAnsi="Times New Roman" w:cs="Times New Roman"/>
          <w:b/>
          <w:sz w:val="28"/>
          <w:szCs w:val="28"/>
        </w:rPr>
        <w:lastRenderedPageBreak/>
        <w:t>cửa tạm thời không thực hiện tiếp nhận và trả hồ sơ. Xin hỏi, xã X không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tiếp nhận và trả hồ sơ vì lý do nêu</w:t>
      </w:r>
      <w:r w:rsidRPr="00C464C7">
        <w:rPr>
          <w:rFonts w:ascii="Times New Roman" w:eastAsia="Calibri" w:hAnsi="Times New Roman" w:cs="Times New Roman"/>
          <w:b/>
          <w:sz w:val="28"/>
          <w:szCs w:val="28"/>
          <w:lang w:val="vi-VN"/>
        </w:rPr>
        <w:t xml:space="preserve"> trên</w:t>
      </w:r>
      <w:r w:rsidRPr="00C464C7">
        <w:rPr>
          <w:rFonts w:ascii="Times New Roman" w:eastAsia="Calibri" w:hAnsi="Times New Roman" w:cs="Times New Roman"/>
          <w:b/>
          <w:sz w:val="28"/>
          <w:szCs w:val="28"/>
        </w:rPr>
        <w:t xml:space="preserve"> có đúng</w:t>
      </w:r>
      <w:r w:rsidRPr="00C464C7">
        <w:rPr>
          <w:rFonts w:ascii="Times New Roman" w:eastAsia="Calibri" w:hAnsi="Times New Roman" w:cs="Times New Roman"/>
          <w:b/>
          <w:sz w:val="28"/>
          <w:szCs w:val="28"/>
          <w:lang w:val="vi-VN"/>
        </w:rPr>
        <w:t xml:space="preserve"> quy định pháp luật hay</w:t>
      </w:r>
      <w:r w:rsidRPr="00C464C7">
        <w:rPr>
          <w:rFonts w:ascii="Times New Roman" w:eastAsia="Calibri" w:hAnsi="Times New Roman" w:cs="Times New Roman"/>
          <w:b/>
          <w:sz w:val="28"/>
          <w:szCs w:val="28"/>
        </w:rPr>
        <w:t xml:space="preserve"> không?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8 Điều 12 Nghị định 61/2018/NĐ-CP (được sửa đổi, bổ sung bởi Nghị định số 107/2021/NĐ-CP) quy định cơ quan có thẩm quyền cử cán bộ, công chức, viên chức làm việc tại Bộ phận một cửa có trách nhiệm chủ động phối hợp với Bộ phận Một cửa quản lý cán bộ, công chức, viên chức được cử đến Bộ phận Một cửa công tác; có phương án bố trí dự phòng ít nhất 01 cán bộ, công chức, viên chức không chuyên trách để kịp thời thay thế cán bộ, công chức, viên chức làm việc tại Bộ phận Một cửa trong các trường hợp người đó nghỉ phép, nghỉ bù, nghỉ ốm, nghỉ việc riêng, đi học, đi công tác để không làm gián đoạn việc tiếp nhận và trả hồ sơ cho tổ chức, cá nhân; kịp thời tăng, giảm số lượng hoặc tạm thời rút công chức từ Bộ phận Một cửa khi số lượng tổ chức, cá nhân đến thực hiện thủ tục hành chính tăng, giảm hoặc quá ít (nếu tạm thời rút công chức về thì phải trao đổi với Bộ phận Một cửa để có biện pháp xử lý khi có tổ chức, cá nhân đến nộp hồ sơ, trả kết quả giải quyết). Trường hợp cán bộ, công chức, viên chức không hoàn thành nhiệm vụ hoặc có mức độ hài lòng thấp thì cử cán bộ, công chức, viên chức khác thay thế.</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trong trường hợp công chức làm việc tại Bộ phận Một cửa được cử đi tập huấn (đi công tác) thì Chủ tịch Ủy ban nhân dân xã X phải bố trí dự phòng ít nhất 01 công chức để kịp thời thay thế công chức đó để không làm gián đoạn việc tiếp nhận và trả hồ sơ cho tổ chức, cá nhân.</w:t>
      </w:r>
    </w:p>
    <w:p w:rsidR="002C6299" w:rsidRPr="00C464C7" w:rsidRDefault="002C6299" w:rsidP="0088080B">
      <w:pPr>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9</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 xml:space="preserve"> Thực hiện mục tiêu xây dựng nông thôn mới và xã đạt chuẩn tiếp cận pháp luật, Ủy ban nhân dân xã A đề xuất kế hoạch cải tạo trụ sở và trang thiết bị tại Bộ phận Một cửa. Xin cho biết việc bố trí trụ sở và trang thiết bị của Bộ phận Một cửa được quy định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13 Nghị định số 61/2018/NĐ-CP (được sửa đổi, bổ sung bởi Nghị định số 107/2021/NĐ-CP) quy định vể bố trí trụ sở, trang thiết bị của Bộ phận Một cửa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Bộ phận Một cửa được bố trí ở vị trí thuận tiện, dễ tìm, diện tích phù hợp để thực hiện nhiệm vụ, quy mô diện tích phù hợp với số lượng giao dịch giải quyết tại Bộ phận Một cửa trong ngày. Bộ trưởng, Thủ trưởng cơ quan ngang bộ, Chủ tịch Ủy ban nhân dân cấp tỉnh, cấp huyện căn cứ vào tình hình tiếp nhận hồ sơ thủ tục hành chính thực tế tại bộ, ngành, địa phương mình để bố trí vị trí, diện tích hợp lý, ưu tiên việc nâng cấp, cải tạo trụ sở làm việc đã có hoặc thuê, hoán đổi công năng sử dụng của công trình sẵn có để tránh lãng phí. Trường hợp xây dựng trụ sở mới phải được sự đồng ý của cơ quan có thẩm quyền và tuân thủ quy định của pháp luật về đầu tư, xây dựng và pháp luật khác có liên quan.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trang thiết bị</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a) Căn cứ vào tính chất công việc và tình hình thực tế tại cơ quan, đơn vị và tiêu chuẩn, định mức về máy móc, thiết bị trang bị cho cơ quan nhà nước, Bộ trưởng, Thủ trưởng cơ quan, Chủ tịch Ủy ban nhân dân các cấp quyết định theo thẩm quyền về trang thiết bị, phương tiện làm việc của Bộ phận Một cửa, đáp ứng nhu cầu làm việc và ứng dụng công nghệ thông tin trong hoạt động của cơ quan nhà nước;</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Tại Bộ phận Một cửa: 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 bố trí khu vực đặt các trang thiết bị: máy lấy số xếp hàng tự động kết nối tới Hệ thống thông tin một cửa điện tử; các màn hình cảm ứng phục vụ tổ chức, cá nhân tra cứu thông tin, thủ tục hành chính, tra cứu kết quả giải quyết thủ tục hành chính, đánh giá mức độ hài lòng; thiết bị phục vụ số hóa hồ sơ, tài liệu; bố trí khu vực cung cấp dịch vụ quy định tại điểm g khoản 1 Điều 8 Nghị định này.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Khuyến khích việc tích hợp các dịch vụ tiện ích để bổ trợ, phục vụ nhu cầu của tổ chức, cá nhân khi đến giao dịch tại Bộ phận Một cửa.</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H muốn làm thủ tục xin cấp lại Giấy chứng nhận quyền sử dụng đất và muốn biết có được nộp hồ sơ trực tiếp tại Ủy ban nhân dân xã hay không?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14 Nghị định số 61/2018/NĐ-CP (được sửa đổi, bổ sung bởi Nghị định số 107/2021/NĐ-CP) quy định phạm vi tiếp nhận của thủ tục hành chính tại Bộ phận Một cửa tại cấp xã như sau: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2 Điều 60 Nghị định số 43/2014/NĐ-CP ngày 15/5/2014 của Chính phủ quy định chi tiết thi hành một số điều của Luật Đất đai,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đồng dân cư, người Việt Nam định cư ở nước ngoài được sở hữu nhà ở gắn liền với quyền sử dụng đất ở tại Việt Nam.</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các quy định nêu trên, anh H có thể nộp hồ sơ đề nghị cấp lại Giấy chứng nhận quyền sử dụng </w:t>
      </w:r>
      <w:r w:rsidRPr="00C464C7">
        <w:rPr>
          <w:rFonts w:ascii="Times New Roman" w:eastAsia="Calibri" w:hAnsi="Times New Roman" w:cs="Times New Roman"/>
          <w:sz w:val="28"/>
          <w:szCs w:val="28"/>
          <w:lang w:val="vi-VN"/>
        </w:rPr>
        <w:t>đất tại</w:t>
      </w:r>
      <w:r w:rsidRPr="00C464C7">
        <w:rPr>
          <w:rFonts w:ascii="Times New Roman" w:eastAsia="Calibri" w:hAnsi="Times New Roman" w:cs="Times New Roman"/>
          <w:sz w:val="28"/>
          <w:szCs w:val="28"/>
        </w:rPr>
        <w:t xml:space="preserve"> Ủy ban nhân dân cấp xã. Trong thời hạn 03 ngày làm việc kể từ ngày nhận đủ hồ sơ, Ủy ban nhân dân cấp xã phải chuyển hồ sơ đến Văn phòng đăng ký đất đai.</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 xml:space="preserve">11. </w:t>
      </w:r>
      <w:r w:rsidRPr="00C464C7">
        <w:rPr>
          <w:rFonts w:ascii="Times New Roman" w:eastAsia="Calibri" w:hAnsi="Times New Roman" w:cs="Times New Roman"/>
          <w:b/>
          <w:sz w:val="28"/>
          <w:szCs w:val="28"/>
          <w:lang w:val="vi-VN"/>
        </w:rPr>
        <w:t>Để thuận tiện hơn cho người dân trong thực hiện thủ tục hành chính, hiện nay có</w:t>
      </w:r>
      <w:r w:rsidRPr="00C464C7">
        <w:rPr>
          <w:rFonts w:ascii="Times New Roman" w:eastAsia="Calibri" w:hAnsi="Times New Roman" w:cs="Times New Roman"/>
          <w:b/>
          <w:sz w:val="28"/>
          <w:szCs w:val="28"/>
        </w:rPr>
        <w:t xml:space="preserve"> một số thủ tục hành chính được thực hiện không phụ thuộc vào địa giới hành chính. Xin cho biết</w:t>
      </w:r>
      <w:r w:rsidRPr="00C464C7">
        <w:rPr>
          <w:rFonts w:ascii="Times New Roman" w:eastAsia="Calibri" w:hAnsi="Times New Roman" w:cs="Times New Roman"/>
          <w:b/>
          <w:sz w:val="28"/>
          <w:szCs w:val="28"/>
          <w:lang w:val="vi-VN"/>
        </w:rPr>
        <w:t xml:space="preserve"> vấn đề này được pháp luật quy định như thế nào</w:t>
      </w:r>
      <w:r w:rsidRPr="00C464C7">
        <w:rPr>
          <w:rFonts w:ascii="Times New Roman" w:eastAsia="Calibri" w:hAnsi="Times New Roman" w:cs="Times New Roman"/>
          <w:b/>
          <w:sz w:val="28"/>
          <w:szCs w:val="28"/>
        </w:rPr>
        <w: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8 Điều 3 Nghị định số 61/2018/NĐ-CP (được sửa đổi, bổ sung bởi Nghị định số 102/2021/NĐ-CP: 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6 Điều 14 này quy định: Căn cứ việc triển khai số hóa, kết nối, chia sẻ, liên thông dữ liệu của Hệ thống thông tin một cửa điện tử và kết quả triển khai dịch vụ công trực tuyến trên Cổng Dịch vụ công cấp bộ, cấp tỉnh và Cổng Dịch vụ công quốc gia, Chủ tịch Ủy ban nhân dân cấp tỉnh quyết định mở rộng phạm vi tiếp nhận thủ tục hành chính không phụ thuộc vào địa giới hành chính tại Bộ phận Một cửa các cấp thuộc phạm vi quản lý.</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w:t>
      </w:r>
      <w:r w:rsidRPr="00C464C7">
        <w:rPr>
          <w:rFonts w:ascii="Times New Roman" w:eastAsia="Calibri" w:hAnsi="Times New Roman" w:cs="Times New Roman"/>
          <w:b/>
          <w:sz w:val="28"/>
          <w:szCs w:val="28"/>
          <w:lang w:val="vi-VN"/>
        </w:rPr>
        <w:t xml:space="preserve">Đề nghị cho biết pháp luật quy định như thế nào về trách nhiệm của cán bộ, công chức tại Bộ phận Một cửa trong việc hướng dẫn người dân </w:t>
      </w:r>
      <w:r w:rsidRPr="00C464C7">
        <w:rPr>
          <w:rFonts w:ascii="Times New Roman" w:eastAsia="Calibri" w:hAnsi="Times New Roman" w:cs="Times New Roman"/>
          <w:b/>
          <w:sz w:val="28"/>
          <w:szCs w:val="28"/>
        </w:rPr>
        <w:t>thực hiện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15 Nghị định số 61/2018/NĐ-CP (được sửa đổi, bổ sung bởi Nghị định số 107/2021/NĐ-CP) quy định về việc hướng dẫn kê khai, chuẩn bị hồ sơ thực hiện thủ tục hành chính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Cán bộ, công chức tại Bộ phận Một cửa có trách nhiệm hướng dẫn: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Các hồ sơ, giấy tờ mà tổ chức, cá nhân phải nộp khi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Quy trình, thời hạn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Mức và cách thức nộp thuế, phí, lệ phí hoặc các nghĩa vụ tài chính khác (nếu có);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Cung cấp các thông tin, tài liệu liên quan đến việc thực hiện thủ tục hành chính khi tổ chức, cá nhân yêu cầu theo quy định pháp luật. Nội dung hướng dẫn </w:t>
      </w:r>
      <w:r w:rsidRPr="00C464C7">
        <w:rPr>
          <w:rFonts w:ascii="Times New Roman" w:eastAsia="Calibri" w:hAnsi="Times New Roman" w:cs="Times New Roman"/>
          <w:sz w:val="28"/>
          <w:szCs w:val="28"/>
        </w:rPr>
        <w:lastRenderedPageBreak/>
        <w:t xml:space="preserve">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Việc hướng dẫn tổ chức, cá nhân có thể thực hiện thông qua các cách thức sau: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Hướng dẫn trực tiếp tại Bộ phận Một cửa;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Hướng dẫn qua hệ thống tổng đài hoặc số điện thoại chuyên dùng đã công bố công khai;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Hướng dẫn trực tuyến trên Cổng Dịch vụ công quốc gia, Cổng Dịch vụ công cấp bộ, cấp tỉnh hoặc qua mạng xã hội được cấp có thẩm quyền cho phép;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Bằng văn bản được gửi qua dịch vụ bưu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Qua các bộ hồ sơ điền mẫu, qua các video hướng dẫn mẫu dựng sẵn hoặc bằng các cách thức khác. Nội dung hướng dẫn được lưu tại Bộ phận Một cửa.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người tiếp nhận hồ sơ thủ tục hành chính hướng dẫn đại diện tổ chức, cá nhân bổ sung một lần đầy đủ, chính xác.</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13</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Xin cho</w:t>
      </w:r>
      <w:r w:rsidRPr="00C464C7">
        <w:rPr>
          <w:rFonts w:ascii="Times New Roman" w:eastAsia="Calibri" w:hAnsi="Times New Roman" w:cs="Times New Roman"/>
          <w:b/>
          <w:sz w:val="28"/>
          <w:szCs w:val="28"/>
          <w:lang w:val="vi-VN"/>
        </w:rPr>
        <w:t xml:space="preserve"> biết </w:t>
      </w:r>
      <w:r w:rsidRPr="00C464C7">
        <w:rPr>
          <w:rFonts w:ascii="Times New Roman" w:eastAsia="Calibri" w:hAnsi="Times New Roman" w:cs="Times New Roman"/>
          <w:b/>
          <w:sz w:val="28"/>
          <w:szCs w:val="28"/>
        </w:rPr>
        <w:t>tổ chức, cá nhân được nộp hồ sơ và nhận kết quả giải quyết thủ tục hành chính bằng nh</w:t>
      </w:r>
      <w:r w:rsidRPr="00C464C7">
        <w:rPr>
          <w:rFonts w:ascii="Times New Roman" w:eastAsia="Calibri" w:hAnsi="Times New Roman" w:cs="Times New Roman"/>
          <w:b/>
          <w:sz w:val="28"/>
          <w:szCs w:val="28"/>
          <w:lang w:val="vi-VN"/>
        </w:rPr>
        <w:t>ững</w:t>
      </w:r>
      <w:r w:rsidRPr="00C464C7">
        <w:rPr>
          <w:rFonts w:ascii="Times New Roman" w:eastAsia="Calibri" w:hAnsi="Times New Roman" w:cs="Times New Roman"/>
          <w:b/>
          <w:sz w:val="28"/>
          <w:szCs w:val="28"/>
        </w:rPr>
        <w:t xml:space="preserve"> cách thức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Điều 16 Nghị định số 61/2018/NĐ-CP (được sửa đổi, bổ sung bởi Nghị định số 107/2021/NĐ-CP), tổ chức, cá nhân có thể nộp hồ sơ, nhận kết quả giải quyết thủ tục hành chính thông qua các cách thức như sau: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tiếp tại Bộ phận Một cửa</w:t>
      </w:r>
      <w:r w:rsidRPr="00C464C7">
        <w:rPr>
          <w:rFonts w:ascii="Times New Roman" w:eastAsia="Calibri" w:hAnsi="Times New Roman" w:cs="Times New Roman"/>
          <w:sz w:val="28"/>
          <w:szCs w:val="28"/>
          <w:lang w:val="vi-VN"/>
        </w:rPr>
        <w: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Thông qua dịch vụ bưu chính công ích theo quy định của Thủ tướng Chính phủ, qua thuê dịch vụ của doanh nghiệp, cá nhân hoặc qua ủy quyền theo quy định của pháp luật</w:t>
      </w:r>
      <w:r w:rsidRPr="00C464C7">
        <w:rPr>
          <w:rFonts w:ascii="Times New Roman" w:eastAsia="Calibri" w:hAnsi="Times New Roman" w:cs="Times New Roman"/>
          <w:sz w:val="28"/>
          <w:szCs w:val="28"/>
          <w:lang w:val="vi-VN"/>
        </w:rPr>
        <w: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tuyến tại Cổng Dịch vụ công quốc gia hoặc Cổng Dịch vụ công cấp bộ, cấp tỉnh.</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14. Việc tiếp nhận hồ sơ thực hiện thủ tục hành chính trực tiếp tại Bộ phận Một cửa hoặc thông qua dịch vụ bưu chính công ích được thực hiện theo quy định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17 Nghị định số 61/2018/NĐ-CP (được sửa đổi, bổ sung bởi Nghị định số 107/2021/NĐ-CP) quy định cách thức tiếp nhận hồ sơ thực hiện thủ tục hành chính trực tiếp tại Bộ phận Một cửa hoặc thông qua dịch vụ bưu chính công ích được thực hiện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Cán bộ, công chức, viên chức tiếp nhận hồ sơ tại Bộ phận Một cửa phải xem xét, kiểm tra tính chính xác, đầy đủ của hồ sơ; quét (scan) và lưu trữ hồ sơ điện tử, cập nhật vào cơ sở dữ liệu của Hệ thống thông tin một cửa điện tử của bộ, ngành, địa phương.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hồ sơ còn thiếu so với danh mục tài liệu được công bố công khai  hoặc tài liệu chưa cung cấp đầy đủ, chính xác thông tin theo biểu mẫu hướng dẫn của cơ quan có thẩm quyền thì người tiếp nhận hồ sơ thủ tục hành chính hướng dẫn đại diện tổ chức, cá nhân bổ sung một lần đầy đủ, chính xác và nêu rõ lý do theo mẫu Phiếu yêu cầu bổ sung, hoàn thiện hồ sơ;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từ chối nhận hồ sơ, cán bộ, công chức, viên chức tiếp nhận hồ sơ phải nêu rõ lý do theo mẫu Phiếu từ chối giải quyết hồ sơ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hồ sơ đầy đủ, chính xác theo quy định, cán bộ, công chức, viên chức tiếp nhận hồ sơ và lập Giấy tiếp nhận hồ sơ và hẹn ngày trả kết quả.</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15. Việc tiếp nhận hồ sơ thực hiện thủ tục hành chính thông qua Cổng Dịch vụ công quốc gia hoặc Cổng Dịch vụ công cấp bộ, cấp tỉnh được thực hiện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2 Điều 17 Nghị định số 61/2018/NĐ-CP (được sửa đổi, bổ sung bởi Nghị định số 107/2021/NĐ-CP) quy định cách thức tiếp nhận hồ sơ thực hiện thủ tục hành chính thông qua Cổng Dịch vụ công quốc gia hoặc Cổng Dịch vụ công cấp bộ, cấp tỉnh được thực hiện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tiếp nhận hồ sơ tại Bộ phận Một cửa phải xem xét, kiểm tra tính chính xác, đầy đủ của hồ sơ.</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quốc gia hoặc Cổng Dịch vụ công cấp bộ, cấp tỉnh</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Nếu hồ sơ của tổ chức, cá nhân đầy đủ, hợp lệ thì cán bộ, công chức, viên chức tại Bộ phận Một cửa tiếp nhận và chuyển cho cơ quan có thẩm quyền để giải quyết theo quy trình quy định tại Điều 18 Nghị định này.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16. Việc chuyển hồ sơ thực hiện thủ tục hành chính đến cơ quan có thẩm quyền được thực hiện theo quy định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18 Nghị định số 61/2018/NĐ-CP (được sửa đổi, bổ sung bởi Nghị định số 107/2021/NĐ-CP) quy định ngay sau khi tiếp nhận hồ sơ thủ tục hành chính, cán bộ, công chức, viên chức tiếp nhận chuyển hồ sơ đến cơ quan có thẩm quyền giải quyết như sau: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dữ liệu hồ sơ điện tử được tiếp nhận trực tuyến của tổ chức, cá nhân hoặc hồ sơ giấy đã được số hóa đến cơ quan có thẩm quyền giải quyết trên Hệ thống thông tin một cửa điện tử cấp bộ, cấp tỉnh.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ngay hồ sơ tiếp nhận trực tiếp trong ngày làm việc hoặc chuyển vào đầu giờ ngày làm việc tiếp theo đối với trường hợp tiếp nhận sau 15 giờ hàng ngày.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Trường hợp tiếp nhận hồ sơ thuộc thẩm quyền giải quyết của cơ quan có thẩm quyền khác, cán bộ, công chức, viên chức tiếp nhận chuyển hồ sơ giấy và hồ sơ điện tử cho Bộ phận Một cửa của cơ quan có thẩm quyền đó trong ngày làm việc </w:t>
      </w:r>
      <w:r w:rsidRPr="00C464C7">
        <w:rPr>
          <w:rFonts w:ascii="Times New Roman" w:eastAsia="Calibri" w:hAnsi="Times New Roman" w:cs="Times New Roman"/>
          <w:sz w:val="28"/>
          <w:szCs w:val="28"/>
        </w:rPr>
        <w:lastRenderedPageBreak/>
        <w:t>hoặc đầu giờ ngày làm việc tiếp theo đối với trường hợp tiếp nhận sau 15 giờ hàng ngày để xử lý theo quy định.  Việc chuyển hồ sơ bản giấy đến cơ quan có thẩm quyền giải quyết được thực hiện thông qua dịch vụ bưu chính công ích hoặc các loại hình dịch vụ khác bảo đảm tiết kiệm, hiệu quả, an toàn hồ sơ tài liệu.</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17. Đề nghị cho biết quy trình giải quyết thủ tục hành chính được thực hiện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18 Nghị định số 61/2018/NĐ-CP (được sửa đổi, bổ sung bởi Nghị định số 107/2021/NĐ-CP) quy định quy trình giải quyết thủ tục hành chính được thực hiện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Sau khi nhận hồ sơ thủ tục hành chính, người đứng đầu cơ quan có thẩm quyền phân công cán bộ, công chức, viên chức xử lý xem xét, thẩm định hồ sơ, trình phê duyệt kết quả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Hệ thống thông tin một cửa điện tử; trả kết quả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có quy định phải thẩm tra, xác minh hồ sơ:</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Cán bộ, công chức, viên chức được giao xử lý hồ sơ thẩm tra, xác minh, trình cấp có thẩm quyền quyết định và cập nhật thông tin vào Hệ thống thông tin một cửa điện tử; </w:t>
      </w:r>
    </w:p>
    <w:p w:rsidR="002C6299" w:rsidRPr="00C464C7" w:rsidRDefault="002C6299"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b) Quá trình thẩm tra, xác minh phải được lập thành hồ sơ, lưu thông tin vào cơ sở dữ liệu của Hệ thống thông tin một cửa điện tử và lưu tại cơ quan giải quyết.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5. Trường hợp hồ sơ phải lấy ý kiến của các cơ quan, đơn vị có liên quan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Cơ quan, đơn vị chủ trì giải quyết hồ sơ hoặc Bộ phận Một cửa trong trường hợp được phân công hoặc ủy quyền gửi thông báo điện tử hoặc văn bản phối hợp xử lý đến các đơn vị có liên quan, trong đó nêu cụ thể nội dung lấy ý kiến, thời hạn lấy </w:t>
      </w:r>
      <w:r w:rsidRPr="00C464C7">
        <w:rPr>
          <w:rFonts w:ascii="Times New Roman" w:eastAsia="Calibri" w:hAnsi="Times New Roman" w:cs="Times New Roman"/>
          <w:sz w:val="28"/>
          <w:szCs w:val="28"/>
        </w:rPr>
        <w:lastRenderedPageBreak/>
        <w:t xml:space="preserve">ý kiến. Quá trình lấy ý kiến của các cơ quan, đơn vị có liên quan phải được cập nhật thường xuyên, đầy đủ về nội dung, thời hạn, cơ quan lấy ý kiến trên Hệ thống thông tin một cửa điện tử;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đơn vị được lấy ý kiến có trách nhiệm trả lời các nội dung được 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người đứng đầu Bộ phận Một cửa đã chuyển hồ sơ về việc chậm trễ để phối hợp xử lý.</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Trường hợp hồ sơ thực hiện theo quy trình liên thông giữa các cơ quan có thẩm quyền cùng cấp</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 tử.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Các cơ quan có thẩm quyền giải quyết hồ sơ, chuyển kết quả và hồ sơ cho cơ quan có thẩm quyền tiếp theo theo thứ tự Bộ phận Một cửa xác định; cơ quan có thẩm quyền cuối cùng giải quyết xong thì chuyển kết quả và hồ sơ kèm theo cho cơ quan có thẩm quyền chủ trì; cơ quan chủ trì chuyển kết quả giải quyết thủ tục hành chính cho Bộ phận Một cửa để trả kết quả cho tổ chức, cá nhân; cập nhật tình hình, kết quả xử lý hồ sơ liên thông vào Hệ thống thông tin một cửa điện tử;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tổ chức, cá nhân; cập nhật tình hình, kết quả xử lý hồ sơ liên thông vào Hệ thống thông tin một cửa điện tử.</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Trường hợp hồ sơ thực hiện theo quy trình liên thông giữa các cơ quan có thẩm quyền không cùng cấp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Bộ phận Một cửa chuyển hồ sơ giấy đến cơ quan có thẩm quyền cấp trên; chuyển thông tin về hồ sơ thủ tục hành chính trên Hệ thống thông tin một cửa điện tử cho Bộ phận Một cửa của cơ quan có thẩm quyền cấp trên để giám sát, chuyển dữ liệu hồ sơ điện tử cho cơ quan có thẩm quyền xử lý theo quy định;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b) Cơ quan có thẩm quyền cấp trên xử lý hồ sơ theo quy định tại các khoản 1, 2, 3, 4 và 5 Điều này; chuyển kết quả giải quyết cho Bộ phận Một cửa nơi tiếp nhận hồ sơ của tổ chức, cá nhân để trả kết quả theo Giấy tiếp nhận hồ sơ và hẹn trả kết quả.</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Các hồ sơ quy định tại các khoản 1 và 2 Điều này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 báo phải trong thời hạn giải quyết hồ sơ theo quy định.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9. 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18. Đề nghị cho biết việc trả hồ sơ, kết quả giải quyết thủ tục hành chính được thực hiện theo quy định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20 Nghị định số 61/2018/NĐ-CP (được sửa đổi, bổ sung bởi Nghị định số 107/2021/NĐ-CP) quy định việc trả hồ sơ, kết quả giải quyết thủ tục hành chính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Kết quả giải quyết thủ tục hành chính gửi trả cho tổ chức, cá nhân phải bảo đảm đầy đủ theo quy định mà cơ quan có thẩm quyền trả cho tổ chức, cá nhân sau khi giải quyết xong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cấp bộ, cấp tỉnh.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Khuyến khích việc trả kết quả giải quyết thủ tục hành chính trước thời hạn quy định. Việc trả kết quả giải quyết thủ tục hành chính trước thời hạn quy định phải </w:t>
      </w:r>
      <w:r w:rsidRPr="00C464C7">
        <w:rPr>
          <w:rFonts w:ascii="Times New Roman" w:eastAsia="Calibri" w:hAnsi="Times New Roman" w:cs="Times New Roman"/>
          <w:sz w:val="28"/>
          <w:szCs w:val="28"/>
        </w:rPr>
        <w:lastRenderedPageBreak/>
        <w:t xml:space="preserve">được Bộ phận Một cửa thông báo cho tổ chức, cá nhân biết trước qua tin nhắn, thư điện tử, điện thoại hoặc qua mạng xã hội được cấp có thẩm quyền cho phép.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Kết quả giải quyết thủ tục hành chính cho tổ chức, cá nhân được lưu trữ tại Hệ thống thông tin giải quyết thủ tục hành chính cấp bộ, cấp tỉnh để phục vụ việc tích hợp, chia sẻ, tra cứu thông tin, dữ liệu, sử dụng để thực hiện các thủ tục hành chính khác theo quy định của pháp luật.</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19. Pháp luật quy định như thế nào về trách nhiệm của các cơ quan, tổ chức, cá nhân có liên quan trong việc giải quyết hồ sơ, kết quả bị sai, bị mất, bị thất lạc hoặc bị hư hỏng và trong chậm trả kết quả?</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 Nghị định số 61/2018/NĐ-CP (được sửa đổi, bổ sung bởi Nghị định số 107/2021/NĐ-CP) quy định trách nhiệm của các cơ quan, tổ chức, cá nhân có liên quan trong việc giải quyết hồ sơ, kết quả bị sai, bị mất, bị thất lạc hoặc bị hư hỏng và trong chậm trả kết quả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hoặc đính chính sai sót và phải chịu mọi chi phí liên quan đến sửa đổi, bổ sung, bãi bỏ, thay thế hoặc đính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20. Cán bộ, công chức, viên chức làm việc tại Bộ phận Một cửa ngoài ngoài việc thực hiện các quy định trong tiếp nhận, giải quyết thủ tục hành chính còn phải thực hiện thêm một số nhiệm vụ số hóa hồ sơ, kết quả giải quyết thủ tục hành chính. Đề nghị cho biết việc thực hiện nhiệm này được quy định như thế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Điều 21a Nghị định số 61/2018/NĐ-CP (được bổ sung bởi Nghị định số 107/2021/NĐ-CP quy định nhiệm vụ số hóa hồ sơ, kết quả giải quyết thủ tục hành chính đươc thực hiện như sau:</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Tiếp nhận hồ sơ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Kiểm tra, xác thực tài khoản số của cá nhân, tổ chức thông qua số định danh cá nhân của công dân Việt Nam hoặc số hộ chiếu (hoặc số giấy tờ có giá trị đi lại quốc tế) của người nước ngoài và mã số của tổ chức theo quy định. Trường hợp tổ chức, cá nhân chưa có tài khoản số, cán bộ tiếp nhận hồ sơ tại Bộ phận Một cửa hướng dẫn thực hiện hoặc tạo tài khoản cho cá nhân, tổ chức trên Cổng Dịch vụ công quốc gia hoặc Cổng Dịch vụ công cấp bộ, cấp tỉnh. Trường hợp ủy quyền giải quyết thủ tục hành chính, tài khoản số được xác định theo số định danh của tổ chức, cá nhân ủy quyền.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Thực hiện kiểm tra dữ liệu điện tử của các thành phần hồ sơ thủ tục hành chính. Trường hợp thông tin, dữ liệu, hồ sơ, giấy tờ điện tử có giá trị pháp lý của tổ chức, cá nhân đã được kết nối, chia sẻ giữa các cơ sở dữ liệu quốc gia, cơ sở dữ liệu chuyên ngành, hệ thống thông tin, Cổng Dịch vụ công quốc gia với Hệ thống thông tin một cửa điện tử thì tổ chức, cá nhân không phải khai lại thông tin hoặc nộp lại hồ sơ, giấy tờ, tài liệu; cán bộ một cửa kiểm tra và chuyển vào hồ sơ thủ tục hành chính điện tử cho tổ chức, cá nhân. 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Đối với thành phần hồ sơ là kết quả giải quyết thủ tục hành chính hoặc phải số hóa theo quy định của pháp luật chuyên ngành mà chưa có dữ liệu điện tử, cán bộ một cửa thực hiện sao chụp, chuyển thành tài liệu điện tử trên hệ thống thông tin, cơ sở dữ liệu và chịu trách nhiệm về tính đầy đủ, toàn vẹn, chính xác của các nội dung theo bản giấy. Ký số vào tài liệu đã được số hóa theo quy định trước khi chuyển hồ sơ đến cơ quan, đơn vị có thẩm quyền giải quyết.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thành phần hồ sơ chưa có dữ liệu điện tử còn lại, theo yêu cầu quản lý, Bộ trưởng, Thủ trưởng cơ quan ngang bộ, cơ quan thuộc Chính phủ (đối với trường hợp cơ quan này thực hiện cơ chế một cửa, một cửa liên thông theo quy định tại khoản 5 Điều 2 Nghị định này) quyết định việc tổ chức thực hiện số hóa đối với thủ tục hành chính thuộc thẩm quyền giải quyết của bộ, cơ quan ngang bộ, cơ quan thuộc Chính phủ và các cơ quan, đơn vị trực thuộc; Chủ tịch Ủy ban nhân dân cấp tỉnh quyết định việc tổ chức thực hiện số hóa đối với thủ tục hành chính thuộc thẩm quyền giải quyết của các cấp chính quyền trên địa bàn tỉnh, thành phố trực thuộc Trung ương.</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Giải quyết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a) Kiểm tra thông tin trên tài liệu điện tử mà Bộ phận Một cửa chuyển đến và cập nhật thông tin, dữ liệu điện tử trên hệ thống thông tin, cơ sở dữ liệu, ký số của cơ quan, tổ chức vào bản sao y đối với thành phần hồ sơ phải số hóa thuộc phạm vi quản lý của cơ quan, đơn vị. 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 khác.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Trả kết quả giải quyết thủ tục hành chính: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Kết quả giải quyết thủ tục hành chính điện tử được gắn mã số giấy tờ và lưu trữ trong Cơ sở dữ liệu quốc gia hoặc Cơ sở dữ liệu chuyên ngành hoặc Kho dữ liệu hồ sơ thủ tục hành chính của Hệ thống giải quyết thủ tục hành chính cấp bộ, cấp tỉnh. 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Kết quả giải quyết thủ tục hành chính điện tử được trả cho tổ chức, cá nhân trên Cổng Dịch vụ công quốc gia hoặc Cổng Dịch vụ công cấp bộ, cấp tỉnh, trừ trường hợp thủ tục hành chính theo quy định của pháp luật chuyên ngành phải có mặt để trực tiếp nhận kết quả.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bằng bản giấy được trả theo quy định tại Điều 20 Nghị định này, trừ trường hợp thủ tục hành chính chỉ quy định cung cấp bản kết quả giải quyết điện tử cho tổ chức, cá nhân.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Lưu trữ hồ sơ thủ tục hành chính điện tử: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a) Thời hạn bảo quản hồ sơ thủ tục hành chính điện tử được thực hiện theo quy định của pháp luật về lưu trữ và pháp luật chuyên ngành.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Hồ sơ giải quyết thủ tục hành chính được lưu trữ điện tử và do cơ quan có thẩm quyền giải quyết quản lý trên Hệ thống thông tin giải quyết thủ tục hành chính cấp bộ, cấp tỉnh.</w:t>
      </w:r>
    </w:p>
    <w:p w:rsidR="002C6299" w:rsidRPr="00C464C7" w:rsidRDefault="002C6299" w:rsidP="0088080B">
      <w:pPr>
        <w:spacing w:before="60" w:after="60" w:line="240"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21. Việc nộp phí, lệ phí giải quyết thủ tục hành chính được thực hiện theo phương thức nào?</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22 Nghị định 61/2018/NĐ-CP (được sửa đổi, bổ sung bởi Nghị định số 107/2021/NĐ-CP) quy định tổ chức, cá nhân có trách nhiệm nộp phí, lệ phí giải quyết thủ tục hành chính đã được quy định (nếu có) theo các phương thức sau đây: </w:t>
      </w:r>
    </w:p>
    <w:p w:rsidR="002C6299" w:rsidRPr="00C464C7" w:rsidRDefault="002C6299" w:rsidP="0088080B">
      <w:pPr>
        <w:spacing w:before="60" w:after="60" w:line="240" w:lineRule="auto"/>
        <w:ind w:firstLine="720"/>
        <w:jc w:val="both"/>
        <w:rPr>
          <w:rFonts w:ascii="Times New Roman" w:eastAsia="Calibri" w:hAnsi="Times New Roman" w:cs="Times New Roman"/>
          <w:spacing w:val="-12"/>
          <w:sz w:val="28"/>
          <w:szCs w:val="28"/>
        </w:rPr>
      </w:pPr>
      <w:r w:rsidRPr="00C464C7">
        <w:rPr>
          <w:rFonts w:ascii="Times New Roman" w:eastAsia="Calibri" w:hAnsi="Times New Roman" w:cs="Times New Roman"/>
          <w:spacing w:val="-12"/>
          <w:sz w:val="28"/>
          <w:szCs w:val="28"/>
        </w:rPr>
        <w:t>- Trực tiếp nộp hoặc chuyển vào tài khoản phí, lệ phí của cơ quan có thẩm quyền.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2C6299" w:rsidRPr="00C464C7" w:rsidRDefault="002C6299" w:rsidP="0088080B">
      <w:pPr>
        <w:spacing w:before="60" w:after="60" w:line="240" w:lineRule="auto"/>
        <w:ind w:firstLine="720"/>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xml:space="preserve">- Trực tuyến thông qua chức năng thanh toán phí, lệ phí của Cổng Dịch vụ công quốc gia hoặc Hệ thống thông tin một cửa điện tử của các bộ, ngành, địa phương. </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Tổ chức, cá nhân có thể lựa chọn việc nộp phí, lệ phí giải quyết thủ tục hành chính bằng phương thức khác theo quy định của pháp luật nếu được cơ quan có thẩm quyền chấp thuận.</w:t>
      </w:r>
    </w:p>
    <w:p w:rsidR="002C6299" w:rsidRPr="00C464C7" w:rsidRDefault="002C6299"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hành chính của cá nhân, tổ chức.</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22. Việc công bố thủ tục hành chính phải đảm bảo những yêu cầu nào?</w:t>
      </w:r>
    </w:p>
    <w:p w:rsidR="002C6299" w:rsidRPr="00C464C7" w:rsidRDefault="002C6299"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Điều 4 Thông tư số 02/2017/TT-VPCP ngày 31/10/2017 của Bộ trưởng, Chủ nhiệm Văn phòng Chính phủ hướng dẫn về nghiệp vụ kiểm soát thủ tục hành chính (sau đây gọi là Thông tư số 02/2017/TT-VPCP) quy định m</w:t>
      </w:r>
      <w:r w:rsidRPr="00C464C7">
        <w:rPr>
          <w:rFonts w:ascii="Times New Roman" w:hAnsi="Times New Roman" w:cs="Times New Roman"/>
          <w:bCs/>
          <w:sz w:val="28"/>
          <w:szCs w:val="28"/>
          <w:lang w:val="vi-VN"/>
        </w:rPr>
        <w:t>ục đích, yêu cầu công bố thủ tục hành chính</w:t>
      </w:r>
      <w:r w:rsidRPr="00C464C7">
        <w:rPr>
          <w:rFonts w:ascii="Times New Roman" w:hAnsi="Times New Roman" w:cs="Times New Roman"/>
          <w:bCs/>
          <w:sz w:val="28"/>
          <w:szCs w:val="28"/>
        </w:rPr>
        <w:t xml:space="preserve"> như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Về mục đích:</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lang w:val="vi-VN"/>
        </w:rPr>
        <w:t>Công bố thủ tục hành chính, thủ tục giải quyết công việc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2C6299" w:rsidRPr="00C464C7" w:rsidRDefault="002C6299" w:rsidP="0088080B">
      <w:pPr>
        <w:widowControl w:val="0"/>
        <w:spacing w:before="60" w:after="60" w:line="240" w:lineRule="auto"/>
        <w:ind w:firstLine="720"/>
        <w:jc w:val="both"/>
        <w:rPr>
          <w:rFonts w:ascii="Times New Roman" w:hAnsi="Times New Roman" w:cs="Times New Roman"/>
          <w:b/>
          <w:i/>
          <w:sz w:val="28"/>
          <w:szCs w:val="28"/>
        </w:rPr>
      </w:pPr>
      <w:r w:rsidRPr="00C464C7">
        <w:rPr>
          <w:rFonts w:ascii="Times New Roman" w:hAnsi="Times New Roman" w:cs="Times New Roman"/>
          <w:b/>
          <w:i/>
          <w:sz w:val="28"/>
          <w:szCs w:val="28"/>
        </w:rPr>
        <w:t xml:space="preserve">Việc </w:t>
      </w:r>
      <w:r w:rsidRPr="00C464C7">
        <w:rPr>
          <w:rFonts w:ascii="Times New Roman" w:hAnsi="Times New Roman" w:cs="Times New Roman"/>
          <w:b/>
          <w:i/>
          <w:sz w:val="28"/>
          <w:szCs w:val="28"/>
          <w:lang w:val="vi-VN"/>
        </w:rPr>
        <w:t>công bố thủ tục hành chín</w:t>
      </w:r>
      <w:r w:rsidRPr="00C464C7">
        <w:rPr>
          <w:rFonts w:ascii="Times New Roman" w:hAnsi="Times New Roman" w:cs="Times New Roman"/>
          <w:b/>
          <w:i/>
          <w:sz w:val="28"/>
          <w:szCs w:val="28"/>
        </w:rPr>
        <w:t>h phải bảo đảm các yêu cầu sau đây:</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w:t>
      </w:r>
      <w:r w:rsidRPr="00C464C7">
        <w:rPr>
          <w:rFonts w:ascii="Times New Roman" w:hAnsi="Times New Roman" w:cs="Times New Roman"/>
          <w:sz w:val="28"/>
          <w:szCs w:val="28"/>
          <w:lang w:val="vi-VN"/>
        </w:rPr>
        <w:t xml:space="preserve">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w:t>
      </w:r>
      <w:r w:rsidRPr="00C464C7">
        <w:rPr>
          <w:rFonts w:ascii="Times New Roman" w:hAnsi="Times New Roman" w:cs="Times New Roman"/>
          <w:sz w:val="28"/>
          <w:szCs w:val="28"/>
          <w:lang w:val="vi-VN"/>
        </w:rPr>
        <w:lastRenderedPageBreak/>
        <w:t>ủy quyền ban hành văn bản hướng dẫn thực hiện thủ tục giải quyết công việc cho cá nhân, tổ chức</w:t>
      </w:r>
      <w:r w:rsidRPr="00C464C7">
        <w:rPr>
          <w:rFonts w:ascii="Times New Roman" w:hAnsi="Times New Roman" w:cs="Times New Roman"/>
          <w:sz w:val="28"/>
          <w:szCs w:val="28"/>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được công bố phải đúng thẩm quyền, theo quy trình chặt chẽ đảm bảo độ tin cậy, chính xác, đầy đủ, kịp thời và đúng thời hạn quy định</w:t>
      </w:r>
      <w:r w:rsidRPr="00C464C7">
        <w:rPr>
          <w:rFonts w:ascii="Times New Roman" w:hAnsi="Times New Roman" w:cs="Times New Roman"/>
          <w:sz w:val="28"/>
          <w:szCs w:val="28"/>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r w:rsidRPr="00C464C7">
        <w:rPr>
          <w:rFonts w:ascii="Times New Roman" w:hAnsi="Times New Roman" w:cs="Times New Roman"/>
          <w:sz w:val="28"/>
          <w:szCs w:val="28"/>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Tổng Giám đốc cơ quan Bảo hiểm xã hội Việt Nam, Ngân hàng Phát triển Việt Nam, Ngân hàng Chính sách xã hội (sau đây viết tắt là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Giám đốc Cơ quan) phải bảo đảm đầy đủ, chính xác nội dung quy định về thủ tục tại các văn bản quy phạm pháp luật và văn bản hướng dẫn thực hiện thủ tục giải quyết công việc cho cá nhân, tổ chức; có giá trị thực hiện đối với hệ thống các cơ quan trực thuộc trên phạm vi cả nước và các tổ chức, cá nhân có liên quan.</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 xml:space="preserve">23. Thủ tục hành chính được công bố phải </w:t>
      </w:r>
      <w:r w:rsidRPr="00C464C7">
        <w:rPr>
          <w:rFonts w:ascii="Times New Roman" w:eastAsia="Courier New" w:hAnsi="Times New Roman" w:cs="Times New Roman"/>
          <w:b/>
          <w:sz w:val="28"/>
          <w:szCs w:val="28"/>
          <w:lang w:val="vi-VN" w:eastAsia="vi-VN"/>
        </w:rPr>
        <w:t xml:space="preserve">đáp ứng </w:t>
      </w:r>
      <w:r w:rsidRPr="00C464C7">
        <w:rPr>
          <w:rFonts w:ascii="Times New Roman" w:eastAsia="Courier New" w:hAnsi="Times New Roman" w:cs="Times New Roman"/>
          <w:b/>
          <w:sz w:val="28"/>
          <w:szCs w:val="28"/>
          <w:lang w:eastAsia="vi-VN"/>
        </w:rPr>
        <w:t>những điều kiện gì?</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thủ tục hành chính được công bố cần đáp ứng các điều kiện sau đây:</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thuộc phạm vi điều chỉnh của Nghị định số </w:t>
      </w:r>
      <w:hyperlink r:id="rId22" w:tgtFrame="_blank" w:tooltip="Nghị định 63/2010/NĐ-CP" w:history="1">
        <w:r w:rsidRPr="00C464C7">
          <w:rPr>
            <w:rStyle w:val="Hyperlink"/>
            <w:rFonts w:ascii="Times New Roman" w:hAnsi="Times New Roman" w:cs="Times New Roman"/>
            <w:color w:val="auto"/>
            <w:sz w:val="28"/>
            <w:szCs w:val="28"/>
            <w:lang w:val="vi-VN"/>
          </w:rPr>
          <w:t>63/2010/NĐ-CP</w:t>
        </w:r>
      </w:hyperlink>
      <w:r w:rsidRPr="00C464C7">
        <w:rPr>
          <w:rFonts w:ascii="Times New Roman" w:hAnsi="Times New Roman" w:cs="Times New Roman"/>
          <w:sz w:val="28"/>
          <w:szCs w:val="28"/>
          <w:lang w:val="vi-VN"/>
        </w:rPr>
        <w:t> đã được sửa đổi, bổ sung.</w:t>
      </w:r>
      <w:r w:rsidRPr="00C464C7">
        <w:rPr>
          <w:rFonts w:ascii="Times New Roman" w:hAnsi="Times New Roman" w:cs="Times New Roman"/>
          <w:sz w:val="28"/>
          <w:szCs w:val="28"/>
        </w:rPr>
        <w:t xml:space="preserve"> </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đáp ứng yêu cầu tại </w:t>
      </w:r>
      <w:bookmarkStart w:id="85" w:name="dc_2"/>
      <w:r w:rsidRPr="00C464C7">
        <w:rPr>
          <w:rFonts w:ascii="Times New Roman" w:hAnsi="Times New Roman" w:cs="Times New Roman"/>
          <w:sz w:val="28"/>
          <w:szCs w:val="28"/>
          <w:lang w:val="vi-VN"/>
        </w:rPr>
        <w:t>khoản 2 Điều 8 Nghị định số 63/2010/NĐ-CP</w:t>
      </w:r>
      <w:bookmarkEnd w:id="85"/>
      <w:r w:rsidRPr="00C464C7">
        <w:rPr>
          <w:rFonts w:ascii="Times New Roman" w:hAnsi="Times New Roman" w:cs="Times New Roman"/>
          <w:sz w:val="28"/>
          <w:szCs w:val="28"/>
          <w:lang w:val="vi-VN"/>
        </w:rPr>
        <w:t>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Khoản 2 Điều 8 Nghị định số 63/2010/NĐ-CP quy định một thủ tục hành chính cụ thể chỉ hoàn thành khi đáp ứng đầy đủ các bộ phận tạo thành cơ bản sau đây: (i) Tên thủ tục hành chính; (ii) Trình tự thực hiện; (iii) Cách thức thực hiện; (iv) Hồ sơ; (v) Thời hạn giải quyết; (vi) Đối tượng thực hiện thủ tục hành chính; (vii) Cơ quan thực hiện thủ tục hành chính; (viii) Kết quả thực hiện thủ tục hành chính; (ix)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b/>
          <w:sz w:val="28"/>
          <w:szCs w:val="28"/>
          <w:lang w:eastAsia="vi-VN"/>
        </w:rPr>
        <w:lastRenderedPageBreak/>
        <w:t xml:space="preserve">24. Thủ tục hành chính bị huỷ bỏ có phải </w:t>
      </w:r>
      <w:r w:rsidRPr="00C464C7">
        <w:rPr>
          <w:rFonts w:ascii="Times New Roman" w:eastAsia="Times New Roman" w:hAnsi="Times New Roman" w:cs="Times New Roman"/>
          <w:b/>
          <w:bCs/>
          <w:sz w:val="28"/>
          <w:szCs w:val="28"/>
        </w:rPr>
        <w:t>công bố công khai hay không?</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Khoản 2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p</w:t>
      </w:r>
      <w:r w:rsidRPr="00C464C7">
        <w:rPr>
          <w:rFonts w:ascii="Times New Roman" w:hAnsi="Times New Roman" w:cs="Times New Roman"/>
          <w:sz w:val="28"/>
          <w:szCs w:val="28"/>
          <w:lang w:val="vi-VN"/>
        </w:rPr>
        <w:t xml:space="preserve">hạm vi công bố thủ tục hành chính </w:t>
      </w:r>
      <w:r w:rsidRPr="00C464C7">
        <w:rPr>
          <w:rFonts w:ascii="Times New Roman" w:eastAsia="Times New Roman" w:hAnsi="Times New Roman" w:cs="Times New Roman"/>
          <w:sz w:val="28"/>
          <w:szCs w:val="28"/>
        </w:rPr>
        <w:t>như sau:</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Tất cả các thủ tục hành chính sau khi ban hành, sửa đổi, bổ sung, thay thế, hủy bỏ hoặc bãi bỏ phải được công bố công khai.</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mới ban hành là việc cung cấp các thông tin về thủ tục hành chính theo quy định tại khoản 1 Điều 15 của Nghị định số 63/2010/NĐ-CP.</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được sửa đổi, bổ sung hoặc thay thế là việc cung cấp các thông tin liên quan đến việc sửa đổi, bổ sung, thay thế của thủ tục hành chính theo quy định tại khoản 2 Điều 15 của Nghị định số 63/2010/NĐ-CP.</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bị hủy bỏ hoặc bãi bỏ là việc xóa bỏ nội dung thông tin về thủ tục hành chính đã được đưa vào Cơ sở dữ liệu quốc gia về thủ tục hành chính theo quy định khoản 3 Điều 15 của Nghị định số 63/2010/NĐ-CP.</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Căn cứ quy định nêu trên, tất cả các thủ tục hành chính, trong đó có thủ tục hành chính bị huỷ bỏ phải công bố công khai theo quy định.</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25. Tôi được giao nhiệm vụ tham mưu, giúp Chủ tịch Ủy ban nhân dân tỉnh xây dựng Quyết định công bố thủ tục hành chính. Đề nghị cho biết theo quy định của pháp luật, Quyết định công bố thủ tục hành chính có những nội dung gì và phải tuân thủ hình thức như thế nào?</w:t>
      </w:r>
    </w:p>
    <w:p w:rsidR="002C6299" w:rsidRPr="00C464C7" w:rsidRDefault="002C6299" w:rsidP="0088080B">
      <w:pPr>
        <w:widowControl w:val="0"/>
        <w:tabs>
          <w:tab w:val="left" w:pos="9072"/>
        </w:tabs>
        <w:spacing w:before="60" w:after="60" w:line="240"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 xml:space="preserve">Điều 6 Thông tư số 02/2017/TT-VPCP ngày 31/10/2017 quy định </w:t>
      </w:r>
      <w:bookmarkStart w:id="86" w:name="dieu_6"/>
      <w:r w:rsidRPr="00C464C7">
        <w:rPr>
          <w:rFonts w:ascii="Times New Roman" w:eastAsia="Courier New" w:hAnsi="Times New Roman" w:cs="Times New Roman"/>
          <w:sz w:val="28"/>
          <w:szCs w:val="28"/>
          <w:lang w:eastAsia="vi-VN"/>
        </w:rPr>
        <w:t>h</w:t>
      </w:r>
      <w:r w:rsidRPr="00C464C7">
        <w:rPr>
          <w:rFonts w:ascii="Times New Roman" w:hAnsi="Times New Roman" w:cs="Times New Roman"/>
          <w:bCs/>
          <w:sz w:val="28"/>
          <w:szCs w:val="28"/>
          <w:lang w:val="vi-VN"/>
        </w:rPr>
        <w:t>ình thức và nội dung Quyết định công bố</w:t>
      </w:r>
      <w:bookmarkEnd w:id="86"/>
      <w:r w:rsidRPr="00C464C7">
        <w:rPr>
          <w:rFonts w:ascii="Times New Roman" w:hAnsi="Times New Roman" w:cs="Times New Roman"/>
          <w:bCs/>
          <w:sz w:val="28"/>
          <w:szCs w:val="28"/>
        </w:rPr>
        <w:t xml:space="preserve"> thủ tục hành chính như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lang w:val="vi-VN"/>
        </w:rPr>
        <w:t xml:space="preserve">Quyết định công bố thủ tục hành </w:t>
      </w:r>
      <w:r w:rsidRPr="00C464C7">
        <w:rPr>
          <w:rFonts w:ascii="Times New Roman" w:hAnsi="Times New Roman" w:cs="Times New Roman"/>
          <w:iCs/>
          <w:sz w:val="28"/>
          <w:szCs w:val="28"/>
        </w:rPr>
        <w:t xml:space="preserve">chính </w:t>
      </w:r>
      <w:r w:rsidRPr="00C464C7">
        <w:rPr>
          <w:rFonts w:ascii="Times New Roman" w:hAnsi="Times New Roman" w:cs="Times New Roman"/>
          <w:iCs/>
          <w:sz w:val="28"/>
          <w:szCs w:val="28"/>
          <w:lang w:val="vi-VN"/>
        </w:rPr>
        <w:t xml:space="preserve">có kết cấu </w:t>
      </w:r>
      <w:r w:rsidRPr="00C464C7">
        <w:rPr>
          <w:rFonts w:ascii="Times New Roman" w:hAnsi="Times New Roman" w:cs="Times New Roman"/>
          <w:iCs/>
          <w:sz w:val="28"/>
          <w:szCs w:val="28"/>
        </w:rPr>
        <w:t xml:space="preserve">gồm </w:t>
      </w:r>
      <w:r w:rsidRPr="00C464C7">
        <w:rPr>
          <w:rFonts w:ascii="Times New Roman" w:hAnsi="Times New Roman" w:cs="Times New Roman"/>
          <w:iCs/>
          <w:sz w:val="28"/>
          <w:szCs w:val="28"/>
          <w:lang w:val="vi-VN"/>
        </w:rPr>
        <w:t>Quyết định</w:t>
      </w:r>
      <w:r w:rsidRPr="00C464C7">
        <w:rPr>
          <w:rFonts w:ascii="Times New Roman" w:hAnsi="Times New Roman" w:cs="Times New Roman"/>
          <w:iCs/>
          <w:sz w:val="28"/>
          <w:szCs w:val="28"/>
        </w:rPr>
        <w:t>;</w:t>
      </w: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Danh mục thủ tục hành chính mới ban hành, sửa đổi, bổ sung, thay thế, bãi bỏ</w:t>
      </w: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iCs/>
          <w:sz w:val="28"/>
          <w:szCs w:val="28"/>
        </w:rPr>
      </w:pPr>
      <w:r w:rsidRPr="00C464C7">
        <w:rPr>
          <w:rFonts w:ascii="Times New Roman" w:eastAsia="Times New Roman" w:hAnsi="Times New Roman" w:cs="Times New Roman"/>
          <w:iCs/>
          <w:sz w:val="28"/>
          <w:szCs w:val="28"/>
          <w:lang w:val="vi-VN"/>
        </w:rPr>
        <w:t>Quyết định công bố danh mục thủ tục hành chính thuộc thẩm quyền giải quyết của các cấp chính quyền trên địa bàn tỉnh, thành phố trực thuộc Trung ương có kết cấu và nội dung cụ thể như sau:</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Kết cấu của quyết định gồm 02 phần: Quyết định và Danh mục thủ tục hành chính thuộc thẩm quyền giải quyết của các cấp chính quyền trên địa bàn tỉnh, thành phố trực thuộc Trung ương.</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lastRenderedPageBreak/>
        <w:t>- D</w:t>
      </w:r>
      <w:r w:rsidRPr="00C464C7">
        <w:rPr>
          <w:rFonts w:ascii="Times New Roman" w:eastAsia="Times New Roman" w:hAnsi="Times New Roman" w:cs="Times New Roman"/>
          <w:sz w:val="28"/>
          <w:szCs w:val="28"/>
          <w:lang w:val="vi-VN"/>
        </w:rPr>
        <w:t>anh mục thủ tục hành chính được sắp xếp lần lượt theo thứ tự thẩm quyền và lĩnh vực giải quyết.</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Nội dung danh mục thủ tục hành chính bao gồm tên, thời gian, địa điểm thực hiện thủ tục hành chính, căn cứ pháp lý và phí, lệ phí trong trường hợp được phân cấp hoặc ủy quyền quy định.</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Bên cạnh đó, Thông tư cũng quy định căn cứ điều kiện thực tế, Bộ, ngành, địa phương áp dụng chữ ký số đối với bản điện tử Quyết định công bố theo quy định của pháp luật về chữ ký số và dịch vụ chứng thực chữ ký số.</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26. Việc xây dựng, ban hành Quyết định công bố thủ tục hành chính của Bộ trưởng, Thủ trưởng cơ quan ngang bộ phải tuân theo quy trình nào?</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9 </w:t>
      </w:r>
      <w:r w:rsidRPr="00C464C7">
        <w:rPr>
          <w:rFonts w:ascii="Times New Roman" w:eastAsia="Courier New" w:hAnsi="Times New Roman" w:cs="Times New Roman"/>
          <w:sz w:val="28"/>
          <w:szCs w:val="28"/>
          <w:lang w:eastAsia="vi-VN"/>
        </w:rPr>
        <w:t xml:space="preserve">Thông tư số 02/2017/TT-VPCP ngày 31/10/2017 quy định </w:t>
      </w:r>
      <w:bookmarkStart w:id="87" w:name="dieu_9"/>
      <w:r w:rsidRPr="00C464C7">
        <w:rPr>
          <w:rFonts w:ascii="Times New Roman" w:eastAsia="Courier New" w:hAnsi="Times New Roman" w:cs="Times New Roman"/>
          <w:sz w:val="28"/>
          <w:szCs w:val="28"/>
          <w:lang w:eastAsia="vi-VN"/>
        </w:rPr>
        <w:t>q</w:t>
      </w:r>
      <w:r w:rsidRPr="00C464C7">
        <w:rPr>
          <w:rFonts w:ascii="Times New Roman" w:hAnsi="Times New Roman" w:cs="Times New Roman"/>
          <w:bCs/>
          <w:sz w:val="28"/>
          <w:szCs w:val="28"/>
          <w:lang w:val="vi-VN"/>
        </w:rPr>
        <w:t>uy trình xây dựng, ban hành Quyết định công bố thủ tục hành chính của Bộ trưởng, Thủ trưởng cơ quan ngang bộ</w:t>
      </w:r>
      <w:bookmarkEnd w:id="87"/>
      <w:r w:rsidRPr="00C464C7">
        <w:rPr>
          <w:rFonts w:ascii="Times New Roman" w:hAnsi="Times New Roman" w:cs="Times New Roman"/>
          <w:bCs/>
          <w:sz w:val="28"/>
          <w:szCs w:val="28"/>
        </w:rPr>
        <w:t xml:space="preserve"> như sau:</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i/>
          <w:sz w:val="28"/>
          <w:szCs w:val="28"/>
        </w:rPr>
      </w:pPr>
      <w:r w:rsidRPr="00C464C7">
        <w:rPr>
          <w:rFonts w:ascii="Times New Roman" w:hAnsi="Times New Roman" w:cs="Times New Roman"/>
          <w:bCs/>
          <w:i/>
          <w:sz w:val="28"/>
          <w:szCs w:val="28"/>
        </w:rPr>
        <w:t>- Về x</w:t>
      </w:r>
      <w:r w:rsidRPr="00C464C7">
        <w:rPr>
          <w:rFonts w:ascii="Times New Roman" w:hAnsi="Times New Roman" w:cs="Times New Roman"/>
          <w:i/>
          <w:sz w:val="28"/>
          <w:szCs w:val="28"/>
          <w:lang w:val="vi-VN"/>
        </w:rPr>
        <w:t>ây dựng Quyết định công bố</w:t>
      </w:r>
      <w:r w:rsidRPr="00C464C7">
        <w:rPr>
          <w:rFonts w:ascii="Times New Roman" w:hAnsi="Times New Roman" w:cs="Times New Roman"/>
          <w:i/>
          <w:sz w:val="28"/>
          <w:szCs w:val="28"/>
        </w:rPr>
        <w:t>:</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(ii) </w:t>
      </w:r>
      <w:r w:rsidRPr="00C464C7">
        <w:rPr>
          <w:rFonts w:ascii="Times New Roman" w:hAnsi="Times New Roman" w:cs="Times New Roman"/>
          <w:sz w:val="28"/>
          <w:szCs w:val="28"/>
          <w:lang w:val="vi-VN"/>
        </w:rPr>
        <w:t>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phạm pháp luật có quy định về thủ tục hành chính có hiệu lực thi hành.</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pacing w:val="-2"/>
          <w:sz w:val="28"/>
          <w:szCs w:val="28"/>
        </w:rPr>
      </w:pPr>
      <w:r w:rsidRPr="00C464C7">
        <w:rPr>
          <w:rFonts w:ascii="Times New Roman" w:hAnsi="Times New Roman" w:cs="Times New Roman"/>
          <w:i/>
          <w:spacing w:val="-2"/>
          <w:sz w:val="28"/>
          <w:szCs w:val="28"/>
        </w:rPr>
        <w:t>- Về t</w:t>
      </w:r>
      <w:r w:rsidRPr="00C464C7">
        <w:rPr>
          <w:rFonts w:ascii="Times New Roman" w:hAnsi="Times New Roman" w:cs="Times New Roman"/>
          <w:i/>
          <w:spacing w:val="-2"/>
          <w:sz w:val="28"/>
          <w:szCs w:val="28"/>
          <w:lang w:val="vi-VN"/>
        </w:rPr>
        <w:t>rình ban hành Quyết định công bố</w:t>
      </w:r>
      <w:r w:rsidRPr="00C464C7">
        <w:rPr>
          <w:rFonts w:ascii="Times New Roman" w:hAnsi="Times New Roman" w:cs="Times New Roman"/>
          <w:i/>
          <w:spacing w:val="-2"/>
          <w:sz w:val="28"/>
          <w:szCs w:val="28"/>
        </w:rPr>
        <w:t xml:space="preserve">: </w:t>
      </w:r>
      <w:r w:rsidRPr="00C464C7">
        <w:rPr>
          <w:rFonts w:ascii="Times New Roman" w:hAnsi="Times New Roman" w:cs="Times New Roman"/>
          <w:spacing w:val="-2"/>
          <w:sz w:val="28"/>
          <w:szCs w:val="28"/>
          <w:lang w:val="vi-VN"/>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i/>
          <w:sz w:val="28"/>
          <w:szCs w:val="28"/>
        </w:rPr>
      </w:pPr>
      <w:r w:rsidRPr="00C464C7">
        <w:rPr>
          <w:rFonts w:ascii="Times New Roman" w:hAnsi="Times New Roman" w:cs="Times New Roman"/>
          <w:i/>
          <w:sz w:val="28"/>
          <w:szCs w:val="28"/>
        </w:rPr>
        <w:t>- Về t</w:t>
      </w:r>
      <w:r w:rsidRPr="00C464C7">
        <w:rPr>
          <w:rFonts w:ascii="Times New Roman" w:hAnsi="Times New Roman" w:cs="Times New Roman"/>
          <w:i/>
          <w:sz w:val="28"/>
          <w:szCs w:val="28"/>
          <w:lang w:val="vi-VN"/>
        </w:rPr>
        <w:t>iếp thu, giải trình, hoàn thiện dự thảo Quyết định công bố</w:t>
      </w:r>
      <w:r w:rsidRPr="00C464C7">
        <w:rPr>
          <w:rFonts w:ascii="Times New Roman" w:hAnsi="Times New Roman" w:cs="Times New Roman"/>
          <w:i/>
          <w:sz w:val="28"/>
          <w:szCs w:val="28"/>
        </w:rPr>
        <w:t>:</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 xml:space="preserve">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w:t>
      </w:r>
      <w:r w:rsidRPr="00C464C7">
        <w:rPr>
          <w:rFonts w:ascii="Times New Roman" w:hAnsi="Times New Roman" w:cs="Times New Roman"/>
          <w:spacing w:val="-4"/>
          <w:sz w:val="28"/>
          <w:szCs w:val="28"/>
          <w:lang w:val="vi-VN"/>
        </w:rPr>
        <w:lastRenderedPageBreak/>
        <w:t>nhất sau 05 ngày kể từ ngày nhận được hồ sơ trình ban hành quyết định công bố.</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w:t>
      </w:r>
      <w:r w:rsidRPr="00C464C7">
        <w:rPr>
          <w:rFonts w:ascii="Times New Roman" w:hAnsi="Times New Roman" w:cs="Times New Roman"/>
          <w:sz w:val="28"/>
          <w:szCs w:val="28"/>
          <w:lang w:val="vi-VN"/>
        </w:rPr>
        <w:t>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i/>
          <w:iCs/>
          <w:sz w:val="28"/>
          <w:szCs w:val="28"/>
        </w:rPr>
      </w:pPr>
      <w:r w:rsidRPr="00C464C7">
        <w:rPr>
          <w:rFonts w:ascii="Times New Roman" w:hAnsi="Times New Roman" w:cs="Times New Roman"/>
          <w:i/>
          <w:iCs/>
          <w:sz w:val="28"/>
          <w:szCs w:val="28"/>
        </w:rPr>
        <w:t>- Đố</w:t>
      </w:r>
      <w:r w:rsidRPr="00C464C7">
        <w:rPr>
          <w:rFonts w:ascii="Times New Roman" w:hAnsi="Times New Roman" w:cs="Times New Roman"/>
          <w:i/>
          <w:iCs/>
          <w:sz w:val="28"/>
          <w:szCs w:val="28"/>
          <w:lang w:val="vi-VN"/>
        </w:rPr>
        <w:t>i với văn bản quy phạm pháp luật có hiệu lực kể từ ngày thông qua hoặc ký ban hành, quy trình công bố như sau:</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Sau khi văn bản quy phạm pháp luật được thông qua hoặc ký ban hành, cơ quan, đơn vị dự thảo quyết định công bố gửi Tờ trình và dự thảo quyết định công bố đến Văn phòng Bộ, cơ quan ngang bộ.</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w:t>
      </w:r>
      <w:r w:rsidRPr="00C464C7">
        <w:rPr>
          <w:rFonts w:ascii="Times New Roman" w:hAnsi="Times New Roman" w:cs="Times New Roman"/>
          <w:sz w:val="28"/>
          <w:szCs w:val="28"/>
          <w:lang w:val="vi-VN"/>
        </w:rPr>
        <w:t xml:space="preserve">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2C6299" w:rsidRPr="00C464C7" w:rsidRDefault="002C6299" w:rsidP="0088080B">
      <w:pPr>
        <w:widowControl w:val="0"/>
        <w:tabs>
          <w:tab w:val="left" w:pos="2250"/>
        </w:tabs>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27. Anh A là chuyên viên được giao nhiêm vụ xây dựng Quyết định công bố thủ tục hành chính của Chủ tịch Ủy ban nhân dân tỉnh. Để thực hiện nhiệm vụ, anh A</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phải tuân thủ các quy trình nào</w:t>
      </w:r>
      <w:r w:rsidRPr="00C464C7">
        <w:rPr>
          <w:rFonts w:ascii="Times New Roman" w:eastAsia="Courier New" w:hAnsi="Times New Roman" w:cs="Times New Roman"/>
          <w:b/>
          <w:sz w:val="28"/>
          <w:szCs w:val="28"/>
          <w:lang w:val="vi-VN" w:eastAsia="vi-VN"/>
        </w:rPr>
        <w:t xml:space="preserve"> nhằm</w:t>
      </w:r>
      <w:r w:rsidRPr="00C464C7">
        <w:rPr>
          <w:rFonts w:ascii="Times New Roman" w:eastAsia="Courier New" w:hAnsi="Times New Roman" w:cs="Times New Roman"/>
          <w:b/>
          <w:sz w:val="28"/>
          <w:szCs w:val="28"/>
          <w:lang w:eastAsia="vi-VN"/>
        </w:rPr>
        <w:t xml:space="preserve"> bảo đảm xây dựng, ban hành Quyết định đúng quy định pháp luật?</w:t>
      </w:r>
    </w:p>
    <w:p w:rsidR="002C6299" w:rsidRPr="00C464C7" w:rsidRDefault="002C6299"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lastRenderedPageBreak/>
        <w:t xml:space="preserve">Điều 10 </w:t>
      </w:r>
      <w:r w:rsidRPr="00C464C7">
        <w:rPr>
          <w:rFonts w:ascii="Times New Roman" w:eastAsia="Courier New" w:hAnsi="Times New Roman" w:cs="Times New Roman"/>
          <w:sz w:val="28"/>
          <w:szCs w:val="28"/>
          <w:lang w:eastAsia="vi-VN"/>
        </w:rPr>
        <w:t>Thông tư số 02/2017/TT-VPCP quy định q</w:t>
      </w:r>
      <w:r w:rsidRPr="00C464C7">
        <w:rPr>
          <w:rFonts w:ascii="Times New Roman" w:hAnsi="Times New Roman" w:cs="Times New Roman"/>
          <w:bCs/>
          <w:sz w:val="28"/>
          <w:szCs w:val="28"/>
          <w:lang w:val="vi-VN"/>
        </w:rPr>
        <w:t>uy trình xây dựng, ban hành Quyết định công bố thủ tục hành chính củ</w:t>
      </w:r>
      <w:bookmarkStart w:id="88" w:name="dieu_10"/>
      <w:r w:rsidRPr="00C464C7">
        <w:rPr>
          <w:rFonts w:ascii="Times New Roman" w:hAnsi="Times New Roman" w:cs="Times New Roman"/>
          <w:bCs/>
          <w:sz w:val="28"/>
          <w:szCs w:val="28"/>
        </w:rPr>
        <w:t xml:space="preserve">a </w:t>
      </w:r>
      <w:r w:rsidRPr="00C464C7">
        <w:rPr>
          <w:rFonts w:ascii="Times New Roman" w:hAnsi="Times New Roman" w:cs="Times New Roman"/>
          <w:bCs/>
          <w:sz w:val="28"/>
          <w:szCs w:val="28"/>
          <w:lang w:val="vi-VN"/>
        </w:rPr>
        <w:t>Chủ tịch Ủy ban nhân dân cấp tỉnh</w:t>
      </w:r>
      <w:bookmarkEnd w:id="88"/>
      <w:r w:rsidRPr="00C464C7">
        <w:rPr>
          <w:rFonts w:ascii="Times New Roman" w:hAnsi="Times New Roman" w:cs="Times New Roman"/>
          <w:bCs/>
          <w:sz w:val="28"/>
          <w:szCs w:val="28"/>
        </w:rPr>
        <w:t xml:space="preserve"> như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Thứ nhất,</w:t>
      </w:r>
      <w:r w:rsidRPr="00C464C7">
        <w:rPr>
          <w:rFonts w:ascii="Times New Roman" w:hAnsi="Times New Roman" w:cs="Times New Roman"/>
          <w:bCs/>
          <w:sz w:val="28"/>
          <w:szCs w:val="28"/>
        </w:rPr>
        <w:t xml:space="preserve"> đ</w:t>
      </w:r>
      <w:r w:rsidRPr="00C464C7">
        <w:rPr>
          <w:rFonts w:ascii="Times New Roman" w:hAnsi="Times New Roman" w:cs="Times New Roman"/>
          <w:sz w:val="28"/>
          <w:szCs w:val="28"/>
          <w:lang w:val="vi-VN"/>
        </w:rPr>
        <w:t>ối với Quyết định công bố danh mục thủ tục hành chính thuộc thẩm quyền giải quyết của các cấp chính quyền trên địa bàn tỉnh, thành phố trực thuộc Trung ương</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Trên cơ sở Quyết định công bố của bộ, cơ quan ngang bộ, cơ quan chuyên môn về ngành, lĩnh vực thuộc Ủy ban nhân dân cấp tỉnh xây dựng Tờ trình, dự thảo Quyết định công bố danh mục thủ tục hành chính và gửi đến Văn phòng Ủy ban nhân dân cấp tỉnh.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C464C7">
        <w:rPr>
          <w:rFonts w:ascii="Times New Roman" w:hAnsi="Times New Roman" w:cs="Times New Roman"/>
          <w:sz w:val="28"/>
          <w:szCs w:val="28"/>
        </w:rPr>
        <w:t>â</w:t>
      </w:r>
      <w:r w:rsidRPr="00C464C7">
        <w:rPr>
          <w:rFonts w:ascii="Times New Roman" w:hAnsi="Times New Roman" w:cs="Times New Roman"/>
          <w:sz w:val="28"/>
          <w:szCs w:val="28"/>
          <w:lang w:val="vi-VN"/>
        </w:rPr>
        <w:t>n dân cấp tỉnh ký, ban hành.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hai,</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Quyết định công bố thủ tục hành chính được giao quy định hoặc quy định chi tiết trong văn bản quy phạm pháp luật của các cấp chính quyền trên địa bàn tỉnh, thành phố trực thuộc Trung ương</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Quyết định công bố đáp ứng đủ điều kiện về nội dung và hình thức, Văn phòng Ủy ban </w:t>
      </w:r>
      <w:r w:rsidRPr="00C464C7">
        <w:rPr>
          <w:rFonts w:ascii="Times New Roman" w:hAnsi="Times New Roman" w:cs="Times New Roman"/>
          <w:sz w:val="28"/>
          <w:szCs w:val="28"/>
          <w:lang w:val="vi-VN"/>
        </w:rPr>
        <w:lastRenderedPageBreak/>
        <w:t>nhân dân cấp tỉnh trình Chủ tịch Ủy ban nhân dân cấp tỉnh theo quy định.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ba,</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văn bản quy phạm pháp luật có hiệu lực kể từ ngày thông qua hoặc ký ban hành, quy trình công bố thủ tục hành chính như sau:</w:t>
      </w:r>
    </w:p>
    <w:p w:rsidR="002C6299" w:rsidRPr="00C464C7" w:rsidRDefault="002C6299" w:rsidP="0088080B">
      <w:pPr>
        <w:widowControl w:val="0"/>
        <w:spacing w:before="60" w:after="60" w:line="240"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2C6299" w:rsidRPr="00C464C7" w:rsidRDefault="002C6299" w:rsidP="0088080B">
      <w:pPr>
        <w:widowControl w:val="0"/>
        <w:spacing w:before="60" w:after="60" w:line="240"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w:t>
      </w:r>
      <w:r w:rsidRPr="00C464C7">
        <w:rPr>
          <w:rFonts w:ascii="Times New Roman" w:hAnsi="Times New Roman" w:cs="Times New Roman"/>
          <w:sz w:val="28"/>
          <w:szCs w:val="28"/>
        </w:rPr>
        <w:t>ì</w:t>
      </w:r>
      <w:r w:rsidRPr="00C464C7">
        <w:rPr>
          <w:rFonts w:ascii="Times New Roman" w:hAnsi="Times New Roman" w:cs="Times New Roman"/>
          <w:sz w:val="28"/>
          <w:szCs w:val="28"/>
          <w:lang w:val="vi-VN"/>
        </w:rPr>
        <w:t>nh thức, Văn phòng Ủy ban nhân dân cấp tỉnh gửi cơ quan, đơn vị dự thảo Quyết định công bố ý kiến góp ý để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tư,</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2C6299" w:rsidRPr="00C464C7" w:rsidRDefault="002C6299" w:rsidP="0088080B">
      <w:pPr>
        <w:widowControl w:val="0"/>
        <w:spacing w:before="60" w:after="60" w:line="240" w:lineRule="auto"/>
        <w:ind w:firstLine="720"/>
        <w:jc w:val="both"/>
        <w:rPr>
          <w:rFonts w:ascii="Times New Roman" w:hAnsi="Times New Roman" w:cs="Times New Roman"/>
          <w:b/>
          <w:bCs/>
          <w:sz w:val="28"/>
          <w:szCs w:val="28"/>
        </w:rPr>
      </w:pPr>
      <w:r w:rsidRPr="00C464C7">
        <w:rPr>
          <w:rFonts w:ascii="Times New Roman" w:eastAsia="Courier New" w:hAnsi="Times New Roman" w:cs="Times New Roman"/>
          <w:b/>
          <w:sz w:val="28"/>
          <w:szCs w:val="28"/>
          <w:lang w:eastAsia="vi-VN"/>
        </w:rPr>
        <w:t xml:space="preserve">28. Khi đến Bộ phận tiếp nhận và trả kết quả của Ủy ban nhân dân thị trấn làm thủ tục đăng ký khai sinh cho con, tôi thấy tại trụ sở Ủy ban có dán công khai quy trình thực hiện các thủ tục hành chính thuộc thẩm quyền giải </w:t>
      </w:r>
      <w:r w:rsidRPr="00C464C7">
        <w:rPr>
          <w:rFonts w:ascii="Times New Roman" w:eastAsia="Courier New" w:hAnsi="Times New Roman" w:cs="Times New Roman"/>
          <w:b/>
          <w:sz w:val="28"/>
          <w:szCs w:val="28"/>
          <w:lang w:eastAsia="vi-VN"/>
        </w:rPr>
        <w:lastRenderedPageBreak/>
        <w:t xml:space="preserve">quyết của cấp xã. Đề nghị cho biết pháp luật có quy định cụ thể các yêu cầu công </w:t>
      </w:r>
      <w:r w:rsidRPr="00C464C7">
        <w:rPr>
          <w:rFonts w:ascii="Times New Roman" w:hAnsi="Times New Roman" w:cs="Times New Roman"/>
          <w:b/>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
          <w:bCs/>
          <w:sz w:val="28"/>
          <w:szCs w:val="28"/>
        </w:rPr>
        <w:t xml:space="preserve"> hay không? </w:t>
      </w:r>
    </w:p>
    <w:p w:rsidR="002C6299" w:rsidRPr="00C464C7" w:rsidRDefault="002C6299"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w:t>
      </w:r>
      <w:r w:rsidRPr="00C464C7">
        <w:rPr>
          <w:rFonts w:ascii="Times New Roman" w:hAnsi="Times New Roman" w:cs="Times New Roman"/>
          <w:sz w:val="28"/>
          <w:szCs w:val="28"/>
        </w:rPr>
        <w:t xml:space="preserve">iều 14 </w:t>
      </w:r>
      <w:r w:rsidRPr="00C464C7">
        <w:rPr>
          <w:rFonts w:ascii="Times New Roman" w:eastAsia="Courier New" w:hAnsi="Times New Roman" w:cs="Times New Roman"/>
          <w:sz w:val="28"/>
          <w:szCs w:val="28"/>
          <w:lang w:eastAsia="vi-VN"/>
        </w:rPr>
        <w:t xml:space="preserve">Thông tư số 02/2017/TT-VPCP quy định việc công </w:t>
      </w:r>
      <w:r w:rsidRPr="00C464C7">
        <w:rPr>
          <w:rFonts w:ascii="Times New Roman" w:hAnsi="Times New Roman" w:cs="Times New Roman"/>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phải đáp ứng 03 yêu cầu cụ thể sau đây:</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(i) V</w:t>
      </w:r>
      <w:r w:rsidRPr="00C464C7">
        <w:rPr>
          <w:rFonts w:ascii="Times New Roman" w:hAnsi="Times New Roman" w:cs="Times New Roman"/>
          <w:sz w:val="28"/>
          <w:szCs w:val="28"/>
          <w:lang w:val="vi-VN"/>
        </w:rPr>
        <w:t>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V</w:t>
      </w:r>
      <w:r w:rsidRPr="00C464C7">
        <w:rPr>
          <w:rFonts w:ascii="Times New Roman" w:hAnsi="Times New Roman" w:cs="Times New Roman"/>
          <w:sz w:val="28"/>
          <w:szCs w:val="28"/>
          <w:lang w:val="vi-VN"/>
        </w:rPr>
        <w:t>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pháp của cá nhân, tổ chức, đồng thời có cơ sở, điều kiện để thực hiện quyền giám sát quá trình tiếp nhận, giải quyết thủ tục hành chính của cán bộ, công chức nhà nước.</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(iii) T</w:t>
      </w:r>
      <w:r w:rsidRPr="00C464C7">
        <w:rPr>
          <w:rFonts w:ascii="Times New Roman" w:hAnsi="Times New Roman" w:cs="Times New Roman"/>
          <w:sz w:val="28"/>
          <w:szCs w:val="28"/>
          <w:lang w:val="vi-VN"/>
        </w:rPr>
        <w:t>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thì mẫu đơn, mẫu tờ khai phải sẵn sàng để cung cấp cho cá nhân, tổ chức thực hiện khi có yêu cầu.</w:t>
      </w:r>
    </w:p>
    <w:p w:rsidR="002C6299" w:rsidRPr="00C464C7" w:rsidRDefault="002C6299" w:rsidP="0088080B">
      <w:pPr>
        <w:widowControl w:val="0"/>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29. Đề nghị cho biết cách thức công khai thủ tục hành chính tại trụ sở cơ quan, đơn vị trực tiếp tiếp nhận, giải quyết thủ tục hành chính được thực hiện theo quy định nào?</w:t>
      </w:r>
    </w:p>
    <w:p w:rsidR="002C6299" w:rsidRPr="00C464C7" w:rsidRDefault="002C6299"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15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bCs/>
          <w:sz w:val="28"/>
          <w:szCs w:val="28"/>
          <w:lang w:val="vi-VN"/>
        </w:rPr>
        <w:t>ách thức công 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như sau: </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Công khai thủ tục hành chính tại trụ sở cơ quan, đơn vị trực tiếp tiếp nhận, giải quyết thủ tục hành chính là yêu cầu bắt buộc theo quy định tại </w:t>
      </w:r>
      <w:bookmarkStart w:id="89" w:name="dc_6"/>
      <w:r w:rsidRPr="00C464C7">
        <w:rPr>
          <w:rFonts w:ascii="Times New Roman" w:hAnsi="Times New Roman" w:cs="Times New Roman"/>
          <w:sz w:val="28"/>
          <w:szCs w:val="28"/>
          <w:lang w:val="vi-VN"/>
        </w:rPr>
        <w:t>Điều 17 Nghị định số 63/2010/NĐ-CP</w:t>
      </w:r>
      <w:bookmarkEnd w:id="89"/>
      <w:r w:rsidRPr="00C464C7">
        <w:rPr>
          <w:rFonts w:ascii="Times New Roman" w:hAnsi="Times New Roman" w:cs="Times New Roman"/>
          <w:sz w:val="28"/>
          <w:szCs w:val="28"/>
          <w:lang w:val="vi-VN"/>
        </w:rPr>
        <w:t>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ường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thủ tục hành chính tại Quyết định công bố danh mục thủ tục hành chính. Cách thức công khai thủ tục hành chính được thực hiện thống nhất như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Công khai thủ tục hành chính theo hình thức niêm yết trên bảng theo một hoặc nhiều cách thức sau đây: Bảng gắn trên tường, bảng trụ xoay, bảng di động... </w:t>
      </w:r>
      <w:r w:rsidRPr="00C464C7">
        <w:rPr>
          <w:rFonts w:ascii="Times New Roman" w:hAnsi="Times New Roman" w:cs="Times New Roman"/>
          <w:sz w:val="28"/>
          <w:szCs w:val="28"/>
          <w:lang w:val="vi-VN"/>
        </w:rPr>
        <w:lastRenderedPageBreak/>
        <w:t>phù hợp với điều kiện cụ thể của cơ quan thực hiện niêm yết hoăc dưới hình thức điện tử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với điều kiện cơ sở vật chất, kỹ thuật của cơ quan thực hiện thủ tục hành chính.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Vị trí công khai phải thích hợp, với kích thước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công khai phải đảm bảo đầy đủ các thủ tục hành chính theo từng lĩnh vực; nội dung hướng dẫn về quyền phản ánh, kiến nghị và tiếp nhận phản ánh, kiến nghị.</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công khai được chia theo từng lĩnh vực, kết cấu như sau:</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Nội dung của từng thủ tục hành chính theo quy định tại điểm a khoản 3 Điều 6 Thông tư này. Đối với trường hợp niêm yết, nội dung của từng thủ tục hành chính được trình bày theo mẫu tại </w:t>
      </w:r>
      <w:bookmarkStart w:id="90" w:name="bieumau_pl_04"/>
      <w:r w:rsidRPr="00C464C7">
        <w:rPr>
          <w:rFonts w:ascii="Times New Roman" w:hAnsi="Times New Roman" w:cs="Times New Roman"/>
          <w:sz w:val="28"/>
          <w:szCs w:val="28"/>
          <w:lang w:val="vi-VN"/>
        </w:rPr>
        <w:t>Phụ lục IV</w:t>
      </w:r>
      <w:bookmarkEnd w:id="90"/>
      <w:r w:rsidRPr="00C464C7">
        <w:rPr>
          <w:rFonts w:ascii="Times New Roman" w:hAnsi="Times New Roman" w:cs="Times New Roman"/>
          <w:sz w:val="28"/>
          <w:szCs w:val="28"/>
          <w:lang w:val="vi-VN"/>
        </w:rPr>
        <w:t>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2C6299" w:rsidRPr="00C464C7" w:rsidRDefault="002C6299" w:rsidP="0088080B">
      <w:pPr>
        <w:widowControl w:val="0"/>
        <w:spacing w:before="60" w:after="60" w:line="240" w:lineRule="auto"/>
        <w:ind w:firstLine="720"/>
        <w:jc w:val="both"/>
        <w:rPr>
          <w:rStyle w:val="Strong"/>
          <w:rFonts w:ascii="Times New Roman" w:hAnsi="Times New Roman" w:cs="Times New Roman"/>
          <w:b w:val="0"/>
          <w:bCs w:val="0"/>
          <w:sz w:val="28"/>
          <w:szCs w:val="28"/>
        </w:rPr>
      </w:pPr>
      <w:r w:rsidRPr="00C464C7">
        <w:rPr>
          <w:rFonts w:ascii="Times New Roman" w:eastAsia="Courier New" w:hAnsi="Times New Roman" w:cs="Times New Roman"/>
          <w:b/>
          <w:sz w:val="28"/>
          <w:szCs w:val="28"/>
          <w:lang w:eastAsia="vi-VN"/>
        </w:rPr>
        <w:t xml:space="preserve">30. </w:t>
      </w:r>
      <w:r w:rsidRPr="00C464C7">
        <w:rPr>
          <w:rStyle w:val="Strong"/>
          <w:rFonts w:ascii="Times New Roman" w:hAnsi="Times New Roman" w:cs="Times New Roman"/>
          <w:sz w:val="28"/>
          <w:szCs w:val="28"/>
          <w:shd w:val="clear" w:color="auto" w:fill="FFFFFF"/>
        </w:rPr>
        <w:t>Cơ sở dữ liệu quốc gia về thủ tục hành chính là gì? Chất lượng dữ liệu thủ tục hành chính trên Cơ sở n</w:t>
      </w:r>
      <w:r w:rsidRPr="00C464C7">
        <w:rPr>
          <w:rStyle w:val="Strong"/>
          <w:rFonts w:ascii="Times New Roman" w:hAnsi="Times New Roman" w:cs="Times New Roman"/>
          <w:sz w:val="28"/>
          <w:szCs w:val="28"/>
          <w:shd w:val="clear" w:color="auto" w:fill="FFFFFF"/>
          <w:lang w:val="vi-VN"/>
        </w:rPr>
        <w:t xml:space="preserve">ày </w:t>
      </w:r>
      <w:r w:rsidRPr="00C464C7">
        <w:rPr>
          <w:rStyle w:val="Strong"/>
          <w:rFonts w:ascii="Times New Roman" w:hAnsi="Times New Roman" w:cs="Times New Roman"/>
          <w:sz w:val="28"/>
          <w:szCs w:val="28"/>
          <w:shd w:val="clear" w:color="auto" w:fill="FFFFFF"/>
        </w:rPr>
        <w:t>được rà soát, đánh giá theo các tiêu</w:t>
      </w:r>
      <w:r w:rsidRPr="00C464C7">
        <w:rPr>
          <w:rStyle w:val="Strong"/>
          <w:rFonts w:ascii="Times New Roman" w:hAnsi="Times New Roman" w:cs="Times New Roman"/>
          <w:sz w:val="28"/>
          <w:szCs w:val="28"/>
          <w:shd w:val="clear" w:color="auto" w:fill="FFFFFF"/>
          <w:lang w:val="vi-VN"/>
        </w:rPr>
        <w:t xml:space="preserve"> chí, </w:t>
      </w:r>
      <w:r w:rsidRPr="00C464C7">
        <w:rPr>
          <w:rStyle w:val="Strong"/>
          <w:rFonts w:ascii="Times New Roman" w:hAnsi="Times New Roman" w:cs="Times New Roman"/>
          <w:sz w:val="28"/>
          <w:szCs w:val="28"/>
          <w:shd w:val="clear" w:color="auto" w:fill="FFFFFF"/>
        </w:rPr>
        <w:t>nội dung nào?</w:t>
      </w:r>
    </w:p>
    <w:p w:rsidR="002C6299" w:rsidRPr="00C464C7" w:rsidRDefault="00BB16CE" w:rsidP="0088080B">
      <w:pPr>
        <w:widowControl w:val="0"/>
        <w:spacing w:before="60" w:after="60" w:line="240" w:lineRule="auto"/>
        <w:ind w:firstLine="720"/>
        <w:jc w:val="both"/>
        <w:rPr>
          <w:rFonts w:ascii="Times New Roman" w:hAnsi="Times New Roman" w:cs="Times New Roman"/>
          <w:sz w:val="28"/>
          <w:szCs w:val="28"/>
        </w:rPr>
      </w:pPr>
      <w:hyperlink r:id="rId23" w:tgtFrame="_blank" w:history="1">
        <w:r w:rsidR="002C6299" w:rsidRPr="00C464C7">
          <w:rPr>
            <w:rFonts w:ascii="Times New Roman" w:eastAsia="Times New Roman" w:hAnsi="Times New Roman" w:cs="Times New Roman"/>
            <w:sz w:val="28"/>
            <w:szCs w:val="28"/>
          </w:rPr>
          <w:t>Khoản 6 Điều 3 Nghị định 63/2010/NĐ-CP</w:t>
        </w:r>
      </w:hyperlink>
      <w:r w:rsidR="002C6299" w:rsidRPr="00C464C7">
        <w:rPr>
          <w:rFonts w:ascii="Times New Roman" w:eastAsia="Times New Roman" w:hAnsi="Times New Roman" w:cs="Times New Roman"/>
          <w:sz w:val="28"/>
          <w:szCs w:val="28"/>
        </w:rPr>
        <w:t xml:space="preserve"> quy định “</w:t>
      </w:r>
      <w:r w:rsidR="002C6299" w:rsidRPr="00C464C7">
        <w:rPr>
          <w:rFonts w:ascii="Times New Roman" w:eastAsia="Times New Roman" w:hAnsi="Times New Roman" w:cs="Times New Roman"/>
          <w:iCs/>
          <w:sz w:val="28"/>
          <w:szCs w:val="28"/>
        </w:rPr>
        <w:t>Cơ sở dữ liệu quốc gia về thủ tục hành chính” là tập hợp thông tin về thủ tục hành chính và các văn bản quy phạm pháp luật có quy định về thủ tục hành chính được xây dựng, cập nhật và duy trì trên Trang thông tin điện tử về thủ tục hành chính của Chính phủ nhằm đáp ứng yêu cầu công khai, minh bạch trong quản lý hành chính nhà nước, tạo thuận lợi cho tổ chức, cá nhân truy nhập và sử dụng thông tin chính thức về thủ tục hành chính.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Khoản 1 Điều 20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sz w:val="28"/>
          <w:szCs w:val="28"/>
          <w:lang w:val="vi-VN"/>
        </w:rPr>
        <w:t xml:space="preserve">hất lượng dữ liệu </w:t>
      </w:r>
      <w:r w:rsidRPr="00C464C7">
        <w:rPr>
          <w:rFonts w:ascii="Times New Roman" w:hAnsi="Times New Roman" w:cs="Times New Roman"/>
          <w:sz w:val="28"/>
          <w:szCs w:val="28"/>
          <w:lang w:val="vi-VN"/>
        </w:rPr>
        <w:lastRenderedPageBreak/>
        <w:t>thủ tục hành chính trên Cơ sở dữ liệu quốc gia được rà soát, đánh giá theo các nội dung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khoản 2 Điều 8 Nghị định số 63/2010/NĐ-CP đã được sửa đổi, bổ sung.</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Thời hạn công bố, đăng tải công khai thủ tục hành chính với quy định về thời hạn tại Điều 15 và Điều 24 Nghị định số 63/2010/NĐ-CP đã được sửa đổi, bổ sung.</w:t>
      </w:r>
    </w:p>
    <w:p w:rsidR="002C6299" w:rsidRPr="00C464C7" w:rsidRDefault="002C6299" w:rsidP="0088080B">
      <w:pPr>
        <w:shd w:val="clear" w:color="auto" w:fill="FFFFFF"/>
        <w:spacing w:before="60" w:after="60" w:line="240"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b/>
          <w:sz w:val="28"/>
          <w:szCs w:val="28"/>
        </w:rPr>
        <w:t>31. Đ</w:t>
      </w:r>
      <w:r w:rsidRPr="00C464C7">
        <w:rPr>
          <w:rFonts w:ascii="Times New Roman" w:eastAsia="Courier New" w:hAnsi="Times New Roman" w:cs="Times New Roman"/>
          <w:b/>
          <w:sz w:val="28"/>
          <w:szCs w:val="28"/>
          <w:lang w:eastAsia="vi-VN"/>
        </w:rPr>
        <w:t>ề nghị cho biết việc nhập và đăng tải dữ liệu thủ tục hành chính tại Uỷ ban nhân dân cấp tỉnh tại Cơ sở dữ liệu quốc gia về thủ tục hành chính được thực hiện theo quy trình nào?</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Q</w:t>
      </w:r>
      <w:r w:rsidRPr="00C464C7">
        <w:rPr>
          <w:rFonts w:ascii="Times New Roman" w:hAnsi="Times New Roman" w:cs="Times New Roman"/>
          <w:sz w:val="28"/>
          <w:szCs w:val="28"/>
          <w:lang w:val="vi-VN"/>
        </w:rPr>
        <w:t>uy trình nhập và đăng tải dữ liệu thủ tục hành chính tại Ủy ban nhân dân cấp tỉnh</w:t>
      </w:r>
      <w:r w:rsidRPr="00C464C7">
        <w:rPr>
          <w:rFonts w:ascii="Times New Roman" w:hAnsi="Times New Roman" w:cs="Times New Roman"/>
          <w:sz w:val="28"/>
          <w:szCs w:val="28"/>
        </w:rPr>
        <w:t xml:space="preserve"> được thưc hiện</w:t>
      </w:r>
      <w:r w:rsidRPr="00C464C7">
        <w:rPr>
          <w:rFonts w:ascii="Times New Roman" w:hAnsi="Times New Roman" w:cs="Times New Roman"/>
          <w:sz w:val="28"/>
          <w:szCs w:val="28"/>
          <w:lang w:val="vi-VN"/>
        </w:rPr>
        <w:t xml:space="preserve"> theo quy định tại </w:t>
      </w:r>
      <w:r w:rsidRPr="00C464C7">
        <w:rPr>
          <w:rFonts w:ascii="Times New Roman" w:hAnsi="Times New Roman" w:cs="Times New Roman"/>
          <w:sz w:val="28"/>
          <w:szCs w:val="28"/>
        </w:rPr>
        <w:t xml:space="preserve">khoản 2 Điều 18 Thông tư </w:t>
      </w:r>
      <w:r w:rsidRPr="00C464C7">
        <w:rPr>
          <w:rFonts w:ascii="Times New Roman" w:eastAsia="Courier New" w:hAnsi="Times New Roman" w:cs="Times New Roman"/>
          <w:sz w:val="28"/>
          <w:szCs w:val="28"/>
          <w:lang w:eastAsia="vi-VN"/>
        </w:rPr>
        <w:t>số 02/2017/TT-VPCP</w:t>
      </w:r>
      <w:r w:rsidRPr="00C464C7">
        <w:rPr>
          <w:rFonts w:ascii="Times New Roman" w:eastAsia="Courier New" w:hAnsi="Times New Roman" w:cs="Times New Roman"/>
          <w:sz w:val="28"/>
          <w:szCs w:val="28"/>
          <w:lang w:val="vi-VN" w:eastAsia="vi-VN"/>
        </w:rPr>
        <w:t xml:space="preserve">. Theo đó </w:t>
      </w:r>
      <w:r w:rsidRPr="00C464C7">
        <w:rPr>
          <w:rFonts w:ascii="Times New Roman" w:hAnsi="Times New Roman" w:cs="Times New Roman"/>
          <w:sz w:val="28"/>
          <w:szCs w:val="28"/>
        </w:rPr>
        <w:t>V</w:t>
      </w:r>
      <w:r w:rsidRPr="00C464C7">
        <w:rPr>
          <w:rFonts w:ascii="Times New Roman" w:hAnsi="Times New Roman" w:cs="Times New Roman"/>
          <w:sz w:val="28"/>
          <w:szCs w:val="28"/>
          <w:lang w:val="vi-VN"/>
        </w:rPr>
        <w:t>ăn phòng Ủy ban nhân dân cấp tỉnh giúp Ủy ban nhân dân cấp tỉnh thực hiện việc nhập và đăng tải dữ liệu thủ tục hành chính theo quy trình như sau</w:t>
      </w:r>
      <w:r w:rsidRPr="00C464C7">
        <w:rPr>
          <w:rFonts w:ascii="Times New Roman" w:hAnsi="Times New Roman" w:cs="Times New Roman"/>
          <w:sz w:val="28"/>
          <w:szCs w:val="28"/>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Đăng nhập vào Cơ sở dữ liệu quốc gia theo tài khoản do Cục Kiểm soát thủ tục hành chính thuộc Văn phòng Chính phủ cung cấp.</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lang w:val="vi-VN"/>
        </w:rPr>
        <w:t>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sửa đổi các thông tin liên quan đến thời gian, địa điểm thực hiện, phí, lệ phí theo Quyết định công bố danh mục.</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(iii) </w:t>
      </w:r>
      <w:r w:rsidRPr="00C464C7">
        <w:rPr>
          <w:sz w:val="28"/>
          <w:szCs w:val="28"/>
          <w:lang w:val="vi-VN"/>
        </w:rPr>
        <w:t>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lastRenderedPageBreak/>
        <w:t xml:space="preserve">(iv) </w:t>
      </w:r>
      <w:r w:rsidRPr="00C464C7">
        <w:rPr>
          <w:sz w:val="28"/>
          <w:szCs w:val="28"/>
          <w:lang w:val="vi-VN"/>
        </w:rPr>
        <w:t>Đăng tải công khai dữ liệu thủ tục hành chính đã được nhập vào Cơ sở dữ liệu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rFonts w:eastAsia="Courier New"/>
          <w:b/>
          <w:sz w:val="28"/>
          <w:szCs w:val="28"/>
          <w:lang w:eastAsia="vi-VN"/>
        </w:rPr>
        <w:t>32. Đề nghị cho biết q</w:t>
      </w:r>
      <w:r w:rsidRPr="00C464C7">
        <w:rPr>
          <w:b/>
          <w:bCs/>
          <w:sz w:val="28"/>
          <w:szCs w:val="28"/>
          <w:lang w:val="vi-VN"/>
        </w:rPr>
        <w:t>uyền hạn, trách nhiệm của các cơ quan, tổ chức tiếp nhận, giải quyết thủ tục hành chính trong việc khai thác, sử dụng dữ liệu thủ tục hành chính trên Cơ sở dữ liệu quốc gia</w:t>
      </w:r>
      <w:r w:rsidRPr="00C464C7">
        <w:rPr>
          <w:b/>
          <w:bCs/>
          <w:sz w:val="28"/>
          <w:szCs w:val="28"/>
        </w:rPr>
        <w:t xml:space="preserve"> về thủ tục hành chính?</w:t>
      </w:r>
    </w:p>
    <w:p w:rsidR="002C6299" w:rsidRPr="00C464C7" w:rsidRDefault="002C6299" w:rsidP="0088080B">
      <w:pPr>
        <w:pStyle w:val="NormalWeb"/>
        <w:shd w:val="clear" w:color="auto" w:fill="FFFFFF"/>
        <w:spacing w:before="60" w:after="60" w:line="240" w:lineRule="auto"/>
        <w:ind w:firstLine="720"/>
        <w:jc w:val="both"/>
        <w:rPr>
          <w:bCs/>
          <w:sz w:val="28"/>
          <w:szCs w:val="28"/>
        </w:rPr>
      </w:pPr>
      <w:r w:rsidRPr="00C464C7">
        <w:rPr>
          <w:sz w:val="28"/>
          <w:szCs w:val="28"/>
        </w:rPr>
        <w:t xml:space="preserve">Điều 21 Thông tư </w:t>
      </w:r>
      <w:r w:rsidRPr="00C464C7">
        <w:rPr>
          <w:rFonts w:eastAsia="Courier New"/>
          <w:sz w:val="28"/>
          <w:szCs w:val="28"/>
          <w:lang w:eastAsia="vi-VN"/>
        </w:rPr>
        <w:t xml:space="preserve">số 02/2017/TT-VPCP quy định </w:t>
      </w:r>
      <w:bookmarkStart w:id="91" w:name="dieu_21"/>
      <w:r w:rsidRPr="00C464C7">
        <w:rPr>
          <w:bCs/>
          <w:sz w:val="28"/>
          <w:szCs w:val="28"/>
          <w:lang w:val="vi-VN"/>
        </w:rPr>
        <w:t>các cơ quan, tổ chức tiếp nhận, giải quyết thủ tục hành chính trong việc khai thác, sử dụng dữ liệu thủ tục hành chính trên Cơ sở dữ liệu quốc gia</w:t>
      </w:r>
      <w:bookmarkEnd w:id="91"/>
      <w:r w:rsidRPr="00C464C7">
        <w:rPr>
          <w:bCs/>
          <w:sz w:val="28"/>
          <w:szCs w:val="28"/>
        </w:rPr>
        <w:t xml:space="preserve"> về thủ tục hành chính có các quy</w:t>
      </w:r>
      <w:r w:rsidRPr="00C464C7">
        <w:rPr>
          <w:bCs/>
          <w:sz w:val="28"/>
          <w:szCs w:val="28"/>
          <w:lang w:val="vi-VN"/>
        </w:rPr>
        <w:t xml:space="preserve">ền hạn, trách nhiệm </w:t>
      </w:r>
      <w:r w:rsidRPr="00C464C7">
        <w:rPr>
          <w:bCs/>
          <w:sz w:val="28"/>
          <w:szCs w:val="28"/>
        </w:rPr>
        <w:t>sau đây:</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bCs/>
          <w:i/>
          <w:sz w:val="28"/>
          <w:szCs w:val="28"/>
        </w:rPr>
        <w:t>Thứ nhất,</w:t>
      </w:r>
      <w:r w:rsidRPr="00C464C7">
        <w:rPr>
          <w:bCs/>
          <w:sz w:val="28"/>
          <w:szCs w:val="28"/>
        </w:rPr>
        <w:t xml:space="preserve"> k</w:t>
      </w:r>
      <w:r w:rsidRPr="00C464C7">
        <w:rPr>
          <w:sz w:val="28"/>
          <w:szCs w:val="28"/>
          <w:lang w:val="vi-VN"/>
        </w:rPr>
        <w:t>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i/>
          <w:sz w:val="28"/>
          <w:szCs w:val="28"/>
        </w:rPr>
        <w:t>Thứ hai,</w:t>
      </w:r>
      <w:r w:rsidRPr="00C464C7">
        <w:rPr>
          <w:sz w:val="28"/>
          <w:szCs w:val="28"/>
        </w:rPr>
        <w:t xml:space="preserve"> t</w:t>
      </w:r>
      <w:r w:rsidRPr="00C464C7">
        <w:rPr>
          <w:sz w:val="28"/>
          <w:szCs w:val="28"/>
          <w:lang w:val="vi-VN"/>
        </w:rPr>
        <w: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C464C7">
        <w:rPr>
          <w:sz w:val="28"/>
          <w:szCs w:val="28"/>
        </w:rPr>
        <w:t> về thủ tục hành chính </w:t>
      </w:r>
      <w:r w:rsidRPr="00C464C7">
        <w:rPr>
          <w:sz w:val="28"/>
          <w:szCs w:val="28"/>
          <w:lang w:val="vi-VN"/>
        </w:rPr>
        <w:t>ngoài những quy định đã được đăng tải trên Cơ sở dữ</w:t>
      </w:r>
      <w:r w:rsidRPr="00C464C7">
        <w:rPr>
          <w:sz w:val="28"/>
          <w:szCs w:val="28"/>
        </w:rPr>
        <w:t> liệu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i/>
          <w:sz w:val="28"/>
          <w:szCs w:val="28"/>
        </w:rPr>
        <w:t xml:space="preserve">Thứ ba, </w:t>
      </w:r>
      <w:r w:rsidRPr="00C464C7">
        <w:rPr>
          <w:sz w:val="28"/>
          <w:szCs w:val="28"/>
        </w:rPr>
        <w:t>k</w:t>
      </w:r>
      <w:r w:rsidRPr="00C464C7">
        <w:rPr>
          <w:sz w:val="28"/>
          <w:szCs w:val="28"/>
          <w:lang w:val="vi-VN"/>
        </w:rPr>
        <w:t>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Nam, Ngân hàng Chính sách Xã hội, Ngân hàng Phát triển Việt Nam; Văn phòng Ủy ban nhân dân cấp tỉnh hoặc Cục Kiểm soát thủ tục hành chính thuộc Văn phòng Chính phủ để kịp thời xử lý.</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rFonts w:eastAsia="Courier New"/>
          <w:b/>
          <w:sz w:val="28"/>
          <w:szCs w:val="28"/>
          <w:lang w:eastAsia="vi-VN"/>
        </w:rPr>
        <w:t xml:space="preserve">33. </w:t>
      </w:r>
      <w:bookmarkStart w:id="92" w:name="dieu_22"/>
      <w:r w:rsidRPr="00C464C7">
        <w:rPr>
          <w:rFonts w:eastAsia="Courier New"/>
          <w:b/>
          <w:sz w:val="28"/>
          <w:szCs w:val="28"/>
          <w:lang w:eastAsia="vi-VN"/>
        </w:rPr>
        <w:t>Ph</w:t>
      </w:r>
      <w:r w:rsidRPr="00C464C7">
        <w:rPr>
          <w:rFonts w:eastAsia="Courier New"/>
          <w:b/>
          <w:sz w:val="28"/>
          <w:szCs w:val="28"/>
          <w:lang w:val="vi-VN" w:eastAsia="vi-VN"/>
        </w:rPr>
        <w:t xml:space="preserve">áp luật quy định </w:t>
      </w:r>
      <w:r w:rsidRPr="00C464C7">
        <w:rPr>
          <w:rFonts w:eastAsia="Courier New"/>
          <w:b/>
          <w:sz w:val="28"/>
          <w:szCs w:val="28"/>
          <w:lang w:eastAsia="vi-VN"/>
        </w:rPr>
        <w:t>c</w:t>
      </w:r>
      <w:r w:rsidRPr="00C464C7">
        <w:rPr>
          <w:b/>
          <w:bCs/>
          <w:sz w:val="28"/>
          <w:szCs w:val="28"/>
          <w:lang w:val="vi-VN"/>
        </w:rPr>
        <w:t>á nhân, tổ chức khai thác, sử dụng dữ liệu thủ tục hành chính trên Cơ sở dữ liệu quốc gia</w:t>
      </w:r>
      <w:bookmarkEnd w:id="92"/>
      <w:r w:rsidRPr="00C464C7">
        <w:rPr>
          <w:b/>
          <w:bCs/>
          <w:sz w:val="28"/>
          <w:szCs w:val="28"/>
        </w:rPr>
        <w:t xml:space="preserve"> về thủ tục hành chính có nh</w:t>
      </w:r>
      <w:r w:rsidRPr="00C464C7">
        <w:rPr>
          <w:b/>
          <w:bCs/>
          <w:sz w:val="28"/>
          <w:szCs w:val="28"/>
          <w:lang w:val="vi-VN"/>
        </w:rPr>
        <w:t>ững</w:t>
      </w:r>
      <w:r w:rsidRPr="00C464C7">
        <w:rPr>
          <w:b/>
          <w:bCs/>
          <w:sz w:val="28"/>
          <w:szCs w:val="28"/>
        </w:rPr>
        <w:t xml:space="preserve"> quyền gì?</w:t>
      </w:r>
    </w:p>
    <w:p w:rsidR="002C6299" w:rsidRPr="00C464C7" w:rsidRDefault="002C6299" w:rsidP="0088080B">
      <w:pPr>
        <w:pStyle w:val="NormalWeb"/>
        <w:shd w:val="clear" w:color="auto" w:fill="FFFFFF"/>
        <w:spacing w:before="60" w:after="60" w:line="240" w:lineRule="auto"/>
        <w:ind w:firstLine="720"/>
        <w:jc w:val="both"/>
        <w:rPr>
          <w:bCs/>
          <w:sz w:val="28"/>
          <w:szCs w:val="28"/>
        </w:rPr>
      </w:pPr>
      <w:r w:rsidRPr="00C464C7">
        <w:rPr>
          <w:sz w:val="28"/>
          <w:szCs w:val="28"/>
        </w:rPr>
        <w:t xml:space="preserve">Điều 22 Thông tư </w:t>
      </w:r>
      <w:r w:rsidRPr="00C464C7">
        <w:rPr>
          <w:rFonts w:eastAsia="Courier New"/>
          <w:sz w:val="28"/>
          <w:szCs w:val="28"/>
          <w:lang w:eastAsia="vi-VN"/>
        </w:rPr>
        <w:t xml:space="preserve">số 02/2017/TT-VPCP quy định </w:t>
      </w:r>
      <w:r w:rsidRPr="00C464C7">
        <w:rPr>
          <w:bCs/>
          <w:sz w:val="28"/>
          <w:szCs w:val="28"/>
          <w:lang w:val="vi-VN"/>
        </w:rPr>
        <w:t>cá nhân, tổ chức khai thác, sử dụng dữ liệu thủ tục hành chính trên Cơ sở dữ liệu quốc gia</w:t>
      </w:r>
      <w:r w:rsidRPr="00C464C7">
        <w:rPr>
          <w:bCs/>
          <w:sz w:val="28"/>
          <w:szCs w:val="28"/>
        </w:rPr>
        <w:t xml:space="preserve"> về thủ tục hành chính có các quyền sau đây:</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bCs/>
          <w:sz w:val="28"/>
          <w:szCs w:val="28"/>
        </w:rPr>
        <w:t xml:space="preserve">(i) </w:t>
      </w:r>
      <w:r w:rsidRPr="00C464C7">
        <w:rPr>
          <w:sz w:val="28"/>
          <w:szCs w:val="28"/>
          <w:lang w:val="vi-VN"/>
        </w:rPr>
        <w:t>Khai thác, sử dụng dữ liệu thủ tục hành chính được đăng tải trên Cơ sở dữ liệu quốc gia phục vụ cho việc thực hiện thủ tục hành chính theo quy định của pháp luật.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(ii) </w:t>
      </w:r>
      <w:r w:rsidRPr="00C464C7">
        <w:rPr>
          <w:sz w:val="28"/>
          <w:szCs w:val="28"/>
          <w:lang w:val="vi-VN"/>
        </w:rPr>
        <w:t>Thực hiện thủ tục hành chính được pháp luật quy định hoặc đã được đăng tải công khai trên Cơ sở dữ liệu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lastRenderedPageBreak/>
        <w:t xml:space="preserve">(iii) </w:t>
      </w:r>
      <w:r w:rsidRPr="00C464C7">
        <w:rPr>
          <w:sz w:val="28"/>
          <w:szCs w:val="28"/>
          <w:lang w:val="vi-VN"/>
        </w:rPr>
        <w:t>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Thủ tục hành chính đã có hiệu lực thi hành nhưng chưa được đăng tải trên Cơ sở dữ liệu quốc gia hoặc đã được đăng tải nhưng không đầy đủ, chính xác theo quy định.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Thủ tục hành chính đã hết hiệu lực thi hành, bị bãi bỏ nhưng vẫn được đăng tải công khai trên Cơ sở dữ liệu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đăng tải công khai trên Cơ sở dữ liệu quốc gia với thủ tục hành chính được công khai tại nơi giải quyết thủ tục hành chính.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giải quyết với thủ tục hành chính được công khai tại nơi giải quyết thủ tục hành chính và được đăng tải trên Cơ sở dữ liệu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Thủ tục hành chính còn gây khó khăn, vướng mắc, bất cập, cản trở hoạt động sản xuất, kinh doanh và đời sống của nhân dân.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34. Cơ quan tiếp nhận phản ánh, kiến nghị và cán bộ, công chức, viên chức thực hiện việc tiếp nhận phản ánh, kiến nghị có trách nhiệm gì</w:t>
      </w:r>
      <w:r w:rsidRPr="00C464C7">
        <w:rPr>
          <w:b/>
          <w:sz w:val="28"/>
          <w:szCs w:val="28"/>
          <w:lang w:val="vi-VN"/>
        </w:rPr>
        <w:t xml:space="preserve"> trong vận hành và khai thác </w:t>
      </w:r>
      <w:r w:rsidRPr="00C464C7">
        <w:rPr>
          <w:b/>
          <w:sz w:val="28"/>
          <w:szCs w:val="28"/>
        </w:rPr>
        <w:t>Hệ thống thông tin tiếp nhận, xử lý phản ánh, kiến nghị?</w:t>
      </w:r>
    </w:p>
    <w:p w:rsidR="002C6299" w:rsidRPr="00C464C7" w:rsidRDefault="002C6299" w:rsidP="0088080B">
      <w:pPr>
        <w:pStyle w:val="NormalWeb"/>
        <w:shd w:val="clear" w:color="auto" w:fill="FFFFFF"/>
        <w:spacing w:before="60" w:after="60" w:line="240" w:lineRule="auto"/>
        <w:ind w:firstLine="720"/>
        <w:jc w:val="both"/>
        <w:rPr>
          <w:sz w:val="28"/>
          <w:szCs w:val="28"/>
          <w:shd w:val="clear" w:color="auto" w:fill="FFFFFF"/>
        </w:rPr>
      </w:pPr>
      <w:r w:rsidRPr="00C464C7">
        <w:rPr>
          <w:sz w:val="28"/>
          <w:szCs w:val="28"/>
        </w:rPr>
        <w:t xml:space="preserve">Khoản 4 Điều 23 Thông tư </w:t>
      </w:r>
      <w:r w:rsidRPr="00C464C7">
        <w:rPr>
          <w:rFonts w:eastAsia="Courier New"/>
          <w:sz w:val="28"/>
          <w:szCs w:val="28"/>
          <w:lang w:eastAsia="vi-VN"/>
        </w:rPr>
        <w:t xml:space="preserve">số 02/2017/TT-VPCP quy định “Hệ </w:t>
      </w:r>
      <w:r w:rsidRPr="00C464C7">
        <w:rPr>
          <w:sz w:val="28"/>
          <w:szCs w:val="28"/>
          <w:shd w:val="clear" w:color="auto" w:fill="FFFFFF"/>
        </w:rPr>
        <w:t xml:space="preserve">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 </w:t>
      </w:r>
    </w:p>
    <w:p w:rsidR="002C6299" w:rsidRPr="00C464C7" w:rsidRDefault="002C6299" w:rsidP="0088080B">
      <w:pPr>
        <w:pStyle w:val="NormalWeb"/>
        <w:shd w:val="clear" w:color="auto" w:fill="FFFFFF"/>
        <w:spacing w:before="60" w:after="60" w:line="240" w:lineRule="auto"/>
        <w:ind w:firstLine="720"/>
        <w:jc w:val="both"/>
        <w:rPr>
          <w:rFonts w:eastAsia="Courier New"/>
          <w:sz w:val="28"/>
          <w:szCs w:val="28"/>
          <w:lang w:eastAsia="vi-VN"/>
        </w:rPr>
      </w:pPr>
      <w:r w:rsidRPr="00C464C7">
        <w:rPr>
          <w:sz w:val="28"/>
          <w:szCs w:val="28"/>
          <w:shd w:val="clear" w:color="auto" w:fill="FFFFFF"/>
        </w:rPr>
        <w:t xml:space="preserve">Trách nhiệm của </w:t>
      </w:r>
      <w:r w:rsidRPr="00C464C7">
        <w:rPr>
          <w:sz w:val="28"/>
          <w:szCs w:val="28"/>
        </w:rPr>
        <w:t>cơ quan tiếp nhận phản ánh, kiến nghị và cán bộ, công chức, viên chức thực hiện việc tiếp nhận phản ánh, kiến nghị trong vận hành và khai thác Hệ thống thông tin tiếp nhận, xử lý phản ánh, kiến nghị</w:t>
      </w:r>
      <w:r w:rsidRPr="00C464C7">
        <w:rPr>
          <w:sz w:val="28"/>
          <w:szCs w:val="28"/>
          <w:lang w:val="vi-VN"/>
        </w:rPr>
        <w:t xml:space="preserve"> được quy định tại</w:t>
      </w:r>
      <w:r w:rsidRPr="00C464C7">
        <w:rPr>
          <w:sz w:val="28"/>
          <w:szCs w:val="28"/>
        </w:rPr>
        <w:t xml:space="preserve"> Điều 30 và Điều 31 Thông tư </w:t>
      </w:r>
      <w:r w:rsidRPr="00C464C7">
        <w:rPr>
          <w:rFonts w:eastAsia="Courier New"/>
          <w:sz w:val="28"/>
          <w:szCs w:val="28"/>
          <w:lang w:eastAsia="vi-VN"/>
        </w:rPr>
        <w:t>số 02/2017/TT-VPCP</w:t>
      </w:r>
      <w:r w:rsidRPr="00C464C7">
        <w:rPr>
          <w:rFonts w:eastAsia="Courier New"/>
          <w:sz w:val="28"/>
          <w:szCs w:val="28"/>
          <w:lang w:val="vi-VN" w:eastAsia="vi-VN"/>
        </w:rPr>
        <w:t xml:space="preserve">, </w:t>
      </w:r>
      <w:r w:rsidRPr="00C464C7">
        <w:rPr>
          <w:rFonts w:eastAsia="Courier New"/>
          <w:sz w:val="28"/>
          <w:szCs w:val="28"/>
          <w:lang w:eastAsia="vi-VN"/>
        </w:rPr>
        <w:t>cụ thể</w:t>
      </w:r>
      <w:bookmarkStart w:id="93" w:name="dieu_30"/>
      <w:r w:rsidRPr="00C464C7">
        <w:rPr>
          <w:rFonts w:eastAsia="Courier New"/>
          <w:sz w:val="28"/>
          <w:szCs w:val="28"/>
          <w:lang w:eastAsia="vi-VN"/>
        </w:rPr>
        <w:t xml:space="preserve"> như sau:</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rFonts w:eastAsia="Courier New"/>
          <w:b/>
          <w:i/>
          <w:sz w:val="28"/>
          <w:szCs w:val="28"/>
          <w:lang w:eastAsia="vi-VN"/>
        </w:rPr>
        <w:t>Cơ q</w:t>
      </w:r>
      <w:r w:rsidRPr="00C464C7">
        <w:rPr>
          <w:b/>
          <w:bCs/>
          <w:i/>
          <w:sz w:val="28"/>
          <w:szCs w:val="28"/>
          <w:lang w:val="vi-VN"/>
        </w:rPr>
        <w:t>uan tiếp nhận phản ánh, kiến nghị</w:t>
      </w:r>
      <w:bookmarkEnd w:id="93"/>
      <w:r w:rsidRPr="00C464C7">
        <w:rPr>
          <w:b/>
          <w:bCs/>
          <w:i/>
          <w:sz w:val="28"/>
          <w:szCs w:val="28"/>
        </w:rPr>
        <w:t xml:space="preserve"> có trách nhiệm:</w:t>
      </w:r>
      <w:r w:rsidRPr="00C464C7">
        <w:rPr>
          <w:bCs/>
          <w:sz w:val="28"/>
          <w:szCs w:val="28"/>
        </w:rPr>
        <w:t xml:space="preserve"> (i) </w:t>
      </w:r>
      <w:r w:rsidRPr="00C464C7">
        <w:rPr>
          <w:sz w:val="28"/>
          <w:szCs w:val="28"/>
          <w:lang w:val="vi-VN"/>
        </w:rPr>
        <w:t>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r w:rsidRPr="00C464C7">
        <w:rPr>
          <w:sz w:val="28"/>
          <w:szCs w:val="28"/>
        </w:rPr>
        <w:t xml:space="preserve">; (ii) </w:t>
      </w:r>
      <w:r w:rsidRPr="00C464C7">
        <w:rPr>
          <w:sz w:val="28"/>
          <w:szCs w:val="28"/>
          <w:lang w:val="vi-VN"/>
        </w:rPr>
        <w:t>Tổ chức thực hiện việc tiếp nhận phản ánh, kiến nghị theo đúng quy trình quy định.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b/>
          <w:bCs/>
          <w:i/>
          <w:sz w:val="28"/>
          <w:szCs w:val="28"/>
        </w:rPr>
        <w:t>C</w:t>
      </w:r>
      <w:r w:rsidRPr="00C464C7">
        <w:rPr>
          <w:b/>
          <w:bCs/>
          <w:i/>
          <w:sz w:val="28"/>
          <w:szCs w:val="28"/>
          <w:lang w:val="vi-VN"/>
        </w:rPr>
        <w:t>án bộ, công chức, viên chức thực hiện việc tiếp nhận phản ánh, kiến nghị</w:t>
      </w:r>
      <w:r w:rsidRPr="00C464C7">
        <w:rPr>
          <w:b/>
          <w:bCs/>
          <w:i/>
          <w:sz w:val="28"/>
          <w:szCs w:val="28"/>
        </w:rPr>
        <w:t xml:space="preserve"> có trách nhiệm:</w:t>
      </w:r>
      <w:r w:rsidRPr="00C464C7">
        <w:rPr>
          <w:bCs/>
          <w:sz w:val="28"/>
          <w:szCs w:val="28"/>
        </w:rPr>
        <w:t xml:space="preserve"> (i) </w:t>
      </w:r>
      <w:r w:rsidRPr="00C464C7">
        <w:rPr>
          <w:sz w:val="28"/>
          <w:szCs w:val="28"/>
          <w:lang w:val="vi-VN"/>
        </w:rPr>
        <w:t>Hướng dẫn người dân, doanh nghiệp truy cập Hệ thống thông tin để gửi, </w:t>
      </w:r>
      <w:r w:rsidRPr="00C464C7">
        <w:rPr>
          <w:sz w:val="28"/>
          <w:szCs w:val="28"/>
        </w:rPr>
        <w:t>tr</w:t>
      </w:r>
      <w:r w:rsidRPr="00C464C7">
        <w:rPr>
          <w:sz w:val="28"/>
          <w:szCs w:val="28"/>
          <w:lang w:val="vi-VN"/>
        </w:rPr>
        <w:t>a cứu tình hình, k</w:t>
      </w:r>
      <w:r w:rsidRPr="00C464C7">
        <w:rPr>
          <w:sz w:val="28"/>
          <w:szCs w:val="28"/>
        </w:rPr>
        <w:t>ế</w:t>
      </w:r>
      <w:r w:rsidRPr="00C464C7">
        <w:rPr>
          <w:sz w:val="28"/>
          <w:szCs w:val="28"/>
          <w:lang w:val="vi-VN"/>
        </w:rPr>
        <w:t>t quả trả lời phản ánh, kiến nghị</w:t>
      </w:r>
      <w:r w:rsidRPr="00C464C7">
        <w:rPr>
          <w:sz w:val="28"/>
          <w:szCs w:val="28"/>
        </w:rPr>
        <w:t xml:space="preserve">; (ii) </w:t>
      </w:r>
      <w:r w:rsidRPr="00C464C7">
        <w:rPr>
          <w:sz w:val="28"/>
          <w:szCs w:val="28"/>
          <w:lang w:val="vi-VN"/>
        </w:rPr>
        <w:t xml:space="preserve">Liên hệ, hướng </w:t>
      </w:r>
      <w:r w:rsidRPr="00C464C7">
        <w:rPr>
          <w:sz w:val="28"/>
          <w:szCs w:val="28"/>
          <w:lang w:val="vi-VN"/>
        </w:rPr>
        <w:lastRenderedPageBreak/>
        <w:t>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r w:rsidRPr="00C464C7">
        <w:rPr>
          <w:sz w:val="28"/>
          <w:szCs w:val="28"/>
        </w:rPr>
        <w:t xml:space="preserve">; (iii) </w:t>
      </w:r>
      <w:r w:rsidRPr="00C464C7">
        <w:rPr>
          <w:sz w:val="28"/>
          <w:szCs w:val="28"/>
          <w:lang w:val="vi-VN"/>
        </w:rPr>
        <w:t>Tuân thủ đúng quy trình, thời hạn tiếp nhận, phân loại xử lý, cập nhật, đăng tải kết quả xử lý phản ánh, kiến nghị.</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35. Đề nghị cho biết thời hạn trả lời phản ánh, kiến nghị cho người dân, doanh nghiệp thông</w:t>
      </w:r>
      <w:r w:rsidRPr="00C464C7">
        <w:rPr>
          <w:b/>
          <w:sz w:val="28"/>
          <w:szCs w:val="28"/>
          <w:lang w:val="vi-VN"/>
        </w:rPr>
        <w:t xml:space="preserve"> qua </w:t>
      </w:r>
      <w:r w:rsidRPr="00C464C7">
        <w:rPr>
          <w:b/>
          <w:sz w:val="28"/>
          <w:szCs w:val="28"/>
        </w:rPr>
        <w:t>Hệ thống thông tin tiếp nhận, xử lý phản ánh, kiến nghị</w:t>
      </w:r>
      <w:r w:rsidRPr="00C464C7">
        <w:rPr>
          <w:b/>
          <w:sz w:val="28"/>
          <w:szCs w:val="28"/>
          <w:lang w:val="vi-VN"/>
        </w:rPr>
        <w:t xml:space="preserve"> được thực hiện như thế nào</w:t>
      </w:r>
      <w:r w:rsidRPr="00C464C7">
        <w:rPr>
          <w:b/>
          <w:sz w:val="28"/>
          <w:szCs w:val="28"/>
        </w:rPr>
        <w: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 xml:space="preserve">số 02/2017/TT-VPCP quy định thời hạn </w:t>
      </w:r>
      <w:bookmarkStart w:id="94" w:name="dieu_33"/>
      <w:r w:rsidRPr="00C464C7">
        <w:rPr>
          <w:rFonts w:eastAsia="Courier New"/>
          <w:sz w:val="28"/>
          <w:szCs w:val="28"/>
          <w:lang w:eastAsia="vi-VN"/>
        </w:rPr>
        <w:t>t</w:t>
      </w:r>
      <w:r w:rsidRPr="00C464C7">
        <w:rPr>
          <w:bCs/>
          <w:sz w:val="28"/>
          <w:szCs w:val="28"/>
          <w:lang w:val="vi-VN"/>
        </w:rPr>
        <w:t>rả lời phản ánh, kiến nghị cho người dân, doanh nghiệp</w:t>
      </w:r>
      <w:bookmarkEnd w:id="94"/>
      <w:r w:rsidRPr="00C464C7">
        <w:rPr>
          <w:bCs/>
          <w:sz w:val="28"/>
          <w:szCs w:val="28"/>
        </w:rPr>
        <w:t xml:space="preserve"> đối với </w:t>
      </w:r>
      <w:r w:rsidRPr="00C464C7">
        <w:rPr>
          <w:sz w:val="28"/>
          <w:szCs w:val="28"/>
        </w:rPr>
        <w:t>các phản ánh, kiến nghị trên Hệ thống thông tin tiếp nhận, xử lý phản ánh, kiến nghị như sau:</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Đối với các phản ánh, kiến nghị có kết quả xử lý, trong thời hạn 02 ngày làm việc các bộ, ngành, địa phương cập nhật kết quả vào Hệ thống thông tin để trả lời cho người dân, doanh nghiệp.</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36. Cá nhân, tổ chức có phản ánh, kiến nghị trên Hệ thống thông tin tiếp nhận, xử lý phản ánh, kiến nghị có các quyền hạn và trách nhiệm gì theo quy định của pháp luật?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số 02/2017/TT-VPCP quy định q</w:t>
      </w:r>
      <w:r w:rsidRPr="00C464C7">
        <w:rPr>
          <w:bCs/>
          <w:sz w:val="28"/>
          <w:szCs w:val="28"/>
          <w:lang w:val="vi-VN"/>
        </w:rPr>
        <w:t>uyền hạn và trách nhiệm của cá nhân, tổ chức có phản ánh, kiến nghị</w:t>
      </w:r>
      <w:r w:rsidRPr="00C464C7">
        <w:rPr>
          <w:bCs/>
          <w:sz w:val="28"/>
          <w:szCs w:val="28"/>
        </w:rPr>
        <w:t xml:space="preserve"> </w:t>
      </w:r>
      <w:r w:rsidRPr="00C464C7">
        <w:rPr>
          <w:sz w:val="28"/>
          <w:szCs w:val="28"/>
        </w:rPr>
        <w:t xml:space="preserve">trên Hệ thống thông tin tiếp nhận, xử lý phản ánh, kiến nghị như sau: </w:t>
      </w:r>
    </w:p>
    <w:p w:rsidR="002C6299" w:rsidRPr="00C464C7" w:rsidRDefault="002C6299" w:rsidP="0088080B">
      <w:pPr>
        <w:pStyle w:val="NormalWeb"/>
        <w:shd w:val="clear" w:color="auto" w:fill="FFFFFF"/>
        <w:spacing w:before="60" w:after="60" w:line="240" w:lineRule="auto"/>
        <w:ind w:firstLine="851"/>
        <w:jc w:val="both"/>
        <w:rPr>
          <w:sz w:val="28"/>
          <w:szCs w:val="28"/>
          <w:lang w:val="vi-VN"/>
        </w:rPr>
      </w:pPr>
      <w:r w:rsidRPr="00C464C7">
        <w:rPr>
          <w:sz w:val="28"/>
          <w:szCs w:val="28"/>
        </w:rPr>
        <w:t>(i) N</w:t>
      </w:r>
      <w:r w:rsidRPr="00C464C7">
        <w:rPr>
          <w:sz w:val="28"/>
          <w:szCs w:val="28"/>
          <w:lang w:val="vi-VN"/>
        </w:rPr>
        <w:t>hững quyền và trách nhiệm được quy định tại </w:t>
      </w:r>
      <w:bookmarkStart w:id="95" w:name="dc_22"/>
      <w:r w:rsidRPr="00C464C7">
        <w:rPr>
          <w:sz w:val="28"/>
          <w:szCs w:val="28"/>
          <w:lang w:val="vi-VN"/>
        </w:rPr>
        <w:t>Điều 12 Nghị định số 20/2008/NĐ-CP</w:t>
      </w:r>
      <w:bookmarkEnd w:id="95"/>
      <w:r w:rsidRPr="00C464C7">
        <w:rPr>
          <w:sz w:val="28"/>
          <w:szCs w:val="28"/>
          <w:lang w:val="vi-VN"/>
        </w:rPr>
        <w:t> đã được sửa đổi, bổ sung</w:t>
      </w:r>
      <w:r w:rsidRPr="00C464C7">
        <w:rPr>
          <w:sz w:val="28"/>
          <w:szCs w:val="28"/>
        </w:rPr>
        <w:t>, cụ thể</w:t>
      </w:r>
      <w:r w:rsidRPr="00C464C7">
        <w:rPr>
          <w:sz w:val="28"/>
          <w:szCs w:val="28"/>
          <w:lang w:val="vi-VN"/>
        </w:rPr>
        <w:t xml:space="preserve"> </w:t>
      </w:r>
      <w:r w:rsidRPr="00C464C7">
        <w:rPr>
          <w:sz w:val="28"/>
          <w:szCs w:val="28"/>
        </w:rPr>
        <w:t>có quyền phản ánh, kiến nghị với các cơ quan hành chính nhà nước về quy định hành chính</w:t>
      </w:r>
      <w:r w:rsidRPr="00C464C7">
        <w:rPr>
          <w:sz w:val="28"/>
          <w:szCs w:val="28"/>
          <w:lang w:val="vi-VN"/>
        </w:rPr>
        <w:t xml:space="preserve">; </w:t>
      </w:r>
      <w:r w:rsidRPr="00C464C7">
        <w:rPr>
          <w:sz w:val="28"/>
          <w:szCs w:val="28"/>
        </w:rPr>
        <w:t>có quyền yêu cầu cơ quan hành chính nhà nước đã tiếp nhận thông báo về tình hình xử lý phản ánh, kiến nghị</w:t>
      </w:r>
      <w:r w:rsidRPr="00C464C7">
        <w:rPr>
          <w:sz w:val="28"/>
          <w:szCs w:val="28"/>
          <w:lang w:val="vi-VN"/>
        </w:rPr>
        <w:t>; p</w:t>
      </w:r>
      <w:r w:rsidRPr="00C464C7">
        <w:rPr>
          <w:sz w:val="28"/>
          <w:szCs w:val="28"/>
        </w:rPr>
        <w:t>hản ánh, kiến nghị phải được trình bày với các cơ quan hành chính nhà nước một cách rõ ràng, trung thực, có căn cứ</w:t>
      </w:r>
      <w:r w:rsidRPr="00C464C7">
        <w:rPr>
          <w:sz w:val="28"/>
          <w:szCs w:val="28"/>
          <w:lang w:val="vi-VN"/>
        </w:rPr>
        <w:t>; p</w:t>
      </w:r>
      <w:r w:rsidRPr="00C464C7">
        <w:rPr>
          <w:sz w:val="28"/>
          <w:szCs w:val="28"/>
        </w:rPr>
        <w:t>hản ánh, kiến nghị theo đúng hình thức, yêu cầu quy định tại Nghị định số 20/2008/NĐ-CP</w:t>
      </w:r>
      <w:r w:rsidRPr="00C464C7">
        <w:rPr>
          <w:sz w:val="28"/>
          <w:szCs w:val="28"/>
          <w:lang w:val="vi-VN"/>
        </w:rPr>
        <w: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(ii) </w:t>
      </w:r>
      <w:r w:rsidRPr="00C464C7">
        <w:rPr>
          <w:sz w:val="28"/>
          <w:szCs w:val="28"/>
          <w:lang w:val="vi-VN"/>
        </w:rPr>
        <w:t>Truy cập Hệ thống thông tin để phản ánh, kiến nghị với các cơ quan hành chính nhà nước về quy định hành chính.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lastRenderedPageBreak/>
        <w:t xml:space="preserve">(iii) </w:t>
      </w:r>
      <w:r w:rsidRPr="00C464C7">
        <w:rPr>
          <w:sz w:val="28"/>
          <w:szCs w:val="28"/>
          <w:lang w:val="vi-VN"/>
        </w:rPr>
        <w:t>Được cơ quan hành chính nhà nước đ</w:t>
      </w:r>
      <w:r w:rsidRPr="00C464C7">
        <w:rPr>
          <w:sz w:val="28"/>
          <w:szCs w:val="28"/>
        </w:rPr>
        <w:t>ã</w:t>
      </w:r>
      <w:r w:rsidRPr="00C464C7">
        <w:rPr>
          <w:sz w:val="28"/>
          <w:szCs w:val="28"/>
          <w:lang w:val="vi-VN"/>
        </w:rPr>
        <w:t> tiếp nhận phản ánh, kiến nghị thông báo về tình hình, kết quả xử lý phản ánh, kiến nghị thông qua thư điện tử, dịch vụ tin nhắn.</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(iv) </w:t>
      </w:r>
      <w:r w:rsidRPr="00C464C7">
        <w:rPr>
          <w:sz w:val="28"/>
          <w:szCs w:val="28"/>
          <w:lang w:val="vi-VN"/>
        </w:rPr>
        <w:t>Bảo quản thông tin về mã số tiếp nhận phản ánh, kiến nghị để tra cứu thông tin về về tình hình, kết quả xử lý phản ánh, kiến nghị.</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(v) </w:t>
      </w:r>
      <w:r w:rsidRPr="00C464C7">
        <w:rPr>
          <w:sz w:val="28"/>
          <w:szCs w:val="28"/>
          <w:lang w:val="vi-VN"/>
        </w:rPr>
        <w:t>Gửi đầy đủ thông tin hồ sơ hoặc thực hiện bổ sung hồ sơ khi có yêu cầu của cơ quan tiếp nhận, xử lý phản ánh, kiến nghị; không tải các tệp tin đ</w:t>
      </w:r>
      <w:r w:rsidRPr="00C464C7">
        <w:rPr>
          <w:sz w:val="28"/>
          <w:szCs w:val="28"/>
        </w:rPr>
        <w:t>í</w:t>
      </w:r>
      <w:r w:rsidRPr="00C464C7">
        <w:rPr>
          <w:sz w:val="28"/>
          <w:szCs w:val="28"/>
          <w:lang w:val="vi-VN"/>
        </w:rPr>
        <w:t>nh kèm có mã độc, virus lên Hệ thống thông tin.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 xml:space="preserve">37. Khi thực hiện thủ tục hành chính, người yêu cầu thực hiện thủ tục hành chính được cấp giấy biên nhận hồ sơ, tài liệu theo quy định. </w:t>
      </w:r>
      <w:r w:rsidRPr="00C464C7">
        <w:rPr>
          <w:b/>
          <w:sz w:val="28"/>
          <w:szCs w:val="28"/>
          <w:lang w:val="vi-VN"/>
        </w:rPr>
        <w:t xml:space="preserve">Đề nghị cho biết pháp luật quy định cơ quan, tổ chức, cá nhân nào có trách nhiệm </w:t>
      </w:r>
      <w:r w:rsidRPr="00C464C7">
        <w:rPr>
          <w:b/>
          <w:sz w:val="28"/>
          <w:szCs w:val="28"/>
        </w:rPr>
        <w:t>cấp giấy biên nhận hồ sơ, tài liệu?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 xml:space="preserve">Khoản 13 </w:t>
      </w:r>
      <w:hyperlink r:id="rId24" w:tgtFrame="_blank" w:history="1">
        <w:r w:rsidRPr="00C464C7">
          <w:rPr>
            <w:rFonts w:ascii="Times New Roman" w:eastAsia="Times New Roman" w:hAnsi="Times New Roman" w:cs="Times New Roman"/>
            <w:sz w:val="28"/>
            <w:szCs w:val="28"/>
          </w:rPr>
          <w:t>Điều 18 Nghị định số 63/2010/NĐ-CP</w:t>
        </w:r>
      </w:hyperlink>
      <w:r w:rsidRPr="00C464C7">
        <w:rPr>
          <w:rFonts w:ascii="Times New Roman" w:eastAsia="Times New Roman" w:hAnsi="Times New Roman" w:cs="Times New Roman"/>
          <w:sz w:val="28"/>
          <w:szCs w:val="28"/>
        </w:rPr>
        <w:t> quy định cơ quan thực hiện thủ tục hành chính có trách nhiệm</w:t>
      </w:r>
      <w:r w:rsidRPr="00C464C7">
        <w:rPr>
          <w:rFonts w:ascii="Times New Roman" w:eastAsia="Times New Roman" w:hAnsi="Times New Roman" w:cs="Times New Roman"/>
          <w:i/>
          <w:sz w:val="28"/>
          <w:szCs w:val="28"/>
        </w:rPr>
        <w:t>“</w:t>
      </w:r>
      <w:r w:rsidRPr="00C464C7">
        <w:rPr>
          <w:rFonts w:ascii="Times New Roman" w:hAnsi="Times New Roman" w:cs="Times New Roman"/>
          <w:i/>
          <w:sz w:val="28"/>
          <w:szCs w:val="28"/>
        </w:rPr>
        <w:t>Cấp giấy biên nhận hồ sơ, tài liệu theo quy định”</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Đây</w:t>
      </w:r>
      <w:r w:rsidRPr="00C464C7">
        <w:rPr>
          <w:rFonts w:ascii="Times New Roman" w:hAnsi="Times New Roman" w:cs="Times New Roman"/>
          <w:sz w:val="28"/>
          <w:szCs w:val="28"/>
        </w:rPr>
        <w:t xml:space="preserve"> là trách nhiệm của cơ quan thực hiện thủ tục hành chính. Bên cạnh đó, Điều 18 Nghị định số 63/2010/NĐ-CP quy định cơ quan thực hiện thủ tục hành chính còn có những trách nhiệm sau đây: </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lang w:val="vi-VN"/>
        </w:rPr>
      </w:pP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Sử dụng, bố trí cán bộ, công chức có phẩm chất đạo đức tốt, văn hóa giao tiếp chuẩn mực, đủ trình độ về chuyên môn, nghiệp vụ và năng lực phù hợp để thực hiện thủ tục hành ch</w:t>
      </w:r>
      <w:r w:rsidRPr="00C464C7">
        <w:rPr>
          <w:rFonts w:ascii="Times New Roman" w:hAnsi="Times New Roman" w:cs="Times New Roman"/>
          <w:sz w:val="28"/>
          <w:szCs w:val="28"/>
          <w:lang w:val="vi-VN"/>
        </w:rPr>
        <w:t>ính.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w:t>
      </w: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Hướng dẫn, giải thích, cung cấp thông tin chính xác, đầy đủ, kịp thời về thủ tục hành chính cho cá nhân, tổ chức có liên quan</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iii) Bảo quản và giữ bí mật về hồ sơ tài liệu và các thông tin liên quan đến bí mật cá nhân trong quá trình giải quyết theo quy định của pháp luật, trừ trường hợp phải thu thập, công bố thông tin, tư liệu theo quyết định của cơ quan, tổ chức nhà nước có thẩm quyền</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(iv) Nêu rõ lý do bằng văn bản trong trường hợp từ chối thực hiện hoặc có yêu cầu bổ sung giấy tờ trong thời hạn giải quyết theo quy định</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Không tự đặt ra thủ tục hành chính, hồ sơ, giấy tờ ngoài quy định của pháp luật</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 Phối hợp và chia sẻ thông tin trong quá trình giải quyết công việc của cá nhân, tổ chức</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(vii) Hỗ trợ người có công, người cao tuổi, người tàn tật, người nghèo, phụ nữ mang thai, trẻ mồ côi và người thuộc diện bảo trợ xã hội khác trong thực hiện thủ tục hành chính</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(viii) Thực hiện cơ chế một cửa, một cửa liên thông trong thực hiện thủ tục hành chính</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lastRenderedPageBreak/>
        <w:t>(ix) Tiếp nhận, xử lý các phản ánh, kiến nghị của cá nhân, tổ chức trong thực hiện thủ tục hành chính</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(x) Ứng dụng công nghệ thông tin và các tiến bộ khoa học kỹ thuật trong thực hiện thủ tục hành chính</w:t>
      </w:r>
      <w:r w:rsidRPr="00C464C7">
        <w:rPr>
          <w:rFonts w:ascii="Times New Roman" w:hAnsi="Times New Roman" w:cs="Times New Roman"/>
          <w:sz w:val="28"/>
          <w:szCs w:val="28"/>
          <w:lang w:val="vi-VN"/>
        </w:rPr>
        <w:t>.</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xi) Thực hiện quy định khác của pháp luật.</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b/>
          <w:sz w:val="28"/>
          <w:szCs w:val="28"/>
        </w:rPr>
        <w:t>38.</w:t>
      </w:r>
      <w:r w:rsidRPr="00C464C7">
        <w:rPr>
          <w:sz w:val="28"/>
          <w:szCs w:val="28"/>
        </w:rPr>
        <w:t xml:space="preserve"> </w:t>
      </w:r>
      <w:r w:rsidRPr="00C464C7">
        <w:rPr>
          <w:rStyle w:val="Strong"/>
          <w:sz w:val="28"/>
          <w:szCs w:val="28"/>
          <w:shd w:val="clear" w:color="auto" w:fill="FFFFFF"/>
        </w:rPr>
        <w:t>Đề nghị cho biết việc phê duyệt nhân sự được cử làm việc tại Bộ phận Một cửa tại cấp tỉnh, cấp huyện và cấp xã</w:t>
      </w:r>
      <w:r w:rsidRPr="00C464C7">
        <w:rPr>
          <w:rStyle w:val="Strong"/>
          <w:sz w:val="28"/>
          <w:szCs w:val="28"/>
          <w:shd w:val="clear" w:color="auto" w:fill="FFFFFF"/>
          <w:lang w:val="vi-VN"/>
        </w:rPr>
        <w:t xml:space="preserve"> được thực hiện như thế nào</w:t>
      </w:r>
      <w:r w:rsidRPr="00C464C7">
        <w:rPr>
          <w:rStyle w:val="Strong"/>
          <w:sz w:val="28"/>
          <w:szCs w:val="28"/>
          <w:shd w:val="clear" w:color="auto" w:fill="FFFFFF"/>
        </w:rPr>
        <w:t>?</w:t>
      </w:r>
    </w:p>
    <w:p w:rsidR="002C6299" w:rsidRPr="00C464C7" w:rsidRDefault="002C6299" w:rsidP="0088080B">
      <w:pPr>
        <w:widowControl w:val="0"/>
        <w:spacing w:before="60" w:after="60" w:line="240"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Điều 7 Thông tư số 01/2018/TT-VPCP ngày 23/11/2018 của Văn phòng Chính phủ hướng dẫn thi hành một số quy định của Nghị định số 61/2018/NĐ-CP quy định </w:t>
      </w:r>
      <w:bookmarkStart w:id="96" w:name="dieu_7"/>
      <w:r w:rsidRPr="00C464C7">
        <w:rPr>
          <w:rFonts w:ascii="Times New Roman" w:eastAsia="Times New Roman" w:hAnsi="Times New Roman" w:cs="Times New Roman"/>
          <w:sz w:val="28"/>
          <w:szCs w:val="28"/>
        </w:rPr>
        <w:t>về p</w:t>
      </w:r>
      <w:r w:rsidRPr="00C464C7">
        <w:rPr>
          <w:rFonts w:ascii="Times New Roman" w:hAnsi="Times New Roman" w:cs="Times New Roman"/>
          <w:bCs/>
          <w:sz w:val="28"/>
          <w:szCs w:val="28"/>
          <w:lang w:val="vi-VN"/>
        </w:rPr>
        <w:t>hê duyệt nhân sự được cử làm việc tại Bộ phận Một cửa các cấp</w:t>
      </w:r>
      <w:bookmarkEnd w:id="96"/>
      <w:r w:rsidRPr="00C464C7">
        <w:rPr>
          <w:rFonts w:ascii="Times New Roman" w:hAnsi="Times New Roman" w:cs="Times New Roman"/>
          <w:bCs/>
          <w:sz w:val="28"/>
          <w:szCs w:val="28"/>
        </w:rPr>
        <w:t>, trong đó có cấp tỉnh, cấp huyện và cấp xã, cụ thể:</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Tại cấp tỉnh, trên cơ sở phương án nhân sự theo đề xuất của các cơ quan chuyên môn cấp tỉnh (bao gồm danh sách nhân sự chính thức, nhân sự dự phòng, nhiệm vụ cụ thể, thời gian cử dự kiến), Văn phòng Ủy ban nhân dân tỉnh tổng hợp, trình Chủ tịch Ủy ban nhân dân cấp tỉnh phê duyệt danh sách nhân sự được cử ra Trung tâm Phục vụ hành chính c</w:t>
      </w:r>
      <w:r w:rsidRPr="00C464C7">
        <w:rPr>
          <w:sz w:val="28"/>
          <w:szCs w:val="28"/>
        </w:rPr>
        <w:t>ô</w:t>
      </w:r>
      <w:r w:rsidRPr="00C464C7">
        <w:rPr>
          <w:sz w:val="28"/>
          <w:szCs w:val="28"/>
          <w:lang w:val="vi-VN"/>
        </w:rPr>
        <w:t>ng.</w:t>
      </w:r>
      <w:r w:rsidRPr="00C464C7">
        <w:rPr>
          <w:sz w:val="28"/>
          <w:szCs w:val="28"/>
        </w:rPr>
        <w:t xml:space="preserve"> </w:t>
      </w:r>
      <w:r w:rsidRPr="00C464C7">
        <w:rPr>
          <w:sz w:val="28"/>
          <w:szCs w:val="28"/>
          <w:lang w:val="vi-VN"/>
        </w:rPr>
        <w:t>Giám đốc, Phó Giám đốc Trung tâm Phục vụ hành chính công do Chủ tịch Ủy ban nhân dân cấp tỉnh bổ nhiệm, trong đó 01 Phó Giám đốc Trung tâm là lãnh đạo phòng phụ trách công tác kiểm soát thủ tục hành chính thuộc Văn phòng Ủy ban nhân dân cấp tỉnh.</w:t>
      </w:r>
      <w:r w:rsidRPr="00C464C7">
        <w:rPr>
          <w:sz w:val="28"/>
          <w:szCs w:val="28"/>
        </w:rPr>
        <w:t xml:space="preserve"> </w:t>
      </w:r>
      <w:r w:rsidRPr="00C464C7">
        <w:rPr>
          <w:sz w:val="28"/>
          <w:szCs w:val="28"/>
          <w:lang w:val="vi-VN"/>
        </w:rPr>
        <w:t>Trường hợp cấp tỉnh chưa thành lập Trung tâm Phục vụ hành chính công, người đứng đầu cơ quan chuyên môn cấp tỉnh quyết định danh sách nhân sự được cử ra Bộ phận Tiếp nhận và Trả kết quả tại cơ quan chuyên môn.</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Tại cấp huyện</w:t>
      </w:r>
      <w:r w:rsidRPr="00C464C7">
        <w:rPr>
          <w:sz w:val="28"/>
          <w:szCs w:val="28"/>
        </w:rPr>
        <w:t xml:space="preserve">: </w:t>
      </w:r>
      <w:r w:rsidRPr="00C464C7">
        <w:rPr>
          <w:sz w:val="28"/>
          <w:szCs w:val="28"/>
          <w:lang w:val="vi-VN"/>
        </w:rPr>
        <w:t>Phòng, ban chuyên môn cấp huyện xây dựng phương án nhân sự gửi Văn phòng Hội đồng nhân dân, Ủy ban nhân dân cấp huyện tổng hợp danh sách nhân sự cử đến Bộ phận Tiếp nhận và Trả kết quả </w:t>
      </w:r>
      <w:r w:rsidRPr="00C464C7">
        <w:rPr>
          <w:sz w:val="28"/>
          <w:szCs w:val="28"/>
        </w:rPr>
        <w:t>tr</w:t>
      </w:r>
      <w:r w:rsidRPr="00C464C7">
        <w:rPr>
          <w:sz w:val="28"/>
          <w:szCs w:val="28"/>
          <w:lang w:val="vi-VN"/>
        </w:rPr>
        <w:t>ình Chủ tịch Ủy ban nh</w:t>
      </w:r>
      <w:r w:rsidRPr="00C464C7">
        <w:rPr>
          <w:sz w:val="28"/>
          <w:szCs w:val="28"/>
        </w:rPr>
        <w:t>â</w:t>
      </w:r>
      <w:r w:rsidRPr="00C464C7">
        <w:rPr>
          <w:sz w:val="28"/>
          <w:szCs w:val="28"/>
          <w:lang w:val="vi-VN"/>
        </w:rPr>
        <w:t>n dân cấp huyện phê duyệt.</w:t>
      </w:r>
      <w:r w:rsidRPr="00C464C7">
        <w:rPr>
          <w:sz w:val="28"/>
          <w:szCs w:val="28"/>
        </w:rPr>
        <w:t xml:space="preserve"> </w:t>
      </w:r>
      <w:r w:rsidRPr="00C464C7">
        <w:rPr>
          <w:sz w:val="28"/>
          <w:szCs w:val="28"/>
          <w:lang w:val="vi-VN"/>
        </w:rPr>
        <w:t>Người đứng đầu Bộ phận Tiếp nhận và Trả kết quả cấp huyện là lãnh đạo Văn phòng Hội đồng nhân dân, Ủy ban nhân dân cấp huyện và là đầu mối theo dõi công tác kiểm soát thủ tục hành chính.</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 xml:space="preserve"> Tại cấp xã</w:t>
      </w:r>
      <w:r w:rsidRPr="00C464C7">
        <w:rPr>
          <w:sz w:val="28"/>
          <w:szCs w:val="28"/>
        </w:rPr>
        <w:t>: C</w:t>
      </w:r>
      <w:r w:rsidRPr="00C464C7">
        <w:rPr>
          <w:sz w:val="28"/>
          <w:szCs w:val="28"/>
          <w:lang w:val="vi-VN"/>
        </w:rPr>
        <w:t>hủ tịch Ủy ban nhân dân cấp xã phê duyệt danh sách nhân sự được cử ra thực hiện tại Bộ phận Tiếp nhận và Trả kết quả cấp xã.</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b/>
          <w:sz w:val="28"/>
          <w:szCs w:val="28"/>
        </w:rPr>
        <w:t>39.</w:t>
      </w:r>
      <w:r w:rsidRPr="00C464C7">
        <w:rPr>
          <w:sz w:val="28"/>
          <w:szCs w:val="28"/>
        </w:rPr>
        <w:t xml:space="preserve"> </w:t>
      </w:r>
      <w:r w:rsidRPr="00C464C7">
        <w:rPr>
          <w:rStyle w:val="Strong"/>
          <w:sz w:val="28"/>
          <w:szCs w:val="28"/>
          <w:shd w:val="clear" w:color="auto" w:fill="FFFFFF"/>
        </w:rPr>
        <w:t>Việc xây dựng quy trình nội bộ giải quyết thủ tục hành chính thuộc thẩm quyền tiếp nhận và giải quyết cấp tỉnh, huyện, xã được</w:t>
      </w:r>
      <w:r w:rsidRPr="00C464C7">
        <w:rPr>
          <w:rStyle w:val="Strong"/>
          <w:sz w:val="28"/>
          <w:szCs w:val="28"/>
          <w:shd w:val="clear" w:color="auto" w:fill="FFFFFF"/>
          <w:lang w:val="vi-VN"/>
        </w:rPr>
        <w:t xml:space="preserve"> thực hiện </w:t>
      </w:r>
      <w:r w:rsidRPr="00C464C7">
        <w:rPr>
          <w:rStyle w:val="Strong"/>
          <w:sz w:val="28"/>
          <w:szCs w:val="28"/>
          <w:shd w:val="clear" w:color="auto" w:fill="FFFFFF"/>
        </w:rPr>
        <w:t>như thế nào?</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Khoản 3 Điều 8 Thông tư số 01/2018/TT-VPCP quy định việc x</w:t>
      </w:r>
      <w:r w:rsidRPr="00C464C7">
        <w:rPr>
          <w:rFonts w:ascii="Times New Roman" w:hAnsi="Times New Roman" w:cs="Times New Roman"/>
          <w:sz w:val="28"/>
          <w:szCs w:val="28"/>
          <w:lang w:val="vi-VN"/>
        </w:rPr>
        <w:t>ây dựng quy trình nội bộ giải quyết thủ tục hành chính thuộc thẩm quyền tiếp nhận và giải quyết cấp tỉnh, huyện, xã</w:t>
      </w:r>
      <w:r w:rsidRPr="00C464C7">
        <w:rPr>
          <w:rFonts w:ascii="Times New Roman" w:hAnsi="Times New Roman" w:cs="Times New Roman"/>
          <w:sz w:val="28"/>
          <w:szCs w:val="28"/>
        </w:rPr>
        <w:t xml:space="preserve"> như sau:</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 xml:space="preserve">Cơ quan, đơn vị chuyên môn thuộc Ủy ban nhân dân cấp tỉnh chủ trì phối hợp với các cơ quan, đơn vị có liên quan rà soát, xây dựng quy trình nội bộ giải </w:t>
      </w:r>
      <w:r w:rsidRPr="00C464C7">
        <w:rPr>
          <w:rFonts w:ascii="Times New Roman" w:hAnsi="Times New Roman" w:cs="Times New Roman"/>
          <w:sz w:val="28"/>
          <w:szCs w:val="28"/>
          <w:lang w:val="vi-VN"/>
        </w:rPr>
        <w:lastRenderedPageBreak/>
        <w:t>quyết thủ tục hành chính thuộc thẩm quyền tiếp nhận và giải quyết của cấp tỉnh, huyện, xã và gửi hồ sơ trình (gồm Tờ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ình, dự thảo Quyết định phê duyệt) đến Văn phòng Ủy ban nhân dân cấp tỉnh.</w:t>
      </w:r>
    </w:p>
    <w:p w:rsidR="002C6299" w:rsidRPr="00C464C7" w:rsidRDefault="002C6299" w:rsidP="0088080B">
      <w:pPr>
        <w:widowControl w:val="0"/>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có chức năng thực hiện kiểm soát thủ tục hành chính thuộc Văn phòng Ủy ban nhân dân cấp tỉnh chịu tr</w:t>
      </w:r>
      <w:r w:rsidRPr="00C464C7">
        <w:rPr>
          <w:rFonts w:ascii="Times New Roman" w:hAnsi="Times New Roman" w:cs="Times New Roman"/>
          <w:sz w:val="28"/>
          <w:szCs w:val="28"/>
        </w:rPr>
        <w:t>á</w:t>
      </w:r>
      <w:r w:rsidRPr="00C464C7">
        <w:rPr>
          <w:rFonts w:ascii="Times New Roman" w:hAnsi="Times New Roman" w:cs="Times New Roman"/>
          <w:sz w:val="28"/>
          <w:szCs w:val="28"/>
          <w:lang w:val="vi-VN"/>
        </w:rPr>
        <w:t>ch nhiệm giúp Chánh Văn phòng Ủy ban nhân dân cấp tỉnh kiểm soát về hình thức, nội dung quy trình trước khi trình Chủ tịch Ủy ban nhân dân cấp tỉnh phê duyệt.</w:t>
      </w:r>
    </w:p>
    <w:p w:rsidR="002C6299" w:rsidRPr="00C464C7" w:rsidRDefault="002C6299" w:rsidP="0088080B">
      <w:pPr>
        <w:widowControl w:val="0"/>
        <w:spacing w:before="60" w:after="60" w:line="240" w:lineRule="auto"/>
        <w:ind w:firstLine="720"/>
        <w:jc w:val="both"/>
        <w:rPr>
          <w:rFonts w:ascii="Times New Roman" w:eastAsia="Times New Roman" w:hAnsi="Times New Roman" w:cs="Times New Roman"/>
          <w:b/>
          <w:bCs/>
          <w:sz w:val="28"/>
          <w:szCs w:val="28"/>
        </w:rPr>
      </w:pPr>
      <w:r w:rsidRPr="00C464C7">
        <w:rPr>
          <w:rFonts w:ascii="Times New Roman" w:hAnsi="Times New Roman" w:cs="Times New Roman"/>
          <w:b/>
          <w:sz w:val="28"/>
          <w:szCs w:val="28"/>
        </w:rPr>
        <w:t>40. C</w:t>
      </w:r>
      <w:r w:rsidRPr="00C464C7">
        <w:rPr>
          <w:rFonts w:ascii="Times New Roman" w:eastAsia="Times New Roman" w:hAnsi="Times New Roman" w:cs="Times New Roman"/>
          <w:b/>
          <w:bCs/>
          <w:sz w:val="28"/>
          <w:szCs w:val="28"/>
        </w:rPr>
        <w:t>ó</w:t>
      </w:r>
      <w:r w:rsidRPr="00C464C7">
        <w:rPr>
          <w:rFonts w:ascii="Times New Roman" w:eastAsia="Times New Roman" w:hAnsi="Times New Roman" w:cs="Times New Roman"/>
          <w:b/>
          <w:bCs/>
          <w:sz w:val="28"/>
          <w:szCs w:val="28"/>
          <w:lang w:val="vi-VN"/>
        </w:rPr>
        <w:t xml:space="preserve"> n</w:t>
      </w:r>
      <w:r w:rsidRPr="00C464C7">
        <w:rPr>
          <w:rFonts w:ascii="Times New Roman" w:eastAsia="Times New Roman" w:hAnsi="Times New Roman" w:cs="Times New Roman"/>
          <w:b/>
          <w:bCs/>
          <w:sz w:val="28"/>
          <w:szCs w:val="28"/>
        </w:rPr>
        <w:t>hững biểu mẫu nào</w:t>
      </w:r>
      <w:r w:rsidRPr="00C464C7">
        <w:rPr>
          <w:rFonts w:ascii="Times New Roman" w:eastAsia="Times New Roman" w:hAnsi="Times New Roman" w:cs="Times New Roman"/>
          <w:b/>
          <w:bCs/>
          <w:sz w:val="28"/>
          <w:szCs w:val="28"/>
          <w:lang w:val="vi-VN"/>
        </w:rPr>
        <w:t xml:space="preserve"> được sử dụng để phục vụ quy trình giải quyết thủ tục hành chính?</w:t>
      </w:r>
    </w:p>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rPr>
        <w:t>Thông tư số 01/2018/TT-VPCP quy định 06 biểu mẫu trong quy trình giải quyết thủ tục hành chính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9"/>
        <w:gridCol w:w="6981"/>
      </w:tblGrid>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01</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giấy tiếp nhận hồ sơ và hẹn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02</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yêu cầu bổ sung, hoàn thiện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03</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từ chối tiếp nhận giải quyết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04</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xin lỗi và hẹn lại ngày 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05</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kiểm soát quá trình giải quyết hồ sơ</w:t>
            </w:r>
          </w:p>
        </w:tc>
      </w:tr>
      <w:tr w:rsidR="008D4840" w:rsidRPr="00C464C7" w:rsidTr="00837F3B">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06</w:t>
            </w:r>
          </w:p>
        </w:tc>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6299" w:rsidRPr="00C464C7" w:rsidRDefault="002C6299" w:rsidP="0088080B">
            <w:pPr>
              <w:spacing w:before="60" w:after="60" w:line="240"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w:t>
            </w:r>
            <w:r w:rsidRPr="00C464C7">
              <w:rPr>
                <w:rFonts w:ascii="Times New Roman" w:eastAsia="Times New Roman" w:hAnsi="Times New Roman" w:cs="Times New Roman"/>
                <w:sz w:val="28"/>
                <w:szCs w:val="28"/>
              </w:rPr>
              <w:t>ổ </w:t>
            </w:r>
            <w:r w:rsidRPr="00C464C7">
              <w:rPr>
                <w:rFonts w:ascii="Times New Roman" w:eastAsia="Times New Roman" w:hAnsi="Times New Roman" w:cs="Times New Roman"/>
                <w:sz w:val="28"/>
                <w:szCs w:val="28"/>
                <w:lang w:val="vi-VN"/>
              </w:rPr>
              <w:t>theo dõi hồ sơ</w:t>
            </w:r>
          </w:p>
        </w:tc>
      </w:tr>
    </w:tbl>
    <w:p w:rsidR="002C6299" w:rsidRPr="00C464C7" w:rsidRDefault="002C6299" w:rsidP="0088080B">
      <w:pPr>
        <w:shd w:val="clear" w:color="auto" w:fill="FFFFFF"/>
        <w:spacing w:before="60" w:after="60" w:line="240"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Các loại biểu mẫu nêu trên được thiết kế để sử dụng trên phương tiện điện tử và in trên khổ giấy A5 (148mm </w:t>
      </w:r>
      <w:r w:rsidRPr="00C464C7">
        <w:rPr>
          <w:rFonts w:ascii="Times New Roman" w:eastAsia="Times New Roman" w:hAnsi="Times New Roman" w:cs="Times New Roman"/>
          <w:sz w:val="28"/>
          <w:szCs w:val="28"/>
        </w:rPr>
        <w:t>x </w:t>
      </w:r>
      <w:r w:rsidRPr="00C464C7">
        <w:rPr>
          <w:rFonts w:ascii="Times New Roman" w:eastAsia="Times New Roman" w:hAnsi="Times New Roman" w:cs="Times New Roman"/>
          <w:sz w:val="28"/>
          <w:szCs w:val="28"/>
          <w:lang w:val="vi-VN"/>
        </w:rPr>
        <w:t>210mm), đối với biểu mẫu số 06 thiết kế </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n trên khổ giấy A4 (21</w:t>
      </w:r>
      <w:r w:rsidRPr="00C464C7">
        <w:rPr>
          <w:rFonts w:ascii="Times New Roman" w:eastAsia="Times New Roman" w:hAnsi="Times New Roman" w:cs="Times New Roman"/>
          <w:sz w:val="28"/>
          <w:szCs w:val="28"/>
        </w:rPr>
        <w:t>0</w:t>
      </w:r>
      <w:r w:rsidRPr="00C464C7">
        <w:rPr>
          <w:rFonts w:ascii="Times New Roman" w:eastAsia="Times New Roman" w:hAnsi="Times New Roman" w:cs="Times New Roman"/>
          <w:sz w:val="28"/>
          <w:szCs w:val="28"/>
          <w:lang w:val="vi-VN"/>
        </w:rPr>
        <w:t>mm </w:t>
      </w:r>
      <w:r w:rsidRPr="00C464C7">
        <w:rPr>
          <w:rFonts w:ascii="Times New Roman" w:eastAsia="Times New Roman" w:hAnsi="Times New Roman" w:cs="Times New Roman"/>
          <w:sz w:val="28"/>
          <w:szCs w:val="28"/>
        </w:rPr>
        <w:t>x</w:t>
      </w:r>
      <w:r w:rsidRPr="00C464C7">
        <w:rPr>
          <w:rFonts w:ascii="Times New Roman" w:eastAsia="Times New Roman" w:hAnsi="Times New Roman" w:cs="Times New Roman"/>
          <w:sz w:val="28"/>
          <w:szCs w:val="28"/>
          <w:lang w:val="vi-VN"/>
        </w:rPr>
        <w:t> 297mm).</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41.</w:t>
      </w:r>
      <w:r w:rsidRPr="00C464C7">
        <w:rPr>
          <w:sz w:val="28"/>
          <w:szCs w:val="28"/>
        </w:rPr>
        <w:t xml:space="preserve"> </w:t>
      </w:r>
      <w:r w:rsidRPr="00C464C7">
        <w:rPr>
          <w:b/>
          <w:bCs/>
          <w:sz w:val="28"/>
          <w:szCs w:val="28"/>
          <w:lang w:val="vi-VN"/>
        </w:rPr>
        <w:t>Nguyên tắc, cách thức ghi, sử dụng các loại biểu mẫu</w:t>
      </w:r>
      <w:r w:rsidRPr="00C464C7">
        <w:rPr>
          <w:b/>
          <w:bCs/>
          <w:sz w:val="28"/>
          <w:szCs w:val="28"/>
        </w:rPr>
        <w:t xml:space="preserve"> </w:t>
      </w:r>
      <w:r w:rsidRPr="00C464C7">
        <w:rPr>
          <w:b/>
          <w:sz w:val="28"/>
          <w:szCs w:val="28"/>
          <w:lang w:val="vi-VN"/>
        </w:rPr>
        <w:t>trong quy trình giải quyết thủ tục hành chính được thực hiện như thế nào</w:t>
      </w:r>
      <w:r w:rsidRPr="00C464C7">
        <w:rPr>
          <w:b/>
          <w:sz w:val="28"/>
          <w:szCs w:val="28"/>
        </w:rPr>
        <w:t>?</w:t>
      </w:r>
    </w:p>
    <w:p w:rsidR="002C6299" w:rsidRPr="00C464C7" w:rsidRDefault="002C6299" w:rsidP="0088080B">
      <w:pPr>
        <w:shd w:val="clear" w:color="auto" w:fill="FFFFFF"/>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lang w:val="vi-VN"/>
        </w:rPr>
        <w:t xml:space="preserve">Điều </w:t>
      </w:r>
      <w:r w:rsidRPr="00C464C7">
        <w:rPr>
          <w:rFonts w:ascii="Times New Roman" w:eastAsia="Times New Roman" w:hAnsi="Times New Roman" w:cs="Times New Roman"/>
          <w:bCs/>
          <w:sz w:val="28"/>
          <w:szCs w:val="28"/>
        </w:rPr>
        <w:t xml:space="preserve">10 </w:t>
      </w:r>
      <w:r w:rsidRPr="00C464C7">
        <w:rPr>
          <w:rFonts w:ascii="Times New Roman" w:eastAsia="Times New Roman" w:hAnsi="Times New Roman" w:cs="Times New Roman"/>
          <w:sz w:val="28"/>
          <w:szCs w:val="28"/>
        </w:rPr>
        <w:t>Thông tư số 01/2018/TT-VPCP quy định n</w:t>
      </w:r>
      <w:r w:rsidRPr="00C464C7">
        <w:rPr>
          <w:rFonts w:ascii="Times New Roman" w:hAnsi="Times New Roman" w:cs="Times New Roman"/>
          <w:bCs/>
          <w:sz w:val="28"/>
          <w:szCs w:val="28"/>
          <w:lang w:val="vi-VN"/>
        </w:rPr>
        <w:t>guyên tắc, cách thức ghi, sử dụng các loại biểu mẫu và lưu trữ các báo cáo, hồ sơ, sổ sách</w:t>
      </w:r>
      <w:r w:rsidRPr="00C464C7">
        <w:rPr>
          <w:rFonts w:ascii="Times New Roman" w:hAnsi="Times New Roman" w:cs="Times New Roman"/>
          <w:bCs/>
          <w:sz w:val="28"/>
          <w:szCs w:val="28"/>
        </w:rPr>
        <w:t xml:space="preserve"> như sau:</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xml:space="preserve">- </w:t>
      </w:r>
      <w:r w:rsidRPr="00C464C7">
        <w:rPr>
          <w:sz w:val="28"/>
          <w:szCs w:val="28"/>
          <w:lang w:val="vi-VN"/>
        </w:rPr>
        <w:t>Các loại biểu mẫu</w:t>
      </w:r>
      <w:r w:rsidRPr="00C464C7">
        <w:rPr>
          <w:sz w:val="28"/>
          <w:szCs w:val="28"/>
        </w:rPr>
        <w:t xml:space="preserve"> trong quy trình giải quyết thủ tục hành chính </w:t>
      </w:r>
      <w:r w:rsidRPr="00C464C7">
        <w:rPr>
          <w:sz w:val="28"/>
          <w:szCs w:val="28"/>
          <w:lang w:val="vi-VN"/>
        </w:rPr>
        <w:t>phải đảm bảo nguyên tắc, yêu cầu sau:</w:t>
      </w:r>
      <w:r w:rsidRPr="00C464C7">
        <w:rPr>
          <w:sz w:val="28"/>
          <w:szCs w:val="28"/>
        </w:rPr>
        <w:t xml:space="preserve"> (i) </w:t>
      </w:r>
      <w:r w:rsidRPr="00C464C7">
        <w:rPr>
          <w:sz w:val="28"/>
          <w:szCs w:val="28"/>
          <w:lang w:val="vi-VN"/>
        </w:rPr>
        <w:t>Được ghi trên Hệ thống thông tin một cửa điện tử, có thể in ra và bảo đảm tra cứu được</w:t>
      </w:r>
      <w:r w:rsidRPr="00C464C7">
        <w:rPr>
          <w:sz w:val="28"/>
          <w:szCs w:val="28"/>
        </w:rPr>
        <w:t xml:space="preserve">; (ii) </w:t>
      </w:r>
      <w:r w:rsidRPr="00C464C7">
        <w:rPr>
          <w:sz w:val="28"/>
          <w:szCs w:val="28"/>
          <w:lang w:val="vi-VN"/>
        </w:rPr>
        <w:t>Các thông tin về thủ tục hành chính tại biểu mẫu tiếp nhận hồ sơ và hẹn trả kết quả (M</w:t>
      </w:r>
      <w:r w:rsidRPr="00C464C7">
        <w:rPr>
          <w:sz w:val="28"/>
          <w:szCs w:val="28"/>
        </w:rPr>
        <w:t>ẫ</w:t>
      </w:r>
      <w:r w:rsidRPr="00C464C7">
        <w:rPr>
          <w:sz w:val="28"/>
          <w:szCs w:val="28"/>
          <w:lang w:val="vi-VN"/>
        </w:rPr>
        <w:t>u số 01), sổ theo dõi hồ sơ (M</w:t>
      </w:r>
      <w:r w:rsidRPr="00C464C7">
        <w:rPr>
          <w:sz w:val="28"/>
          <w:szCs w:val="28"/>
        </w:rPr>
        <w:t>ẫ</w:t>
      </w:r>
      <w:r w:rsidRPr="00C464C7">
        <w:rPr>
          <w:sz w:val="28"/>
          <w:szCs w:val="28"/>
          <w:lang w:val="vi-VN"/>
        </w:rPr>
        <w:t>u số 06) được trích xuất từ Cơ sở dữ liệu quốc gia về thủ tục hành chính; các thông tin về người dân, doanh nghiệp được trích xuất từ Cơ sở dữ liệu quốc gia về dân cư, Cơ sở dữ liệu quốc gia về đăng ký doanh nghiệp</w:t>
      </w:r>
      <w:r w:rsidRPr="00C464C7">
        <w:rPr>
          <w:sz w:val="28"/>
          <w:szCs w:val="28"/>
        </w:rPr>
        <w:t xml:space="preserve">; (iii) </w:t>
      </w:r>
      <w:r w:rsidRPr="00C464C7">
        <w:rPr>
          <w:sz w:val="28"/>
          <w:szCs w:val="28"/>
          <w:lang w:val="vi-VN"/>
        </w:rPr>
        <w:t>Ngoài các thông tin được tích hợp tự động, cán bộ, công chức, viên chức trong quá trình hướng dẫn, tiếp nhận, giải quyết, </w:t>
      </w:r>
      <w:r w:rsidRPr="00C464C7">
        <w:rPr>
          <w:sz w:val="28"/>
          <w:szCs w:val="28"/>
        </w:rPr>
        <w:t>tr</w:t>
      </w:r>
      <w:r w:rsidRPr="00C464C7">
        <w:rPr>
          <w:sz w:val="28"/>
          <w:szCs w:val="28"/>
          <w:lang w:val="vi-VN"/>
        </w:rPr>
        <w:t>ả kết quả giải quyết thủ tục hành chính phải điền đầy đủ, r</w:t>
      </w:r>
      <w:r w:rsidRPr="00C464C7">
        <w:rPr>
          <w:sz w:val="28"/>
          <w:szCs w:val="28"/>
        </w:rPr>
        <w:t>õ </w:t>
      </w:r>
      <w:r w:rsidRPr="00C464C7">
        <w:rPr>
          <w:sz w:val="28"/>
          <w:szCs w:val="28"/>
          <w:lang w:val="vi-VN"/>
        </w:rPr>
        <w:t>ràng, chính xác nội dung yêu cầu trong các biểu mẫu</w:t>
      </w:r>
      <w:r w:rsidRPr="00C464C7">
        <w:rPr>
          <w:sz w:val="28"/>
          <w:szCs w:val="28"/>
        </w:rPr>
        <w:t xml:space="preserve">; (iv) </w:t>
      </w:r>
      <w:r w:rsidRPr="00C464C7">
        <w:rPr>
          <w:sz w:val="28"/>
          <w:szCs w:val="28"/>
          <w:lang w:val="vi-VN"/>
        </w:rPr>
        <w:t>Được ký số theo quy định hiện hành của pháp luật về chữ ký số.</w:t>
      </w:r>
    </w:p>
    <w:p w:rsidR="002C6299" w:rsidRPr="00C464C7" w:rsidRDefault="002C6299" w:rsidP="0088080B">
      <w:pPr>
        <w:pStyle w:val="NormalWeb"/>
        <w:shd w:val="clear" w:color="auto" w:fill="FFFFFF"/>
        <w:spacing w:before="60" w:after="60" w:line="240" w:lineRule="auto"/>
        <w:ind w:firstLine="720"/>
        <w:jc w:val="both"/>
        <w:rPr>
          <w:sz w:val="28"/>
          <w:szCs w:val="28"/>
          <w:lang w:val="vi-VN"/>
        </w:rPr>
      </w:pPr>
      <w:r w:rsidRPr="00C464C7">
        <w:rPr>
          <w:sz w:val="28"/>
          <w:szCs w:val="28"/>
        </w:rPr>
        <w:lastRenderedPageBreak/>
        <w:t xml:space="preserve">- </w:t>
      </w:r>
      <w:r w:rsidRPr="00C464C7">
        <w:rPr>
          <w:sz w:val="28"/>
          <w:szCs w:val="28"/>
          <w:lang w:val="vi-VN"/>
        </w:rPr>
        <w:t>Trường hợp bộ, ngành, địa phương chưa hoàn thành việc xây dựng Hệ thống thông tin một cửa điện tử thì cán bộ, công chức, viên chức có thể sử dụng biểu mẫu, sổ giấy đảm bảo các điều kiện sau:</w:t>
      </w:r>
      <w:r w:rsidRPr="00C464C7">
        <w:rPr>
          <w:sz w:val="28"/>
          <w:szCs w:val="28"/>
        </w:rPr>
        <w:t xml:space="preserve"> (i</w:t>
      </w:r>
      <w:r w:rsidRPr="00C464C7">
        <w:rPr>
          <w:sz w:val="28"/>
          <w:szCs w:val="28"/>
          <w:lang w:val="vi-VN"/>
        </w:rPr>
        <w:t>) Sổ được mở theo từng năm. Khi hết năm phải thực hiện khóa sổ; người đứng đầu Bộ phận Một cửa ký, ghi rõ họ tên và đóng dấu;</w:t>
      </w:r>
      <w:r w:rsidRPr="00C464C7">
        <w:rPr>
          <w:sz w:val="28"/>
          <w:szCs w:val="28"/>
        </w:rPr>
        <w:t xml:space="preserve"> (ii) </w:t>
      </w:r>
      <w:r w:rsidRPr="00C464C7">
        <w:rPr>
          <w:sz w:val="28"/>
          <w:szCs w:val="28"/>
          <w:lang w:val="vi-VN"/>
        </w:rPr>
        <w:t>Sổ phải ghi liên tiếp theo thứ tự từng trang, có số </w:t>
      </w:r>
      <w:r w:rsidRPr="00C464C7">
        <w:rPr>
          <w:sz w:val="28"/>
          <w:szCs w:val="28"/>
        </w:rPr>
        <w:t>tr</w:t>
      </w:r>
      <w:r w:rsidRPr="00C464C7">
        <w:rPr>
          <w:sz w:val="28"/>
          <w:szCs w:val="28"/>
          <w:lang w:val="vi-VN"/>
        </w:rPr>
        <w:t>ang, không được bỏ trống, phải đóng dấu giáp lai từ trang đầu đến trang cuối sổ; nội dung ghi phải chính xác; chữ viết phải rõ ràng;</w:t>
      </w:r>
      <w:r w:rsidRPr="00C464C7">
        <w:rPr>
          <w:sz w:val="28"/>
          <w:szCs w:val="28"/>
        </w:rPr>
        <w:t xml:space="preserve"> (iii) </w:t>
      </w:r>
      <w:r w:rsidRPr="00C464C7">
        <w:rPr>
          <w:sz w:val="28"/>
          <w:szCs w:val="28"/>
          <w:lang w:val="vi-VN"/>
        </w:rPr>
        <w:t>Số phải được ghi liên tục từ </w:t>
      </w:r>
      <w:r w:rsidRPr="00C464C7">
        <w:rPr>
          <w:sz w:val="28"/>
          <w:szCs w:val="28"/>
        </w:rPr>
        <w:t>s</w:t>
      </w:r>
      <w:r w:rsidRPr="00C464C7">
        <w:rPr>
          <w:sz w:val="28"/>
          <w:szCs w:val="28"/>
          <w:lang w:val="vi-VN"/>
        </w:rPr>
        <w:t>ố 01 đến h</w:t>
      </w:r>
      <w:r w:rsidRPr="00C464C7">
        <w:rPr>
          <w:sz w:val="28"/>
          <w:szCs w:val="28"/>
        </w:rPr>
        <w:t>ế</w:t>
      </w:r>
      <w:r w:rsidRPr="00C464C7">
        <w:rPr>
          <w:sz w:val="28"/>
          <w:szCs w:val="28"/>
          <w:lang w:val="vi-VN"/>
        </w:rPr>
        <w:t>t năm; trong trường hợp chưa hết năm mà sử dụng sang sổ khác, thì phải lấy tiếp số thứ tự cuối cùng của sổ trước, không được ghi từ s</w:t>
      </w:r>
      <w:r w:rsidRPr="00C464C7">
        <w:rPr>
          <w:sz w:val="28"/>
          <w:szCs w:val="28"/>
        </w:rPr>
        <w:t>ố</w:t>
      </w:r>
      <w:r w:rsidRPr="00C464C7">
        <w:rPr>
          <w:sz w:val="28"/>
          <w:szCs w:val="28"/>
          <w:lang w:val="vi-VN"/>
        </w:rPr>
        <w:t> 01</w:t>
      </w:r>
      <w:r w:rsidRPr="00C464C7">
        <w:rPr>
          <w:sz w:val="28"/>
          <w:szCs w:val="28"/>
        </w:rPr>
        <w:t xml:space="preserve">; (iv) </w:t>
      </w:r>
      <w:r w:rsidRPr="00C464C7">
        <w:rPr>
          <w:sz w:val="28"/>
          <w:szCs w:val="28"/>
          <w:lang w:val="vi-VN"/>
        </w:rPr>
        <w:t>Cán bộ, công chức, viên chức trong quá trình hướng dẫn, tiếp nhận, giải quyết, trả kết quả giải quyết thủ tục hành chính phải in và điền đầy đủ, rõ ràng, chính xác nội dung yêu cầu trong biểu mẫu.</w:t>
      </w:r>
    </w:p>
    <w:p w:rsidR="002C6299" w:rsidRPr="00C464C7" w:rsidRDefault="002C6299" w:rsidP="0088080B">
      <w:pPr>
        <w:spacing w:before="60" w:after="60" w:line="240"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42. </w:t>
      </w:r>
      <w:r w:rsidRPr="00C464C7">
        <w:rPr>
          <w:rFonts w:ascii="Times New Roman" w:eastAsia="Arial" w:hAnsi="Times New Roman" w:cs="Times New Roman"/>
          <w:b/>
          <w:sz w:val="28"/>
          <w:szCs w:val="28"/>
          <w:lang w:val="vi-VN"/>
        </w:rPr>
        <w:t xml:space="preserve">Đề nghị cho biết những thông tin nào được cung cấp thông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sz w:val="28"/>
          <w:szCs w:val="28"/>
          <w:shd w:val="clear" w:color="auto" w:fill="FFFFFF"/>
          <w:lang w:val="vi-VN"/>
        </w:rPr>
        <w:t>?</w:t>
      </w:r>
    </w:p>
    <w:p w:rsidR="002C6299" w:rsidRPr="00C464C7" w:rsidRDefault="002C6299" w:rsidP="0088080B">
      <w:pPr>
        <w:spacing w:before="60" w:after="60" w:line="240"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7</w:t>
      </w:r>
      <w:r w:rsidRPr="00C464C7">
        <w:rPr>
          <w:rFonts w:ascii="Times New Roman" w:eastAsia="Times New Roman" w:hAnsi="Times New Roman" w:cs="Times New Roman"/>
          <w:sz w:val="28"/>
          <w:szCs w:val="28"/>
          <w:lang w:val="vi-VN" w:eastAsia="vi-VN"/>
        </w:rPr>
        <w:t xml:space="preserve"> Quyết định số 31/2021/QĐ-TTg ngày 11/10/2021 của Chính phủ ban hành Quy chế quản lý, vận hành, khai thác Cổng Dịch vụ công quốc gia</w:t>
      </w:r>
      <w:r w:rsidRPr="00C464C7">
        <w:rPr>
          <w:rFonts w:ascii="Times New Roman" w:eastAsia="Times New Roman" w:hAnsi="Times New Roman" w:cs="Times New Roman"/>
          <w:sz w:val="28"/>
          <w:szCs w:val="28"/>
          <w:lang w:eastAsia="vi-VN"/>
        </w:rPr>
        <w:t xml:space="preserve"> quy định t</w:t>
      </w:r>
      <w:r w:rsidRPr="00C464C7">
        <w:rPr>
          <w:rStyle w:val="Strong"/>
          <w:rFonts w:ascii="Times New Roman" w:hAnsi="Times New Roman" w:cs="Times New Roman"/>
          <w:b w:val="0"/>
          <w:sz w:val="28"/>
          <w:szCs w:val="28"/>
        </w:rPr>
        <w:t>hông tin cung cấp trên Cổng Dịch vụ công quốc gia bao gồm:</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sz w:val="28"/>
          <w:szCs w:val="28"/>
        </w:rPr>
        <w:t xml:space="preserve">(i) </w:t>
      </w:r>
      <w:r w:rsidRPr="00C464C7">
        <w:rPr>
          <w:rFonts w:ascii="Times New Roman" w:hAnsi="Times New Roman" w:cs="Times New Roman"/>
          <w:sz w:val="28"/>
          <w:szCs w:val="28"/>
        </w:rPr>
        <w:t>Thông tin về thủ tục hành chính, dịch vụ công trực tuyến, quyết định công bố thủ tục hành chính và các văn bản pháp luật có liên quan.</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 Thông tin hướng dẫn, hỏi đáp thực hiện thủ tục hành chính, dịch vụ công trực tuyến, thực hiện nghĩa vụ tài chính có liên quan</w:t>
      </w:r>
      <w:r w:rsidRPr="00C464C7">
        <w:rPr>
          <w:rFonts w:ascii="Times New Roman" w:hAnsi="Times New Roman" w:cs="Times New Roman"/>
          <w:sz w:val="28"/>
          <w:szCs w:val="28"/>
          <w:lang w:val="vi-VN"/>
        </w:rPr>
        <w:t>.</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(iii) Thông tin, thông báo về tiếp nhận, trả kết quả, hướng dẫn hoàn thiện, bổ sung hồ sơ giải quyết thủ tục hành chính, về tình hình giải quyết hồ sơ thủ tục hành chính, dịch vụ công trực tuyến</w:t>
      </w:r>
      <w:r w:rsidRPr="00C464C7">
        <w:rPr>
          <w:rFonts w:ascii="Times New Roman" w:hAnsi="Times New Roman" w:cs="Times New Roman"/>
          <w:sz w:val="28"/>
          <w:szCs w:val="28"/>
          <w:lang w:val="vi-VN"/>
        </w:rPr>
        <w:t>.</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(iv) Thông tin tiếp nhận, giải quyết phản ánh kiến nghị trong thực hiện thủ tục hành chính, dịch vụ công trực tuyến của cơ quan, tổ chức, cá nhân có thẩm quyền.</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 Thông tin về đánh giá việc giải quyết thủ tục hành chính, cung cấp dịch vụ công trực tuyến; khảo sát sự hài lòng của cơ quan, tổ chức, cá nhân thực hiện thủ tục hành chính, dịch vụ công trực tuyến.</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 Thông tin báo cáo, số liệu, thống kê liên quan đến tình hình giải quyết thủ tục hành chính, dịch vụ công khác.</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(vii)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rsidR="002C6299" w:rsidRPr="00C464C7" w:rsidRDefault="002C6299" w:rsidP="0088080B">
      <w:pPr>
        <w:spacing w:before="60" w:after="60" w:line="240" w:lineRule="auto"/>
        <w:ind w:firstLine="697"/>
        <w:jc w:val="both"/>
        <w:rPr>
          <w:rFonts w:ascii="Times New Roman" w:hAnsi="Times New Roman" w:cs="Times New Roman"/>
          <w:bCs/>
          <w:sz w:val="28"/>
          <w:szCs w:val="28"/>
        </w:rPr>
      </w:pPr>
      <w:r w:rsidRPr="00C464C7">
        <w:rPr>
          <w:rFonts w:ascii="Times New Roman" w:hAnsi="Times New Roman" w:cs="Times New Roman"/>
          <w:sz w:val="28"/>
          <w:szCs w:val="28"/>
        </w:rPr>
        <w:t>(viii) Thông tin về nghĩa vụ tài chính và thanh toán nghĩa vụ tài chính qua Cổng Dịch vụ công quốc gia.</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t>(ix) Thông tin về dịch vụ bưu chính công ích trong thực hiện thủ tục hành chính, dịch vụ công trực tuyến.</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lastRenderedPageBreak/>
        <w:t>(x) Thông tin về điều khoản sử dụng Cổng Dịch vụ công quốc gia.</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t>(xi) Các thông tin khác theo yêu cầu của Chính phủ, Thủ tướng Chính phủ.</w:t>
      </w:r>
    </w:p>
    <w:p w:rsidR="002C6299" w:rsidRPr="00C464C7" w:rsidRDefault="002C6299" w:rsidP="0088080B">
      <w:pPr>
        <w:spacing w:before="60" w:after="60" w:line="240"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43. Khi sử dụng dịch vụ trên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bCs/>
          <w:sz w:val="28"/>
          <w:szCs w:val="28"/>
          <w:shd w:val="clear" w:color="auto" w:fill="FFFFFF"/>
        </w:rPr>
        <w:t>t</w:t>
      </w:r>
      <w:r w:rsidRPr="00C464C7">
        <w:rPr>
          <w:rFonts w:ascii="Times New Roman" w:eastAsia="Arial" w:hAnsi="Times New Roman" w:cs="Times New Roman"/>
          <w:b/>
          <w:sz w:val="28"/>
          <w:szCs w:val="28"/>
        </w:rPr>
        <w:t xml:space="preserve">ổ chức, cá nhân </w:t>
      </w:r>
      <w:r w:rsidRPr="00C464C7">
        <w:rPr>
          <w:rFonts w:ascii="Times New Roman" w:eastAsia="Arial" w:hAnsi="Times New Roman" w:cs="Times New Roman"/>
          <w:b/>
          <w:bCs/>
          <w:sz w:val="28"/>
          <w:szCs w:val="28"/>
          <w:shd w:val="clear" w:color="auto" w:fill="FFFFFF"/>
        </w:rPr>
        <w:t>có những quyền và trách nhiệm gì</w:t>
      </w:r>
      <w:r w:rsidRPr="00C464C7">
        <w:rPr>
          <w:rFonts w:ascii="Times New Roman" w:eastAsia="Arial" w:hAnsi="Times New Roman" w:cs="Times New Roman"/>
          <w:b/>
          <w:sz w:val="28"/>
          <w:szCs w:val="28"/>
          <w:shd w:val="clear" w:color="auto" w:fill="FFFFFF"/>
          <w:lang w:val="vi-VN"/>
        </w:rPr>
        <w:t>?</w:t>
      </w:r>
    </w:p>
    <w:p w:rsidR="002C6299" w:rsidRPr="00C464C7" w:rsidRDefault="002C6299" w:rsidP="0088080B">
      <w:pPr>
        <w:spacing w:before="60" w:after="60" w:line="240" w:lineRule="auto"/>
        <w:ind w:firstLine="697"/>
        <w:jc w:val="both"/>
        <w:rPr>
          <w:rStyle w:val="Strong"/>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8</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Style w:val="Strong"/>
          <w:rFonts w:ascii="Times New Roman" w:hAnsi="Times New Roman" w:cs="Times New Roman"/>
          <w:b w:val="0"/>
          <w:sz w:val="28"/>
          <w:szCs w:val="28"/>
        </w:rPr>
        <w:t>tổ chức, cá nhân khi sử dụng dịch vụ trên Cổng Dịch vụ công quốc gia có các quyền và trách nhiệm sau đây:</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Style w:val="Strong"/>
          <w:rFonts w:ascii="Times New Roman" w:hAnsi="Times New Roman" w:cs="Times New Roman"/>
          <w:b w:val="0"/>
          <w:i/>
          <w:sz w:val="28"/>
          <w:szCs w:val="28"/>
        </w:rPr>
        <w:t>Thứ hai,</w:t>
      </w:r>
      <w:r w:rsidRPr="00C464C7">
        <w:rPr>
          <w:rStyle w:val="Strong"/>
          <w:rFonts w:ascii="Times New Roman" w:hAnsi="Times New Roman" w:cs="Times New Roman"/>
          <w:b w:val="0"/>
          <w:sz w:val="28"/>
          <w:szCs w:val="28"/>
        </w:rPr>
        <w:t xml:space="preserve"> k</w:t>
      </w:r>
      <w:r w:rsidRPr="00C464C7">
        <w:rPr>
          <w:rFonts w:ascii="Times New Roman" w:hAnsi="Times New Roman" w:cs="Times New Roman"/>
          <w:sz w:val="28"/>
          <w:szCs w:val="28"/>
        </w:rPr>
        <w:t>hai thác thông tin, sử dụng các dịch vụ cung cấp trên Cổng Dịch vụ công quốc gia phù hợp với mức độ an toàn theo hình thức xác thực khi đăng nhập.</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hai,</w:t>
      </w:r>
      <w:r w:rsidRPr="00C464C7">
        <w:rPr>
          <w:rFonts w:ascii="Times New Roman" w:hAnsi="Times New Roman" w:cs="Times New Roman"/>
          <w:sz w:val="28"/>
          <w:szCs w:val="28"/>
        </w:rPr>
        <w:t xml:space="preserve"> chịu trách nhiệm trước pháp luật về những thông tin kê khai, đăng ký tài khoản trên Cổng Dịch vụ công quốc gia, chỉ sử dụng Cổng Dịch vụ công quốc gia cho các mục đích hợp pháp và phải chịu trách nhiệm về mọi hoạt động được thực hiện bằng tài khoản của mình.</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ba,</w:t>
      </w:r>
      <w:r w:rsidRPr="00C464C7">
        <w:rPr>
          <w:rFonts w:ascii="Times New Roman" w:hAnsi="Times New Roman" w:cs="Times New Roman"/>
          <w:sz w:val="28"/>
          <w:szCs w:val="28"/>
        </w:rPr>
        <w:t xml:space="preserve">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tư,</w:t>
      </w:r>
      <w:r w:rsidRPr="00C464C7">
        <w:rPr>
          <w:rFonts w:ascii="Times New Roman" w:hAnsi="Times New Roman" w:cs="Times New Roman"/>
          <w:sz w:val="28"/>
          <w:szCs w:val="28"/>
        </w:rPr>
        <w:t xml:space="preserve">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năm,</w:t>
      </w:r>
      <w:r w:rsidRPr="00C464C7">
        <w:rPr>
          <w:rFonts w:ascii="Times New Roman" w:hAnsi="Times New Roman" w:cs="Times New Roman"/>
          <w:sz w:val="28"/>
          <w:szCs w:val="28"/>
        </w:rPr>
        <w:t xml:space="preserve"> thực hiện các yêu cầu của cơ quan cung cấp dịch vụ công trực tuyến và nộp phí, lệ phí (nếu có) theo quy định của pháp luật đối với từng loại dịch vụ công trực tuyến.</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sáu,</w:t>
      </w:r>
      <w:r w:rsidRPr="00C464C7">
        <w:rPr>
          <w:rFonts w:ascii="Times New Roman" w:hAnsi="Times New Roman" w:cs="Times New Roman"/>
          <w:sz w:val="28"/>
          <w:szCs w:val="28"/>
        </w:rPr>
        <w:t xml:space="preserve"> trường hợp sử dụng lại các thông tin, nội dung trên Cổng Dịch vụ công quốc gia để đăng tải trên các phương tiện truyền thông phải thực hiện theo quy định của pháp luật.</w:t>
      </w:r>
    </w:p>
    <w:p w:rsidR="002C6299" w:rsidRPr="00C464C7" w:rsidRDefault="002C6299" w:rsidP="0088080B">
      <w:pPr>
        <w:spacing w:before="60" w:after="60" w:line="240"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bảy,</w:t>
      </w:r>
      <w:r w:rsidRPr="00C464C7">
        <w:rPr>
          <w:rFonts w:ascii="Times New Roman" w:hAnsi="Times New Roman" w:cs="Times New Roman"/>
          <w:sz w:val="28"/>
          <w:szCs w:val="28"/>
        </w:rPr>
        <w:t xml:space="preserve">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44. T</w:t>
      </w:r>
      <w:r w:rsidRPr="00C464C7">
        <w:rPr>
          <w:b/>
          <w:sz w:val="28"/>
          <w:szCs w:val="28"/>
          <w:lang w:val="vi-VN"/>
        </w:rPr>
        <w:t xml:space="preserve">ổ chức, cá nhân được phản ánh, kiến nghị những nội dung </w:t>
      </w:r>
      <w:r w:rsidRPr="00C464C7">
        <w:rPr>
          <w:b/>
          <w:sz w:val="28"/>
          <w:szCs w:val="28"/>
        </w:rPr>
        <w:t xml:space="preserve">nào </w:t>
      </w:r>
      <w:r w:rsidRPr="00C464C7">
        <w:rPr>
          <w:b/>
          <w:sz w:val="28"/>
          <w:szCs w:val="28"/>
          <w:lang w:val="vi-VN"/>
        </w:rPr>
        <w:t>trên Cổng Dịch vụ công quốc gia?</w:t>
      </w:r>
    </w:p>
    <w:p w:rsidR="002C6299" w:rsidRPr="00C464C7" w:rsidRDefault="002C6299" w:rsidP="0088080B">
      <w:pPr>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39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cụ thể về nội dung phản ánh, kiến nghị tiếp nhận trên Cổng Dịch vụ công quốc gia bao gồm:</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eastAsia="vi-VN"/>
        </w:rPr>
        <w:t xml:space="preserve">- </w:t>
      </w:r>
      <w:r w:rsidRPr="00C464C7">
        <w:rPr>
          <w:rFonts w:ascii="Times New Roman" w:hAnsi="Times New Roman" w:cs="Times New Roman"/>
          <w:sz w:val="28"/>
          <w:szCs w:val="28"/>
        </w:rPr>
        <w:t xml:space="preserve">Nội dung phản ánh, kiến nghị tiếp nhận trên Cổng Dịch vụ công quốc gia theo quy định tại Điều 5 Nghị định số 20/2008/NĐ-CP ngày 14/02/2008 của Chính </w:t>
      </w:r>
      <w:r w:rsidRPr="00C464C7">
        <w:rPr>
          <w:rFonts w:ascii="Times New Roman" w:hAnsi="Times New Roman" w:cs="Times New Roman"/>
          <w:sz w:val="28"/>
          <w:szCs w:val="28"/>
        </w:rPr>
        <w:lastRenderedPageBreak/>
        <w:t>phủ về tiếp nhận, xử lý phản ánh, kiến nghị của tổ chức, cá nhân về quy định hành chính và các nội dung khác theo chỉ đạo của Chính phủ, Thủ tướng Chính phủ.</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 </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Thủ tục hành chính đã hết hiệu lực thi hành, bị bãi bỏ nhưng vẫn được đăng tải công khai trên Cơ sở dữ liệu quốc gia về thủ tục hành chính,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(iii)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Thủ tục hành chính còn gây khó khăn, vướng mắc, bất cập, cản trở hoạt động sản xuất, kinh doanh và đời sống của nhân dân.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45. Pháp luật quy định t</w:t>
      </w:r>
      <w:r w:rsidRPr="00C464C7">
        <w:rPr>
          <w:b/>
          <w:sz w:val="28"/>
          <w:szCs w:val="28"/>
          <w:lang w:val="vi-VN"/>
        </w:rPr>
        <w:t xml:space="preserve">ổ chức, cá nhân </w:t>
      </w:r>
      <w:r w:rsidRPr="00C464C7">
        <w:rPr>
          <w:b/>
          <w:sz w:val="28"/>
          <w:szCs w:val="28"/>
        </w:rPr>
        <w:t xml:space="preserve">có thể gửi </w:t>
      </w:r>
      <w:r w:rsidRPr="00C464C7">
        <w:rPr>
          <w:b/>
          <w:sz w:val="28"/>
          <w:szCs w:val="28"/>
          <w:lang w:val="vi-VN"/>
        </w:rPr>
        <w:t xml:space="preserve">phản ánh, kiến nghị </w:t>
      </w:r>
      <w:r w:rsidRPr="00C464C7">
        <w:rPr>
          <w:b/>
          <w:sz w:val="28"/>
          <w:szCs w:val="28"/>
        </w:rPr>
        <w:t>trên Cổng Dịch vụ công quốc gia theo</w:t>
      </w:r>
      <w:r w:rsidRPr="00C464C7">
        <w:rPr>
          <w:b/>
          <w:sz w:val="28"/>
          <w:szCs w:val="28"/>
          <w:lang w:val="vi-VN"/>
        </w:rPr>
        <w:t xml:space="preserve"> những </w:t>
      </w:r>
      <w:r w:rsidRPr="00C464C7">
        <w:rPr>
          <w:b/>
          <w:sz w:val="28"/>
          <w:szCs w:val="28"/>
        </w:rPr>
        <w:t>cách thức nào?</w:t>
      </w:r>
    </w:p>
    <w:p w:rsidR="002C6299" w:rsidRPr="00C464C7" w:rsidRDefault="002C6299" w:rsidP="0088080B">
      <w:pPr>
        <w:spacing w:before="60" w:after="60" w:line="240"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40</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t</w:t>
      </w:r>
      <w:r w:rsidRPr="00C464C7">
        <w:rPr>
          <w:rFonts w:ascii="Times New Roman" w:hAnsi="Times New Roman" w:cs="Times New Roman"/>
          <w:sz w:val="28"/>
          <w:szCs w:val="28"/>
        </w:rPr>
        <w:t>ổ chức, cá nhân gửi phản ánh, kiến nghị trên Cổng Dịch vụ công quốc gia thông qua những cách thức sau:</w:t>
      </w:r>
    </w:p>
    <w:p w:rsidR="002C6299" w:rsidRPr="00C464C7" w:rsidRDefault="002C6299" w:rsidP="0088080B">
      <w:pPr>
        <w:pStyle w:val="NormalWeb"/>
        <w:spacing w:before="60" w:after="60" w:line="240" w:lineRule="auto"/>
        <w:ind w:firstLine="720"/>
        <w:jc w:val="both"/>
        <w:rPr>
          <w:sz w:val="28"/>
          <w:szCs w:val="28"/>
        </w:rPr>
      </w:pPr>
      <w:r w:rsidRPr="00C464C7">
        <w:rPr>
          <w:rStyle w:val="Strong"/>
          <w:i/>
          <w:sz w:val="28"/>
          <w:szCs w:val="28"/>
        </w:rPr>
        <w:t xml:space="preserve">Cách thức thứ nhất: </w:t>
      </w:r>
      <w:r w:rsidRPr="00C464C7">
        <w:rPr>
          <w:rStyle w:val="Strong"/>
          <w:b w:val="0"/>
          <w:sz w:val="28"/>
          <w:szCs w:val="28"/>
        </w:rPr>
        <w:t>T</w:t>
      </w:r>
      <w:r w:rsidRPr="00C464C7">
        <w:rPr>
          <w:sz w:val="28"/>
          <w:szCs w:val="28"/>
        </w:rPr>
        <w:t>ruy cập Cổng Dịch vụ công quốc gia, địa chỉ: https://dichvucong.gov.vn, mục Phản ánh, kiến nghị để gửi phản ánh, kiến nghị.</w:t>
      </w:r>
    </w:p>
    <w:p w:rsidR="002C6299" w:rsidRPr="00C464C7" w:rsidRDefault="002C6299" w:rsidP="0088080B">
      <w:pPr>
        <w:pStyle w:val="NormalWeb"/>
        <w:spacing w:before="60" w:after="60" w:line="240" w:lineRule="auto"/>
        <w:ind w:firstLine="720"/>
        <w:jc w:val="both"/>
        <w:rPr>
          <w:sz w:val="28"/>
          <w:szCs w:val="28"/>
        </w:rPr>
      </w:pPr>
      <w:r w:rsidRPr="00C464C7">
        <w:rPr>
          <w:b/>
          <w:i/>
          <w:sz w:val="28"/>
          <w:szCs w:val="28"/>
        </w:rPr>
        <w:t>Cách thức thứ hai:</w:t>
      </w:r>
      <w:r w:rsidRPr="00C464C7">
        <w:rPr>
          <w:sz w:val="28"/>
          <w:szCs w:val="28"/>
        </w:rPr>
        <w:t xml:space="preserve"> Gửi phản ánh, kiến nghị trong quá trình thực hiện dịch vụ công trực tuyến trên Cổng Dịch vụ công quốc gia.</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46. P</w:t>
      </w:r>
      <w:r w:rsidRPr="00C464C7">
        <w:rPr>
          <w:b/>
          <w:sz w:val="28"/>
          <w:szCs w:val="28"/>
          <w:lang w:val="vi-VN" w:eastAsia="vi-VN"/>
        </w:rPr>
        <w:t xml:space="preserve">hản ánh, kiến nghị gửi qua Cổng Dịch vụ công quốc gia </w:t>
      </w:r>
      <w:r w:rsidRPr="00C464C7">
        <w:rPr>
          <w:b/>
          <w:sz w:val="28"/>
          <w:szCs w:val="28"/>
          <w:lang w:eastAsia="vi-VN"/>
        </w:rPr>
        <w:t>phải bảo đảm yêu cầu gì?</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41</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Fonts w:ascii="Times New Roman" w:hAnsi="Times New Roman" w:cs="Times New Roman"/>
          <w:sz w:val="28"/>
          <w:szCs w:val="28"/>
        </w:rPr>
        <w:t>phản ánh, kiến nghị gửi qua Cổng Dịch vụ công quốc gia phải đáp ứng các yêu cầu sau đây:</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lastRenderedPageBreak/>
        <w:t>Về ngôn ngữ,</w:t>
      </w:r>
      <w:r w:rsidRPr="00C464C7">
        <w:rPr>
          <w:rFonts w:ascii="Times New Roman" w:hAnsi="Times New Roman" w:cs="Times New Roman"/>
          <w:sz w:val="28"/>
          <w:szCs w:val="28"/>
        </w:rPr>
        <w:t xml:space="preserve"> phản ánh, kiến nghị phải sử dụng ngôn ngữ tiếng Việt.</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nội dung,</w:t>
      </w:r>
      <w:r w:rsidRPr="00C464C7">
        <w:rPr>
          <w:rFonts w:ascii="Times New Roman" w:hAnsi="Times New Roman" w:cs="Times New Roman"/>
          <w:sz w:val="28"/>
          <w:szCs w:val="28"/>
        </w:rPr>
        <w:t xml:space="preserve"> thể hiện rõ nội dung phản ánh, kiến nghị quy định tại Điều 39 Quy chế này.</w:t>
      </w:r>
    </w:p>
    <w:p w:rsidR="002C6299" w:rsidRPr="00C464C7" w:rsidRDefault="002C6299" w:rsidP="0088080B">
      <w:pPr>
        <w:spacing w:before="60" w:after="60" w:line="240"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Ngoài ra, Quy chế còn quy định phản ánh, kiến nghị phải bảo đảm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47. Khi</w:t>
      </w:r>
      <w:r w:rsidRPr="00C464C7">
        <w:rPr>
          <w:b/>
          <w:sz w:val="28"/>
          <w:szCs w:val="28"/>
          <w:lang w:val="vi-VN"/>
        </w:rPr>
        <w:t xml:space="preserve"> truy cập vào Cổng dịch vụ công quốc gia, anh A </w:t>
      </w:r>
      <w:r w:rsidRPr="00C464C7">
        <w:rPr>
          <w:b/>
          <w:sz w:val="28"/>
          <w:szCs w:val="28"/>
        </w:rPr>
        <w:t>thấy có thủ tục hành chính đã hết hiệu lực thi hành nhưng vẫn được đăng tải công khai trên Cơ sở dữ liệu quốc gia về thủ tục hành chính</w:t>
      </w:r>
      <w:r w:rsidRPr="00C464C7">
        <w:rPr>
          <w:b/>
          <w:sz w:val="28"/>
          <w:szCs w:val="28"/>
          <w:lang w:val="vi-VN"/>
        </w:rPr>
        <w:t xml:space="preserve">. Vì vậy, </w:t>
      </w:r>
      <w:r w:rsidRPr="00C464C7">
        <w:rPr>
          <w:b/>
          <w:sz w:val="28"/>
          <w:szCs w:val="28"/>
        </w:rPr>
        <w:t>anh A đã truy cập vào Cổng Dịch vụ công quốc gia tại địa chỉ: https://dichvucong.gov.vn, mục Phản ánh, kiến nghị để gửi phản ánh. Đề nghị cho biết cách làm này của anh</w:t>
      </w:r>
      <w:r w:rsidRPr="00C464C7">
        <w:rPr>
          <w:b/>
          <w:sz w:val="28"/>
          <w:szCs w:val="28"/>
          <w:lang w:val="vi-VN"/>
        </w:rPr>
        <w:t xml:space="preserve"> A</w:t>
      </w:r>
      <w:r w:rsidRPr="00C464C7">
        <w:rPr>
          <w:b/>
          <w:sz w:val="28"/>
          <w:szCs w:val="28"/>
        </w:rPr>
        <w:t xml:space="preserve"> có được pháp luật công nhận như gửi đơn phản ánh trực tiếp hay không?</w:t>
      </w:r>
    </w:p>
    <w:p w:rsidR="002C6299" w:rsidRPr="00C464C7" w:rsidRDefault="002C6299" w:rsidP="0088080B">
      <w:pPr>
        <w:pStyle w:val="NormalWeb"/>
        <w:shd w:val="clear" w:color="auto" w:fill="FFFFFF"/>
        <w:spacing w:before="60" w:after="60" w:line="240" w:lineRule="auto"/>
        <w:ind w:firstLine="720"/>
        <w:jc w:val="both"/>
        <w:rPr>
          <w:bCs/>
          <w:sz w:val="28"/>
          <w:szCs w:val="28"/>
        </w:rPr>
      </w:pPr>
      <w:r w:rsidRPr="00C464C7">
        <w:rPr>
          <w:bCs/>
          <w:sz w:val="28"/>
          <w:szCs w:val="28"/>
        </w:rPr>
        <w:t>Theo</w:t>
      </w:r>
      <w:r w:rsidRPr="00C464C7">
        <w:rPr>
          <w:bCs/>
          <w:sz w:val="28"/>
          <w:szCs w:val="28"/>
          <w:lang w:val="vi-VN"/>
        </w:rPr>
        <w:t xml:space="preserve"> quy định tại </w:t>
      </w:r>
      <w:r w:rsidRPr="00C464C7">
        <w:rPr>
          <w:bCs/>
          <w:sz w:val="28"/>
          <w:szCs w:val="28"/>
          <w:lang w:val="vi-VN" w:eastAsia="vi-VN"/>
        </w:rPr>
        <w:t xml:space="preserve">Điều </w:t>
      </w:r>
      <w:r w:rsidRPr="00C464C7">
        <w:rPr>
          <w:bCs/>
          <w:sz w:val="28"/>
          <w:szCs w:val="28"/>
          <w:lang w:eastAsia="vi-VN"/>
        </w:rPr>
        <w:t>42</w:t>
      </w:r>
      <w:r w:rsidRPr="00C464C7">
        <w:rPr>
          <w:bCs/>
          <w:sz w:val="28"/>
          <w:szCs w:val="28"/>
          <w:lang w:val="vi-VN" w:eastAsia="vi-VN"/>
        </w:rPr>
        <w:t xml:space="preserve"> </w:t>
      </w:r>
      <w:r w:rsidRPr="00C464C7">
        <w:rPr>
          <w:bCs/>
          <w:sz w:val="28"/>
          <w:szCs w:val="28"/>
          <w:lang w:eastAsia="vi-VN"/>
        </w:rPr>
        <w:t xml:space="preserve">Quy chế ban hành kèm theo </w:t>
      </w:r>
      <w:r w:rsidRPr="00C464C7">
        <w:rPr>
          <w:bCs/>
          <w:sz w:val="28"/>
          <w:szCs w:val="28"/>
          <w:lang w:val="vi-VN" w:eastAsia="vi-VN"/>
        </w:rPr>
        <w:t>Quyết định số 31/2021/QĐ-TTg</w:t>
      </w:r>
      <w:r w:rsidRPr="00C464C7">
        <w:rPr>
          <w:bCs/>
          <w:sz w:val="28"/>
          <w:szCs w:val="28"/>
        </w:rPr>
        <w:t>, nội dung phản ánh, kiến nghị của tổ chức, cá nhân và trả lời của cơ quan nhà nước có thẩm quyền trên Cổng Dịch vụ công quốc gia có giá trị như văn bản giấy. Các hoạt động, nội dung thực hiện tiếp nhận, phối hợp và xử lý phản ánh, kiến nghị của cơ quan tiếp nhận và cơ quan xử lý trên Cổng Dịch vụ công quốc gia có giá trị như văn bản giấy.</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Như vậy, về giá trị pháp lý, việc anh A gửi phản ánh thông qua Cổng Dịch vụ công quốc gia có giá trị như văn bản giấy.</w:t>
      </w:r>
    </w:p>
    <w:p w:rsidR="002C6299" w:rsidRPr="00C464C7" w:rsidRDefault="002C6299" w:rsidP="0088080B">
      <w:pPr>
        <w:pStyle w:val="NormalWeb"/>
        <w:shd w:val="clear" w:color="auto" w:fill="FFFFFF"/>
        <w:spacing w:before="60" w:after="60" w:line="240" w:lineRule="auto"/>
        <w:ind w:firstLine="720"/>
        <w:jc w:val="both"/>
        <w:rPr>
          <w:rFonts w:eastAsia="Arial"/>
          <w:b/>
          <w:sz w:val="28"/>
          <w:szCs w:val="28"/>
        </w:rPr>
      </w:pPr>
      <w:r w:rsidRPr="00C464C7">
        <w:rPr>
          <w:b/>
          <w:sz w:val="28"/>
          <w:szCs w:val="28"/>
        </w:rPr>
        <w:t xml:space="preserve">48. </w:t>
      </w:r>
      <w:bookmarkStart w:id="97" w:name="dieu_45"/>
      <w:r w:rsidRPr="00C464C7">
        <w:rPr>
          <w:rFonts w:eastAsia="Arial"/>
          <w:b/>
          <w:sz w:val="28"/>
          <w:szCs w:val="28"/>
          <w:lang w:val="vi-VN"/>
        </w:rPr>
        <w:t>Thời hạn xử lý và trả lời phản ánh, kiến nghị</w:t>
      </w:r>
      <w:bookmarkEnd w:id="97"/>
      <w:r w:rsidRPr="00C464C7">
        <w:rPr>
          <w:rFonts w:eastAsia="Arial"/>
          <w:b/>
          <w:sz w:val="28"/>
          <w:szCs w:val="28"/>
        </w:rPr>
        <w:t xml:space="preserve"> trên Cổng dịch vụ công quốc gia được quy định như thế nào?</w:t>
      </w:r>
    </w:p>
    <w:p w:rsidR="002C6299" w:rsidRPr="00C464C7" w:rsidRDefault="002C6299" w:rsidP="0088080B">
      <w:pPr>
        <w:pStyle w:val="NormalWeb"/>
        <w:shd w:val="clear" w:color="auto" w:fill="FFFFFF"/>
        <w:spacing w:before="60" w:after="60" w:line="240" w:lineRule="auto"/>
        <w:ind w:firstLine="720"/>
        <w:jc w:val="both"/>
        <w:rPr>
          <w:rStyle w:val="Strong"/>
          <w:b w:val="0"/>
          <w:sz w:val="28"/>
          <w:szCs w:val="28"/>
        </w:rPr>
      </w:pPr>
      <w:r w:rsidRPr="00C464C7">
        <w:rPr>
          <w:sz w:val="28"/>
          <w:szCs w:val="28"/>
          <w:lang w:val="vi-VN" w:eastAsia="vi-VN"/>
        </w:rPr>
        <w:t xml:space="preserve">Điều </w:t>
      </w:r>
      <w:r w:rsidRPr="00C464C7">
        <w:rPr>
          <w:sz w:val="28"/>
          <w:szCs w:val="28"/>
          <w:lang w:eastAsia="vi-VN"/>
        </w:rPr>
        <w:t>42</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w:t>
      </w:r>
      <w:r w:rsidRPr="00C464C7">
        <w:rPr>
          <w:b/>
          <w:sz w:val="28"/>
          <w:szCs w:val="28"/>
          <w:lang w:eastAsia="vi-VN"/>
        </w:rPr>
        <w:t>t</w:t>
      </w:r>
      <w:r w:rsidRPr="00C464C7">
        <w:rPr>
          <w:rStyle w:val="Strong"/>
          <w:b w:val="0"/>
          <w:sz w:val="28"/>
          <w:szCs w:val="28"/>
        </w:rPr>
        <w:t>hời hạn xử lý và trả lời phản ánh, kiến nghị như sau:</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rStyle w:val="Strong"/>
          <w:b w:val="0"/>
          <w:sz w:val="28"/>
          <w:szCs w:val="28"/>
        </w:rPr>
        <w:t>-</w:t>
      </w:r>
      <w:r w:rsidRPr="00C464C7">
        <w:rPr>
          <w:rStyle w:val="Strong"/>
          <w:sz w:val="28"/>
          <w:szCs w:val="28"/>
        </w:rPr>
        <w:t xml:space="preserve"> </w:t>
      </w:r>
      <w:r w:rsidRPr="00C464C7">
        <w:rPr>
          <w:sz w:val="28"/>
          <w:szCs w:val="28"/>
        </w:rPr>
        <w:t>Thời hạn xử lý, trả lời phản ánh, kiến nghị là 15 ngày làm việc kể từ ngày nhận được phản ánh, kiến nghị, trường hợp hết thời hạn này mà chưa xử lý xong, định kỳ cứ sau 05 ngày làm việc, các bộ, ngành, địa phương cập nhật tình hình xử lý vào Hệ thống thông tin tiếp nhận, trả lời phản ánh, kiến nghị để thông tin cho tổ chức, cá nhân.</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sz w:val="28"/>
          <w:szCs w:val="28"/>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49. Đề nghị cho biết trách nhiệm của cơ quan tiếp nhận phản ánh, kiến nghị của tổ chức, cá nhân trên Cổng Dịch vụ công quốc gia?</w:t>
      </w:r>
    </w:p>
    <w:p w:rsidR="002C6299" w:rsidRPr="00C464C7" w:rsidRDefault="002C6299" w:rsidP="0088080B">
      <w:pPr>
        <w:pStyle w:val="NormalWeb"/>
        <w:shd w:val="clear" w:color="auto" w:fill="FFFFFF"/>
        <w:spacing w:before="60" w:after="60" w:line="240" w:lineRule="auto"/>
        <w:ind w:firstLine="720"/>
        <w:jc w:val="both"/>
        <w:rPr>
          <w:sz w:val="28"/>
          <w:szCs w:val="28"/>
        </w:rPr>
      </w:pPr>
      <w:r w:rsidRPr="00C464C7">
        <w:rPr>
          <w:rStyle w:val="Strong"/>
          <w:sz w:val="28"/>
          <w:szCs w:val="28"/>
        </w:rPr>
        <w:t> </w:t>
      </w:r>
      <w:r w:rsidRPr="00C464C7">
        <w:rPr>
          <w:sz w:val="28"/>
          <w:szCs w:val="28"/>
          <w:lang w:val="vi-VN" w:eastAsia="vi-VN"/>
        </w:rPr>
        <w:t xml:space="preserve">Điều </w:t>
      </w:r>
      <w:r w:rsidRPr="00C464C7">
        <w:rPr>
          <w:sz w:val="28"/>
          <w:szCs w:val="28"/>
          <w:lang w:eastAsia="vi-VN"/>
        </w:rPr>
        <w:t>47</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cơ quan </w:t>
      </w:r>
      <w:r w:rsidRPr="00C464C7">
        <w:rPr>
          <w:sz w:val="28"/>
          <w:szCs w:val="28"/>
        </w:rPr>
        <w:t>tiếp nhận phản ánh, kiến nghị của tổ chức, cá nhân trên Cổng Dịch vụ công quốc gia có những trách nhiệm sau đây:</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lastRenderedPageBreak/>
        <w:t>(i)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t>(ii) Tổ chức thực hiện việc tiếp nhận phản ánh, kiến nghị theo đúng quy trình quy định tại Điều 44 Quy chế này và đồng bộ thông tin phản ánh kiến nghị, tình trạng xử lý phản ánh kiến nghị, kết quả giải quyết phản ánh kiến nghị lên Cổng Dịch vụ công quốc gia.</w:t>
      </w:r>
    </w:p>
    <w:p w:rsidR="002C6299" w:rsidRPr="00C464C7" w:rsidRDefault="002C6299" w:rsidP="0088080B">
      <w:pPr>
        <w:pStyle w:val="NormalWeb"/>
        <w:spacing w:before="60" w:after="60" w:line="240" w:lineRule="auto"/>
        <w:ind w:firstLine="720"/>
        <w:jc w:val="both"/>
        <w:rPr>
          <w:sz w:val="28"/>
          <w:szCs w:val="28"/>
        </w:rPr>
      </w:pPr>
      <w:r w:rsidRPr="00C464C7">
        <w:rPr>
          <w:sz w:val="28"/>
          <w:szCs w:val="28"/>
        </w:rPr>
        <w:t>(iii) Hướng dẫn, kiểm tra, đôn đốc tình hình tiếp nhận, xử lý phản ánh, kiến nghị của các cơ quan, đơn vị.</w:t>
      </w:r>
    </w:p>
    <w:p w:rsidR="002C6299" w:rsidRPr="00C464C7" w:rsidRDefault="002C6299" w:rsidP="0088080B">
      <w:pPr>
        <w:pStyle w:val="NormalWeb"/>
        <w:shd w:val="clear" w:color="auto" w:fill="FFFFFF"/>
        <w:spacing w:before="60" w:after="60" w:line="240" w:lineRule="auto"/>
        <w:ind w:firstLine="720"/>
        <w:jc w:val="both"/>
        <w:rPr>
          <w:b/>
          <w:sz w:val="28"/>
          <w:szCs w:val="28"/>
        </w:rPr>
      </w:pPr>
      <w:r w:rsidRPr="00C464C7">
        <w:rPr>
          <w:b/>
          <w:sz w:val="28"/>
          <w:szCs w:val="28"/>
        </w:rPr>
        <w:t>50. Đề nghị cho biết trách nhiệm của cán bộ, công chức, viên chức thực hiện việc tiếp nhận phản ánh, kiến nghị của tổ chức, cá nhân trên Cổng Dịch vụ công quốc gia?</w:t>
      </w:r>
    </w:p>
    <w:p w:rsidR="002C6299" w:rsidRPr="00C464C7" w:rsidRDefault="002C6299" w:rsidP="0088080B">
      <w:pPr>
        <w:pStyle w:val="NormalWeb"/>
        <w:spacing w:before="60" w:after="60" w:line="240" w:lineRule="auto"/>
        <w:ind w:firstLine="720"/>
        <w:jc w:val="both"/>
        <w:rPr>
          <w:b/>
          <w:sz w:val="28"/>
          <w:szCs w:val="28"/>
        </w:rPr>
      </w:pPr>
      <w:r w:rsidRPr="00C464C7">
        <w:rPr>
          <w:sz w:val="28"/>
          <w:szCs w:val="28"/>
          <w:lang w:val="vi-VN" w:eastAsia="vi-VN"/>
        </w:rPr>
        <w:t xml:space="preserve">Điều </w:t>
      </w:r>
      <w:r w:rsidRPr="00C464C7">
        <w:rPr>
          <w:sz w:val="28"/>
          <w:szCs w:val="28"/>
          <w:lang w:eastAsia="vi-VN"/>
        </w:rPr>
        <w:t>48</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t</w:t>
      </w:r>
      <w:r w:rsidRPr="00C464C7">
        <w:rPr>
          <w:rStyle w:val="Strong"/>
          <w:b w:val="0"/>
          <w:sz w:val="28"/>
          <w:szCs w:val="28"/>
        </w:rPr>
        <w:t>rách nhiệm của cán bộ, công chức, viên chức thực hiện việc tiếp nhận phản ánh, kiến nghị có những trách nhiệm sau đây:</w:t>
      </w:r>
    </w:p>
    <w:p w:rsidR="002C6299" w:rsidRPr="00C464C7" w:rsidRDefault="002C6299" w:rsidP="0088080B">
      <w:pPr>
        <w:pStyle w:val="NormalWeb"/>
        <w:spacing w:before="60" w:after="60" w:line="240" w:lineRule="auto"/>
        <w:ind w:firstLine="720"/>
        <w:jc w:val="both"/>
        <w:rPr>
          <w:sz w:val="28"/>
          <w:szCs w:val="28"/>
        </w:rPr>
      </w:pPr>
      <w:r w:rsidRPr="00C464C7">
        <w:rPr>
          <w:i/>
          <w:sz w:val="28"/>
          <w:szCs w:val="28"/>
          <w:shd w:val="clear" w:color="auto" w:fill="FFFFFF"/>
        </w:rPr>
        <w:t>Thứ nhất,</w:t>
      </w:r>
      <w:r w:rsidRPr="00C464C7">
        <w:rPr>
          <w:sz w:val="28"/>
          <w:szCs w:val="28"/>
          <w:shd w:val="clear" w:color="auto" w:fill="FFFFFF"/>
        </w:rPr>
        <w:t xml:space="preserve"> h</w:t>
      </w:r>
      <w:r w:rsidRPr="00C464C7">
        <w:rPr>
          <w:sz w:val="28"/>
          <w:szCs w:val="28"/>
        </w:rPr>
        <w:t>ướng dẫn tổ chức, cá nhân truy cập Cổng Dịch vụ công quốc gia để gửi, tra cứu tình hình, kết quả trả lời phản ánh, kiến nghị.</w:t>
      </w:r>
    </w:p>
    <w:p w:rsidR="002C6299" w:rsidRPr="00C464C7" w:rsidRDefault="002C6299" w:rsidP="0088080B">
      <w:pPr>
        <w:pStyle w:val="NormalWeb"/>
        <w:spacing w:before="60" w:after="60" w:line="240" w:lineRule="auto"/>
        <w:ind w:firstLine="720"/>
        <w:jc w:val="both"/>
        <w:rPr>
          <w:sz w:val="28"/>
          <w:szCs w:val="28"/>
        </w:rPr>
      </w:pPr>
      <w:r w:rsidRPr="00C464C7">
        <w:rPr>
          <w:i/>
          <w:sz w:val="28"/>
          <w:szCs w:val="28"/>
        </w:rPr>
        <w:t>Thứ hai,</w:t>
      </w:r>
      <w:r w:rsidRPr="00C464C7">
        <w:rPr>
          <w:sz w:val="28"/>
          <w:szCs w:val="28"/>
        </w:rPr>
        <w:t xml:space="preserve">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rsidR="002C6299" w:rsidRPr="00C464C7" w:rsidRDefault="002C6299" w:rsidP="0088080B">
      <w:pPr>
        <w:pStyle w:val="NormalWeb"/>
        <w:spacing w:before="60" w:after="60" w:line="240" w:lineRule="auto"/>
        <w:ind w:firstLine="720"/>
        <w:jc w:val="both"/>
        <w:rPr>
          <w:sz w:val="28"/>
          <w:szCs w:val="28"/>
        </w:rPr>
      </w:pPr>
      <w:r w:rsidRPr="00C464C7">
        <w:rPr>
          <w:i/>
          <w:sz w:val="28"/>
          <w:szCs w:val="28"/>
        </w:rPr>
        <w:t>Thứ ba,</w:t>
      </w:r>
      <w:r w:rsidRPr="00C464C7">
        <w:rPr>
          <w:sz w:val="28"/>
          <w:szCs w:val="28"/>
        </w:rPr>
        <w:t xml:space="preserve"> tuân thủ đúng quy trình, thời hạn tiếp nhận, phân loại xử lý, cập nhật, đăng tải kết quả xử lý phản ánh, kiến nghị.</w:t>
      </w:r>
    </w:p>
    <w:p w:rsidR="002C6299" w:rsidRPr="00C464C7" w:rsidRDefault="00837F3B" w:rsidP="0088080B">
      <w:pPr>
        <w:spacing w:before="60" w:after="60" w:line="240" w:lineRule="auto"/>
        <w:jc w:val="both"/>
        <w:rPr>
          <w:rFonts w:ascii="Times New Roman" w:hAnsi="Times New Roman" w:cs="Times New Roman"/>
          <w:b/>
          <w:sz w:val="28"/>
          <w:szCs w:val="28"/>
        </w:rPr>
      </w:pPr>
      <w:r w:rsidRPr="00C464C7">
        <w:rPr>
          <w:rFonts w:ascii="Times New Roman" w:hAnsi="Times New Roman" w:cs="Times New Roman"/>
          <w:b/>
          <w:sz w:val="28"/>
          <w:szCs w:val="28"/>
        </w:rPr>
        <w:tab/>
        <w:t>VI.3. Xử lý kỷ luật cán bộ, công chức cấp xã</w:t>
      </w:r>
    </w:p>
    <w:p w:rsidR="00837F3B" w:rsidRPr="00C464C7" w:rsidRDefault="00837F3B"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 Đề nghị cho biết những hành vi vi phạm nào của cán bộ, công chức cấp xã sẽ bị xem xét xử lý kỷ luật?</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quy định tại khoản 1 Điều 6 Nghị định số 112/2020/NĐ-CP, cán bộ, công chức cấp xã có hành vi sau đây sẽ bị xem xét xử lý kỷ luật:</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các quy định về nghĩa vụ của cán bộ, công chức hoặc những việc mà cán bộ, công chức không được làm.</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pacing w:val="4"/>
          <w:sz w:val="28"/>
          <w:szCs w:val="28"/>
          <w:shd w:val="clear" w:color="auto" w:fill="FFFFFF"/>
          <w:lang w:eastAsia="vi-VN"/>
        </w:rPr>
      </w:pPr>
      <w:r w:rsidRPr="00C464C7">
        <w:rPr>
          <w:rFonts w:ascii="Times New Roman" w:eastAsia="Times New Roman" w:hAnsi="Times New Roman" w:cs="Times New Roman"/>
          <w:bCs/>
          <w:iCs/>
          <w:spacing w:val="4"/>
          <w:sz w:val="28"/>
          <w:szCs w:val="28"/>
          <w:shd w:val="clear" w:color="auto" w:fill="FFFFFF"/>
          <w:lang w:eastAsia="vi-VN"/>
        </w:rPr>
        <w:t>- Hành vi vi phạm nội quy, quy chế của cơ quan, tổ chức, đơn vị nơi làm việc.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đạo đức, lối sống của cán bộ, công chức.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Các hành vi vi phạm pháp luật khác trong khi thi hành công vụ.</w:t>
      </w:r>
    </w:p>
    <w:p w:rsidR="00837F3B" w:rsidRPr="00C464C7" w:rsidRDefault="00837F3B"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2. Xin cho biết hành vi vi phạm của cán bộ, công chức cấp xã được xác định thành những mức độ nào?</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lastRenderedPageBreak/>
        <w:t>Mức độ của hành vi vi phạm của cán bộ, công chức cấp xã được xác định thành 04 mức độ theo quy định tại khoản 2 Điều 6 Nghị định số 112/2020/NĐ-CP, cụ thể như sau:</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ít nghiêm trọng: Là vi phạm có tính chất, mức độ tác hại không lớn, tác động trong phạm vi nội bộ, làm ảnh hưởng đến uy tín của cơ quan, tổ chức, đơn vị công tác.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pacing w:val="-2"/>
          <w:sz w:val="28"/>
          <w:szCs w:val="28"/>
          <w:shd w:val="clear" w:color="auto" w:fill="FFFFFF"/>
          <w:lang w:eastAsia="vi-VN"/>
        </w:rPr>
      </w:pPr>
      <w:r w:rsidRPr="00C464C7">
        <w:rPr>
          <w:rFonts w:ascii="Times New Roman" w:eastAsia="Times New Roman" w:hAnsi="Times New Roman" w:cs="Times New Roman"/>
          <w:bCs/>
          <w:iCs/>
          <w:spacing w:val="-2"/>
          <w:sz w:val="28"/>
          <w:szCs w:val="28"/>
          <w:shd w:val="clear" w:color="auto" w:fill="FFFFFF"/>
          <w:lang w:eastAsia="vi-VN"/>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3. Anh T là công chức của Ủy ban nhân dân xã X có hành vi vi phạm chính sách dân số (sinh con thứ ba). Đề nghị cho biết anh T có bị xử lý kỷ luật theo quy định của pháp luật về cán bộ, công chức hay không?</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x-none" w:eastAsia="x-none"/>
        </w:rPr>
        <w:t xml:space="preserve">Theo </w:t>
      </w:r>
      <w:r w:rsidRPr="00C464C7">
        <w:rPr>
          <w:rFonts w:ascii="Times New Roman" w:eastAsia="Times New Roman" w:hAnsi="Times New Roman" w:cs="Times New Roman"/>
          <w:sz w:val="28"/>
          <w:szCs w:val="28"/>
          <w:lang w:eastAsia="x-none"/>
        </w:rPr>
        <w:t xml:space="preserve">quy định tại </w:t>
      </w:r>
      <w:r w:rsidRPr="00C464C7">
        <w:rPr>
          <w:rFonts w:ascii="Times New Roman" w:eastAsia="Times New Roman" w:hAnsi="Times New Roman" w:cs="Times New Roman"/>
          <w:sz w:val="28"/>
          <w:szCs w:val="28"/>
          <w:lang w:val="x-none" w:eastAsia="x-none"/>
        </w:rPr>
        <w:t>Điều 8 Nghị định </w:t>
      </w:r>
      <w:hyperlink r:id="rId25" w:history="1">
        <w:r w:rsidRPr="00C464C7">
          <w:rPr>
            <w:rFonts w:ascii="Times New Roman" w:eastAsia="Times New Roman" w:hAnsi="Times New Roman" w:cs="Times New Roman"/>
            <w:sz w:val="28"/>
            <w:szCs w:val="28"/>
            <w:u w:val="single"/>
            <w:lang w:val="x-none" w:eastAsia="x-none"/>
          </w:rPr>
          <w:t>112/2020/NĐ-CP</w:t>
        </w:r>
      </w:hyperlink>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x-none" w:eastAsia="x-none"/>
        </w:rPr>
        <w:t xml:space="preserve"> các hành vi vi phạm của công chức sẽ bị áp dụng hình thức kỷ luật khiển trách trong đó có các vi phạm quy định của pháp luật về phòng, chống bạo lực gia đình, dân số, hôn nhân và gia đình; bình đẳng giới, an sinh xã hội; các quy định khác của pháp  luật liên quan đến cán bộ, công chức.</w:t>
      </w:r>
      <w:r w:rsidRPr="00C464C7">
        <w:rPr>
          <w:rFonts w:ascii="Times New Roman" w:eastAsia="Times New Roman" w:hAnsi="Times New Roman" w:cs="Times New Roman"/>
          <w:sz w:val="28"/>
          <w:szCs w:val="28"/>
          <w:lang w:eastAsia="x-none"/>
        </w:rPr>
        <w:t xml:space="preserve"> </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Điều 10 Pháp lệnh dân số năm 2003 (sửa đổi, bổ sung năm 2008) quy định quyền và nghĩa vụ của mỗi cặp vợ chồng, cá nhân trong việc thực hiện cuộc vận động dân số và kế hoạch hóa gia đình, chăm sóc sức khỏe sinh sản</w:t>
      </w:r>
      <w:bookmarkStart w:id="98" w:name="khoan_2"/>
      <w:r w:rsidRPr="00C464C7">
        <w:rPr>
          <w:rFonts w:ascii="Times New Roman" w:eastAsia="Times New Roman" w:hAnsi="Times New Roman" w:cs="Times New Roman"/>
          <w:sz w:val="28"/>
          <w:szCs w:val="28"/>
          <w:lang w:val="x-none" w:eastAsia="x-none"/>
        </w:rPr>
        <w:t>: si</w:t>
      </w:r>
      <w:r w:rsidRPr="00C464C7">
        <w:rPr>
          <w:rFonts w:ascii="Times New Roman" w:eastAsia="Times New Roman" w:hAnsi="Times New Roman" w:cs="Times New Roman"/>
          <w:sz w:val="28"/>
          <w:szCs w:val="28"/>
          <w:lang w:val="vi-VN" w:eastAsia="x-none"/>
        </w:rPr>
        <w:t xml:space="preserve">nh một hoặc hai con, trừ </w:t>
      </w:r>
      <w:r w:rsidRPr="00C464C7">
        <w:rPr>
          <w:rFonts w:ascii="Times New Roman" w:eastAsia="Times New Roman" w:hAnsi="Times New Roman" w:cs="Times New Roman"/>
          <w:sz w:val="28"/>
          <w:szCs w:val="28"/>
          <w:lang w:val="x-none" w:eastAsia="x-none"/>
        </w:rPr>
        <w:t xml:space="preserve">các </w:t>
      </w:r>
      <w:r w:rsidRPr="00C464C7">
        <w:rPr>
          <w:rFonts w:ascii="Times New Roman" w:eastAsia="Times New Roman" w:hAnsi="Times New Roman" w:cs="Times New Roman"/>
          <w:sz w:val="28"/>
          <w:szCs w:val="28"/>
          <w:lang w:val="vi-VN" w:eastAsia="x-none"/>
        </w:rPr>
        <w:t xml:space="preserve">trường hợp đặc biệt </w:t>
      </w:r>
      <w:bookmarkEnd w:id="98"/>
      <w:r w:rsidRPr="00C464C7">
        <w:rPr>
          <w:rFonts w:ascii="Times New Roman" w:eastAsia="Times New Roman" w:hAnsi="Times New Roman" w:cs="Times New Roman"/>
          <w:sz w:val="28"/>
          <w:szCs w:val="28"/>
          <w:lang w:eastAsia="x-none"/>
        </w:rPr>
        <w:t>sau đây</w:t>
      </w:r>
      <w:r w:rsidRPr="00C464C7">
        <w:rPr>
          <w:rFonts w:ascii="Times New Roman" w:eastAsia="Times New Roman" w:hAnsi="Times New Roman" w:cs="Times New Roman"/>
          <w:sz w:val="28"/>
          <w:szCs w:val="28"/>
          <w:lang w:val="x-none" w:eastAsia="x-none"/>
        </w:rPr>
        <w:t>:</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lần thứ nhất mà sinh ba con trở lên.</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đã có một con đẻ, sinh lần thứ hai mà sinh hai con trở lên.</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lần thứ ba trở lên, nếu tại thời điểm sinh chỉ có một con đẻ còn sống, kể cả con đẻ đã cho làm con nuôi.</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lastRenderedPageBreak/>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pacing w:val="-4"/>
          <w:sz w:val="28"/>
          <w:szCs w:val="28"/>
          <w:lang w:val="x-none" w:eastAsia="x-none"/>
        </w:rPr>
      </w:pPr>
      <w:r w:rsidRPr="00C464C7">
        <w:rPr>
          <w:rFonts w:ascii="Times New Roman" w:eastAsia="Times New Roman" w:hAnsi="Times New Roman" w:cs="Times New Roman"/>
          <w:spacing w:val="-4"/>
          <w:sz w:val="28"/>
          <w:szCs w:val="28"/>
          <w:lang w:val="x-none" w:eastAsia="x-none"/>
        </w:rPr>
        <w:t>- Phụ nữ chưa kết hôn sinh một hoặc hai con trở lên trong cùng một lần sinh.</w:t>
      </w:r>
    </w:p>
    <w:p w:rsidR="00837F3B" w:rsidRPr="00C464C7" w:rsidRDefault="00837F3B" w:rsidP="0088080B">
      <w:pPr>
        <w:shd w:val="clear" w:color="auto" w:fill="FFFFFF"/>
        <w:spacing w:before="60" w:after="60" w:line="240"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Căn cứ các quy định pháp luật, trường hợp anh T </w:t>
      </w:r>
      <w:r w:rsidRPr="00C464C7">
        <w:rPr>
          <w:rFonts w:ascii="Times New Roman" w:eastAsia="Times New Roman" w:hAnsi="Times New Roman" w:cs="Times New Roman"/>
          <w:sz w:val="28"/>
          <w:szCs w:val="28"/>
          <w:lang w:val="x-none" w:eastAsia="x-none"/>
        </w:rPr>
        <w:t xml:space="preserve">sinh con thứ 3 mà không thuộc các trường hợp </w:t>
      </w:r>
      <w:r w:rsidRPr="00C464C7">
        <w:rPr>
          <w:rFonts w:ascii="Times New Roman" w:eastAsia="Times New Roman" w:hAnsi="Times New Roman" w:cs="Times New Roman"/>
          <w:sz w:val="28"/>
          <w:szCs w:val="28"/>
          <w:lang w:eastAsia="x-none"/>
        </w:rPr>
        <w:t xml:space="preserve">đặc biệt </w:t>
      </w:r>
      <w:r w:rsidRPr="00C464C7">
        <w:rPr>
          <w:rFonts w:ascii="Times New Roman" w:eastAsia="Times New Roman" w:hAnsi="Times New Roman" w:cs="Times New Roman"/>
          <w:sz w:val="28"/>
          <w:szCs w:val="28"/>
          <w:lang w:val="x-none" w:eastAsia="x-none"/>
        </w:rPr>
        <w:t>nêu trên thì được coi là vi phạm chính sách của pháp luật về dân số và bị kỷ luật bằng hình thức khiển trách.</w:t>
      </w:r>
      <w:r w:rsidRPr="00C464C7">
        <w:rPr>
          <w:rFonts w:ascii="Times New Roman" w:eastAsia="Times New Roman" w:hAnsi="Times New Roman" w:cs="Times New Roman"/>
          <w:sz w:val="28"/>
          <w:szCs w:val="28"/>
          <w:lang w:eastAsia="x-none"/>
        </w:rPr>
        <w:t xml:space="preserve"> Theo </w:t>
      </w:r>
      <w:r w:rsidRPr="00C464C7">
        <w:rPr>
          <w:rFonts w:ascii="Times New Roman" w:eastAsia="Times New Roman" w:hAnsi="Times New Roman" w:cs="Times New Roman"/>
          <w:sz w:val="28"/>
          <w:szCs w:val="28"/>
          <w:lang w:val="x-none" w:eastAsia="x-none"/>
        </w:rPr>
        <w:t>Khoản 1 Điều 82 Luật Cán bộ, công chức năm 2008</w:t>
      </w:r>
      <w:r w:rsidRPr="00C464C7">
        <w:rPr>
          <w:rFonts w:ascii="Times New Roman" w:eastAsia="Times New Roman" w:hAnsi="Times New Roman" w:cs="Times New Roman"/>
          <w:sz w:val="28"/>
          <w:szCs w:val="28"/>
          <w:lang w:eastAsia="x-none"/>
        </w:rPr>
        <w:t xml:space="preserve"> (sửa đổi, bổ sung năm 2019), c</w:t>
      </w:r>
      <w:r w:rsidRPr="00C464C7">
        <w:rPr>
          <w:rFonts w:ascii="Times New Roman" w:eastAsia="Times New Roman" w:hAnsi="Times New Roman" w:cs="Times New Roman"/>
          <w:sz w:val="28"/>
          <w:szCs w:val="28"/>
          <w:lang w:val="x-none" w:eastAsia="x-none"/>
        </w:rPr>
        <w:t>án bộ, công chức bị khiển trách hoặc cảnh cáo thì thời gian nâng lương bị kéo dài 06 tháng, kể từ ngày quyết định kỷ luật có hiệu lực.</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4. Đề nghị cho biết hình thức kỷ luật cảnh cáo được áp dụng đối với cán bộ, công chức có hành vi vi phạm trong trường hợp nào?</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Điều 9 Nghị định 112/2020/NĐ-CP, hình thức kỷ luật cảnh cáo áp dụng đối với cán bộ, công chức có hành vi vi phạm thuộc một trong ba trường hợp như sau:</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1. Đã bị xử lý kỷ luật bằng hình thức khiển trách theo quy định tại Điều 8 Nghị định này mà tái phạm.</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2. Có hành vi vi phạm lần đầu, gây hậu quả nghiêm trọng thuộc một trong các trường hợp sau đây:</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tội phạm; phòng, chống tệ nạn xã hội; trật tự, an toàn xã hội; phòng, chống tham nhũng; thực hành tiết kiệm, chống lãng phí.</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bảo vệ bí mật nhà nước.</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khiếu nại, tố cáo.</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lastRenderedPageBreak/>
        <w:t>- Vi phạm quy định về quy chế tập trung dân chủ, quy định về tuyên truyền, phát ngôn, quy định về bảo vệ chính trị nội bộ.</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đầu tư, xây dựng; đất đai, tài nguyên môi trường; tài chính, kế toán, ngân hàng; quản lý, sử dụng tài sản công trong quá trình thực thi công vụ.</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bạo lực gia đình; dân số, hôn nhân và gia đình; bình đẳng giới; an sinh xã hội; quy định khác của pháp luật liên quan đến cán bộ, công chức.</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3. Có hành vi vi phạm lần đầu, gây hậu quả ít nghiêm trọng thuộc một trong các trường hợp sau đây:</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Cán bộ, công chức giữ chức vụ lãnh đạo, quản lý không thực hiện đúng, đầy đủ chức trách, nhiệm vụ quản lý, điều hành theo sự phân công.</w:t>
      </w:r>
    </w:p>
    <w:p w:rsidR="00837F3B" w:rsidRPr="00C464C7" w:rsidRDefault="00837F3B" w:rsidP="0088080B">
      <w:pPr>
        <w:spacing w:before="60" w:after="60" w:line="240" w:lineRule="auto"/>
        <w:ind w:firstLine="709"/>
        <w:jc w:val="both"/>
        <w:rPr>
          <w:rFonts w:ascii="Times New Roman" w:eastAsia="Calibri" w:hAnsi="Times New Roman" w:cs="Times New Roman"/>
          <w:spacing w:val="-2"/>
          <w:sz w:val="28"/>
          <w:szCs w:val="28"/>
          <w:shd w:val="clear" w:color="auto" w:fill="FFFFFF"/>
        </w:rPr>
      </w:pPr>
      <w:r w:rsidRPr="00C464C7">
        <w:rPr>
          <w:rFonts w:ascii="Times New Roman" w:eastAsia="Calibri" w:hAnsi="Times New Roman" w:cs="Times New Roman"/>
          <w:spacing w:val="-2"/>
          <w:sz w:val="28"/>
          <w:szCs w:val="28"/>
          <w:shd w:val="clear" w:color="auto" w:fill="FFFFFF"/>
        </w:rPr>
        <w:t>- Người đứng đầu cơ quan, tổ chức, đơn vị để xảy ra hành vi vi phạm pháp luật nghiêm trọng trong phạm vi phụ trách mà không có biện pháp ngăn chặn.</w:t>
      </w:r>
    </w:p>
    <w:p w:rsidR="00837F3B" w:rsidRPr="00C464C7" w:rsidRDefault="00837F3B" w:rsidP="0088080B">
      <w:pPr>
        <w:spacing w:before="60" w:after="60" w:line="240"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5. Tháng 02/2022, Ủy ban nhân dân xã A có công chức bị xử lý kỷ luật bằng hình thức khiển trách do có hành vi vi phạm nội quy, quy chế của cơ quan. Đến tháng 6/2022, công chức này tiếp tục bị đưa ra kỷ luật vì có thái độ hách dịch, cửa quyền, gây khó khăn, phiền hà khi giải quyết thủ tục hành chính cho người dân. Tại cuộc họp xem xét kỷ luật, có ý kiến đề xuất xử lý kỷ luật công chức bằng hình thức cảnh cáo do đã bị kỷ luật khiển trách mà tái phạm. Xin hỏi, việc xác định công chức tái phạm trong trường hợp này có đúng quy định pháp luật không?</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Theo quy định tại khoản 1 Điều 9 Nghị định 112/2020/NĐ-CP, hình thức kỷ luật cảnh cáo áp dụng đối với cán bộ, công chức có hành vi vi phạm đã bị xử lý kỷ luật bằng hình thức khiển trách theo quy định tại Điều 8 Nghị định này mà tái phạm. </w:t>
      </w:r>
    </w:p>
    <w:p w:rsidR="00837F3B" w:rsidRPr="00C464C7" w:rsidRDefault="00837F3B" w:rsidP="0088080B">
      <w:pPr>
        <w:spacing w:before="60" w:after="60" w:line="240"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8 Điều 2 Nghị định 112/2020/NĐ-CP quy định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837F3B" w:rsidRPr="00C464C7" w:rsidRDefault="00837F3B" w:rsidP="0088080B">
      <w:pPr>
        <w:spacing w:before="60" w:after="60" w:line="240"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quy định nêu trên, trường hợp công chức Ủy ban nhân dân xã A đã bị</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xử lý kỷ luật bằng hình thức khiển trách do có hành vi vi phạm nội quy, quy chế của cơ quan vào tháng 02/2022. Trong thời hạn 24 tháng (tháng 6/2022) công chức này lại bị đưa ra xem xét kỷ luật do có hành vi vi phạm có thái độ hách dịch, cửa quyền, gây khó khăn, phiền hà khi giải quyết thủ tục hành chính cho người dân. Do không cùng hành vi vi phạm nên không bị coi là tái phạm. Việc áp dụng hình thức kỷ luật đối với trường hợp này được căn cứ vào mức độ gây hậu quả nghiêm trọng của hành vi vi phạm do cơ quan có thẩm quyền quyết định theo quy định của pháp luật.</w:t>
      </w:r>
    </w:p>
    <w:p w:rsidR="00837F3B" w:rsidRPr="00C464C7" w:rsidRDefault="00837F3B" w:rsidP="0088080B">
      <w:pPr>
        <w:spacing w:before="60" w:after="60" w:line="240"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lastRenderedPageBreak/>
        <w:t xml:space="preserve">6. Năm 2010, ông D là công chức của Ủy ban nhân dân xã A có hành vi vi phạm pháp luật về đất đai với mục đích trục lợi. Đến năm 2022, hành vi vi phạm này của ông D mới bị phát hiện khi ông đang là Bí thư đảng ủy, Chủ tịch Ủy ban nhân dân dân xã. Ủy ban kiểm tra huyện ủy tiến hành kiểm tra, kết luận vi phạm của ông D gây hậu quả rất nghiêm trọng, ảnh hưởng đến cơ quan, tổ chức và nhân dân trên địa bàn. Tháng 9/2022, Ban thường vụ Huyện ủy ra quyết định kỷ luật khai trừ đảng đối với ông D. Có ý kiến cho rằng, không thể kỷ luật hành chính đối với ông D vì đã hết thời hiệu kỷ luật. Xin hỏi, trong trường hợp này ông D có bị xử lý kỷ luật hành chính hay không? </w:t>
      </w:r>
    </w:p>
    <w:p w:rsidR="00837F3B" w:rsidRPr="00C464C7" w:rsidRDefault="00837F3B" w:rsidP="0088080B">
      <w:pPr>
        <w:spacing w:before="60" w:after="60" w:line="240"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80 Luật Cán bộ, công chức 2008 (được sửa đổi, bổ sung tại khoản 16 Điều 1 Luật Cán bộ, công chức và Luật Viên chức năm 2019), thời hiệu xử lý kỷ luật là thời hạn mà khi hết thời hạn đó thì cán bộ, công chức có hành vi vi phạm không bị xử lý kỷ luật. Thời hiệu xử lý kỷ luật được tính từ thời điểm có hành vi vi phạm. Theo đó thời hiệu xử lý kỷ luật là 02 năm đối với hành vi vi phạm ít nghiêm trọng đến mức phải kỷ luật bằng hình thức khiển trách và 05 năm đối với hành vi vi phạm còn lại, trừ các hành vi không áp dụng thời hiệu kỷ luật bao gồm: (i) Cán bộ, công chức là đảng viên có hành vi vi phạm đến mức phải kỷ luật bằng hình thức khai trừ; (ii) Có hành vi vi phạm quy định về công tác bảo vệ chính trị nội bộ; (iii) Có hành vi xâm hại đến lợi ích quốc gia trong lĩnh vực quốc phòng, an ninh, đối ngoại; (iv) Sử dụng văn bằng, chứng chỉ, giấy chứng nhận, xác nhận giả hoặc không hợp pháp.</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pháp luật, ông D có hành vi vi phạm từ năm 2010, nhưng đến năm 2022 (sau 12 năm), hành vi của ông D mới bị phát hiện và bị xử lý kỷ luật bằng hình thức khai trừ đảng. Hành vi này thuộc trường hợp không áp dụng thời hiệu kỷ luật theo quy định nêu trên. Khoản 6 Điều 2 Nghị định 112/2020/NĐ-CP quy định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Hiện nay, ông D là cán bộ xã theo quy định tại khoản 1 Điều 61 Luật Cán bộ, công chức năm 2008 (được sửa đổi, bổ sung năm 2019). Căn cứ khoản 1 Điều 7 Nghị định số 112/2020/NĐ-CP, ông D có thể bị áp dụng hình thức kỷ luật cao nhất là bãi nhiệm.</w:t>
      </w:r>
    </w:p>
    <w:p w:rsidR="00837F3B" w:rsidRPr="00C464C7" w:rsidRDefault="00837F3B"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7. Năm 2015, khi thi tuyển vào công chức xã, do làm mất bằng tốt nghiệp đại học nên anh X đã sử dụng bằng giả để nộp hồ sơ. Sau khi vào công chức xã, hành vi của anh X đã bị phát hiện. Đề nghị cho biết hành vi của anh X bị xử lý như thế nào?</w:t>
      </w:r>
    </w:p>
    <w:p w:rsidR="00837F3B" w:rsidRPr="00C464C7" w:rsidRDefault="00BB16CE"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hyperlink r:id="rId26" w:tgtFrame="_blank" w:history="1">
        <w:r w:rsidR="00837F3B" w:rsidRPr="00C464C7">
          <w:rPr>
            <w:rFonts w:ascii="Times New Roman" w:eastAsia="Times New Roman" w:hAnsi="Times New Roman" w:cs="Times New Roman"/>
            <w:bCs/>
            <w:iCs/>
            <w:sz w:val="28"/>
            <w:szCs w:val="28"/>
            <w:shd w:val="clear" w:color="auto" w:fill="FFFFFF"/>
            <w:lang w:eastAsia="vi-VN"/>
          </w:rPr>
          <w:t>Điều 13 Nghị định 112/2020/NĐ-CP</w:t>
        </w:r>
      </w:hyperlink>
      <w:r w:rsidR="00837F3B" w:rsidRPr="00C464C7">
        <w:rPr>
          <w:rFonts w:ascii="Times New Roman" w:eastAsia="Times New Roman" w:hAnsi="Times New Roman" w:cs="Times New Roman"/>
          <w:bCs/>
          <w:iCs/>
          <w:sz w:val="28"/>
          <w:szCs w:val="28"/>
          <w:shd w:val="clear" w:color="auto" w:fill="FFFFFF"/>
          <w:lang w:eastAsia="vi-VN"/>
        </w:rPr>
        <w:t> quy định việc áp dụng hình thức kỷ luật buộc thôi việc đối với công chức có hành vi vi phạm thuộc một trong các trường hợp sau đây:</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Đã bị xử lý kỷ luật bằng hình thức cách chức đối với công chức giữ chức vụ lãnh đạo, quản lý hoặc hạ bậc lương đối với công chức không giữ chức vụ lãnh đạo, quản lý mà tái phạm.</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Có hành vi vi phạm lần đầu, gây hậu quả đặc biệt nghiêm trọng thuộc một trong các trường hợp quy định tại Điều 8 Nghị định này.</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Sử dụng văn bằng, chứng chỉ, giấy chứng nhận, xác nhận giả hoặc không hợp pháp để được tuyển dụng vào cơ quan, tổ chức, đơn vị.</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Nghiện ma túy, trường hợp này phải có kết luận của cơ sở y tế hoặc thông báo của cơ quan có thẩm quyền.</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Như vậy, công chức sử dụng bằng giả, giấy tờ giả để được tuyển dụng vào cơ quan, tổ chức, đơn vị là hành vi vi phạm sẽ bị áp dụng hình thức kỷ luật buộc thôi việc.</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Bên cạnh đó, </w:t>
      </w:r>
      <w:hyperlink r:id="rId27" w:tgtFrame="_blank" w:history="1">
        <w:r w:rsidRPr="00C464C7">
          <w:rPr>
            <w:rFonts w:ascii="Times New Roman" w:eastAsia="Times New Roman" w:hAnsi="Times New Roman" w:cs="Times New Roman"/>
            <w:bCs/>
            <w:iCs/>
            <w:sz w:val="28"/>
            <w:szCs w:val="28"/>
            <w:shd w:val="clear" w:color="auto" w:fill="FFFFFF"/>
            <w:lang w:eastAsia="vi-VN"/>
          </w:rPr>
          <w:t>Điều 341 Bộ luật Hình sự 2015</w:t>
        </w:r>
      </w:hyperlink>
      <w:r w:rsidRPr="00C464C7">
        <w:rPr>
          <w:rFonts w:ascii="Times New Roman" w:eastAsia="Times New Roman" w:hAnsi="Times New Roman" w:cs="Times New Roman"/>
          <w:bCs/>
          <w:iCs/>
          <w:sz w:val="28"/>
          <w:szCs w:val="28"/>
          <w:shd w:val="clear" w:color="auto" w:fill="FFFFFF"/>
          <w:lang w:eastAsia="vi-VN"/>
        </w:rPr>
        <w:t> (được sửa đổi, bổ sung năm 2017) quy định tội làm giả con dấu, tài liệu của cơ quan, tổ chức; tội sử dụng con dấu hoặc tài liệu giả của cơ quan, tổ chức; trong đó có các mức hình phạt: phạt tiền từ 30.000.000 đồng đến 100.000.000 đồng, phạt cải tạo không giam giữ đến 03 năm hoặc phạt tù từ 06 tháng đến 02 năm. Nếu có các tình tiết tăng nặng (sử dụng con dấu, tài liệu hoặc giấy tờ khác thực hiện tội phạm rất nghiêm trọng hoặc đặc biệt nghiêm trọng…) thì mức phạt cao nhất là 07 năm tù. Ngoài ra người phạm tội còn có thể bị áp dụng hình phạt bổ sung: phạt tiền từ 5.000.000 đồng đến 50.000.000 đồng.</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nêu trên, anh X bị xử lý kỷ luật buộc thôi việc, nếu có đủ căn cứ, anh X còn có thể bị truy cứu trách nhiệm hình sự về tội sử dụng con dấu hoặc tài liệu giả của cơ quan, tổ chức.</w:t>
      </w:r>
    </w:p>
    <w:p w:rsidR="00837F3B" w:rsidRPr="00C464C7" w:rsidRDefault="00837F3B"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8. Đề nghị cho biết thẩm quyền xử lý kỷ luật đối với cán bộ trong đó có cán bộ cấp xã được pháp luật quy định như thế nào?</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20 Nghị định số 112/2020/NĐ-CP, thẩm quyền xử lý kỷ luật đối với cán bộ được quy định như sau:</w:t>
      </w:r>
    </w:p>
    <w:p w:rsidR="00837F3B" w:rsidRPr="00C464C7" w:rsidRDefault="00837F3B" w:rsidP="0088080B">
      <w:pPr>
        <w:spacing w:before="60" w:after="60" w:line="240"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“1. Cấp có thẩm quyền phê chuẩn, quyết định phê duyệt kết quả bầu cử thì có thẩm quyền xử lý kỷ luật, trừ trường hợp quy định tại khoản 2 Điều này;</w:t>
      </w:r>
    </w:p>
    <w:p w:rsidR="00837F3B" w:rsidRPr="00C464C7" w:rsidRDefault="00837F3B" w:rsidP="0088080B">
      <w:pPr>
        <w:spacing w:before="60" w:after="60" w:line="240"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lastRenderedPageBreak/>
        <w:t>2. Đối với các chức vụ, chức danh trong cơ quan hành chính nhà nước do Quốc hội phê chuẩn thì Thủ tướng Chính phủ ra quyết định xử lý kỷ luật.”</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Ví dụ: Thường trực Hội đồng nhân dân cấp huyện có thẩm quyền xử lý kỷ luật Chủ tịch Hội đồng nhân dân, Phó Chủ tịch Hội đồng nhân dân cấp xã (khoản 6 Điều 83 Luật Tổ chức chính quyền địa phương); Chủ tịch Ủy ban nhân dân cấp huyện có thẩm quyền xử lý kỷ luật Chủ tịch Ủy ban nhân dân, Phó Chủ tịch Ủy ban nhân dân cấp xã (khoản 7 Điều 83 Luật Tổ chức chính quyền địa phương).</w:t>
      </w:r>
    </w:p>
    <w:p w:rsidR="00837F3B" w:rsidRPr="00C464C7" w:rsidRDefault="00837F3B" w:rsidP="0088080B">
      <w:pPr>
        <w:spacing w:before="60" w:after="60" w:line="240"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9. Đề nghị cho biết thẩm quyền xử lý kỷ luật đối với công chức cấp xã được pháp luật quy định như thế nào?</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w:t>
      </w:r>
      <w:hyperlink r:id="rId28" w:tgtFrame="_blank" w:history="1">
        <w:r w:rsidRPr="00C464C7">
          <w:rPr>
            <w:rFonts w:ascii="Times New Roman" w:eastAsia="Times New Roman" w:hAnsi="Times New Roman" w:cs="Times New Roman"/>
            <w:bCs/>
            <w:iCs/>
            <w:sz w:val="28"/>
            <w:szCs w:val="28"/>
            <w:shd w:val="clear" w:color="auto" w:fill="FFFFFF"/>
            <w:lang w:eastAsia="vi-VN"/>
          </w:rPr>
          <w:t>Điều 24 Nghị định 112/2020/NĐ-CP</w:t>
        </w:r>
      </w:hyperlink>
      <w:r w:rsidRPr="00C464C7">
        <w:rPr>
          <w:rFonts w:ascii="Times New Roman" w:eastAsia="Times New Roman" w:hAnsi="Times New Roman" w:cs="Times New Roman"/>
          <w:bCs/>
          <w:iCs/>
          <w:sz w:val="28"/>
          <w:szCs w:val="28"/>
          <w:shd w:val="clear" w:color="auto" w:fill="FFFFFF"/>
          <w:lang w:eastAsia="vi-VN"/>
        </w:rPr>
        <w:t xml:space="preserve"> quy định thẩm quyền xử lý công chức, trong đó, thẩm quyền xử lý công chức cấp xã như sau:</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Chủ tịch Ủy ban nhân dân cấp huyện tiến hành xử lý kỷ luật và quyết định hình thức kỷ luật đối với công chức cấp xã.</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được biệt phái về cấp xã, người đứng đầu cơ quan nơi công chức được cử đến biệt phái tiến hành xử lý kỷ luật, thống nhất hình thức kỷ luật với cơ quan cử biệt phái trước khi quyết định hình thức kỷ luật. Hồ sơ, quyết định kỷ luật công chức biệt phái phải được gửi về cơ quan quản lý công chức biệt phái.</w:t>
      </w:r>
    </w:p>
    <w:p w:rsidR="00837F3B" w:rsidRPr="00C464C7" w:rsidRDefault="00837F3B" w:rsidP="0088080B">
      <w:pPr>
        <w:spacing w:before="60" w:after="60" w:line="240"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cấp xã đã chuyển công tác mới phát hiện có hành vi vi phạm pháp luật mà còn trong thời hiệu quy định thì Chủ tịch Ủy ban nhân dân cấp huyện quản lý công chức trước đây tiến hành xử lý kỷ luật, quyết định hình thức kỷ luật và gửi hồ sơ, quyết định kỷ luật về cơ quan đang quản lý công chức.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b/>
          <w:spacing w:val="2"/>
          <w:sz w:val="28"/>
          <w:szCs w:val="28"/>
        </w:rPr>
      </w:pPr>
      <w:r w:rsidRPr="00C464C7">
        <w:rPr>
          <w:rFonts w:ascii="Times New Roman" w:eastAsia="Times New Roman" w:hAnsi="Times New Roman" w:cs="Times New Roman"/>
          <w:b/>
          <w:bCs/>
          <w:iCs/>
          <w:sz w:val="28"/>
          <w:szCs w:val="28"/>
          <w:shd w:val="clear" w:color="auto" w:fill="FFFFFF"/>
          <w:lang w:eastAsia="vi-VN"/>
        </w:rPr>
        <w:t xml:space="preserve">10. </w:t>
      </w:r>
      <w:r w:rsidRPr="00C464C7">
        <w:rPr>
          <w:rFonts w:ascii="Times New Roman" w:eastAsia="Calibri" w:hAnsi="Times New Roman" w:cs="Times New Roman"/>
          <w:b/>
          <w:spacing w:val="2"/>
          <w:sz w:val="28"/>
          <w:szCs w:val="28"/>
        </w:rPr>
        <w:t>Ủy ban nhân dân xã H chuẩn bị tổ chức họp kiểm điểm đối với 01 công chức của xã do có hành vi vi phạm. Xin hỏi việc họp kiểm điểm công chức cấp xã phải có sự tham gia của những cơ quan, tổ chức, cá nhân nào và được tiến hành như thế nào?</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Điểm d Khoản 2 </w:t>
      </w:r>
      <w:hyperlink r:id="rId29" w:anchor="dieu_26" w:tgtFrame="_Blank" w:history="1">
        <w:r w:rsidRPr="00C464C7">
          <w:rPr>
            <w:rFonts w:ascii="Times New Roman" w:eastAsia="Calibri" w:hAnsi="Times New Roman" w:cs="Times New Roman"/>
            <w:spacing w:val="2"/>
            <w:sz w:val="28"/>
            <w:szCs w:val="28"/>
          </w:rPr>
          <w:t>Điều 26 Nghị định 112/2020/NĐ-CP</w:t>
        </w:r>
      </w:hyperlink>
      <w:r w:rsidRPr="00C464C7">
        <w:rPr>
          <w:rFonts w:ascii="Times New Roman" w:eastAsia="Calibri" w:hAnsi="Times New Roman" w:cs="Times New Roman"/>
          <w:spacing w:val="2"/>
          <w:sz w:val="28"/>
          <w:szCs w:val="28"/>
        </w:rPr>
        <w:t> quy định trách nhiệm tổ chức cuộc họp kiểm điểm công chức như sau:</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spacing w:val="2"/>
          <w:sz w:val="28"/>
          <w:szCs w:val="28"/>
        </w:rPr>
        <w:t>“a</w:t>
      </w:r>
      <w:r w:rsidRPr="00C464C7">
        <w:rPr>
          <w:rFonts w:ascii="Times New Roman" w:eastAsia="Calibri" w:hAnsi="Times New Roman" w:cs="Times New Roman"/>
          <w:i/>
          <w:spacing w:val="2"/>
          <w:sz w:val="28"/>
          <w:szCs w:val="28"/>
        </w:rPr>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b) Trường hợp cơ quan, tổ chức, đơn vị sử dụng công chức không có đơn vị cấu thành thì thành phần dự họp kiểm điểm là toàn thể công chức của cơ quan, tổ chức, đơn vị sử dụng công chức.</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lastRenderedPageBreak/>
        <w:t>c) Trường hợp người bị kiểm điểm là công chức được cử biệt phái thì ngoài thành phần quy định tại điểm a, điểm b khoản này còn phải có đại diện lãnh đạo của cơ quan cử công chức biệt phái.</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Cs/>
          <w:spacing w:val="2"/>
          <w:sz w:val="28"/>
          <w:szCs w:val="28"/>
        </w:rPr>
        <w:t>Theo đó, phiên họp kiểm điểm công chức cấp xã phải có sự tham gia của đại diện lãnh đạo cấp ủy, chính quyền, đại diện tổ chức chính trị - xã hội có liên quan và toàn thể công chức của Ủy ban nhân dân cấp xã.</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Tại Khoản 3 Điều 26 của Nghị định nêu trên quy định việc tổ chức cuộc họp kiểm điểm được tiến hành như sau:</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có hành vi vi phạm trình bày bản kiểm điểm, trong đó nêu rõ hành vi vi phạm và tự nhận hình thức kỷ luật.</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có mặt tại cuộc họp nhưng không làm bản kiểm điểm thì cuộc họp kiểm điểm vẫn được tiến hành.</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vắng mặt thì cuộc họp kiểm điểm được tiến hành sau 02 lần gửi thông báo triệu tập họp;</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Thành viên tham dự cuộc họp phát biểu, nêu rõ ý kiến về các nội dung quy định tại điểm a khoản này;</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kết luận.</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Nội dung cuộc họp kiểm điểm phải được lập thành biên bản.</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11. Hội đồng kỷ luật công chức cấp xã có bao nhiêu thành viên? Những ai không được tham gia Hội đồng kỷ luật công chức?</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3</w:t>
      </w:r>
      <w:hyperlink r:id="rId30" w:tgtFrame="_blank" w:tooltip=" Điều 28 Nghị định 112/2020/NĐ-CP" w:history="1">
        <w:r w:rsidRPr="00C464C7">
          <w:rPr>
            <w:rFonts w:ascii="Times New Roman" w:eastAsia="Calibri" w:hAnsi="Times New Roman" w:cs="Times New Roman"/>
            <w:spacing w:val="2"/>
            <w:sz w:val="28"/>
            <w:szCs w:val="28"/>
          </w:rPr>
          <w:t> Điều 28 Nghị định 112/2020/NĐ-CP</w:t>
        </w:r>
      </w:hyperlink>
      <w:r w:rsidRPr="00C464C7">
        <w:rPr>
          <w:rFonts w:ascii="Times New Roman" w:eastAsia="Calibri" w:hAnsi="Times New Roman" w:cs="Times New Roman"/>
          <w:spacing w:val="2"/>
          <w:sz w:val="28"/>
          <w:szCs w:val="28"/>
        </w:rPr>
        <w:t xml:space="preserve"> quy định Hội đồng kỷ luật đối với công chức cấp xã có 05 thành viên, bao gồm: </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Chủ tịch Hội đồng là Chủ tịch hoặc Phó Chủ tịch Ủy ban nhân dân cấp huyện.</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Liên đoàn lao động cấp huyện.</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của Ủy ban nhân dân cấp xã có công chức bị xem xét xử lý kỷ luật.</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- 01 Ủy viên Hội đồng là đại diện lãnh đạo phòng chuyên môn cấp huyện trực tiếp quản lý về chuyên môn, nghiệp vụ của công chức cấp xã bị xem xét xử lý kỷ </w:t>
      </w:r>
      <w:r w:rsidRPr="00C464C7">
        <w:rPr>
          <w:rFonts w:ascii="Times New Roman" w:eastAsia="Calibri" w:hAnsi="Times New Roman" w:cs="Times New Roman"/>
          <w:spacing w:val="2"/>
          <w:sz w:val="28"/>
          <w:szCs w:val="28"/>
        </w:rPr>
        <w:lastRenderedPageBreak/>
        <w:t>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kiêm Thư ký Hội đồng là đại diện lãnh đạo Phòng Nội vụ cấp huyện.</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
          <w:spacing w:val="2"/>
          <w:sz w:val="28"/>
          <w:szCs w:val="28"/>
        </w:rPr>
        <w:t xml:space="preserve"> </w:t>
      </w:r>
      <w:r w:rsidRPr="00C464C7">
        <w:rPr>
          <w:rFonts w:ascii="Times New Roman" w:eastAsia="Calibri" w:hAnsi="Times New Roman" w:cs="Times New Roman"/>
          <w:spacing w:val="2"/>
          <w:sz w:val="28"/>
          <w:szCs w:val="28"/>
        </w:rPr>
        <w:t>Theo quy định tại Điều 28 Nghị định số 112/2020/NĐ-CP,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837F3B" w:rsidRPr="00C464C7" w:rsidRDefault="00837F3B" w:rsidP="0088080B">
      <w:pPr>
        <w:widowControl w:val="0"/>
        <w:spacing w:before="60" w:after="60" w:line="240"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12. Đề nghị cho biết việc tổ chức họp Hội đồng kỷ luật công chức cấp xã được tiến hành như thế nào?</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29 Nghị định số 112/2020/NĐ-CP quy định việc tổ chức họp Hội đồng kỷ luật công chức, trong đó có công chức cấp xã được thực hiện như sau:</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Chuẩn bị họp</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Ủy viên kiêm Thư ký Hội đồng kỷ luật có nhiệm vụ chuẩn bị tài liệu, hồ sơ liên quan đến việc xử lý kỷ luật, ghi biên bản cuộc họp của Hội đồng kỷ luật.</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Trình tự họp</w:t>
      </w:r>
    </w:p>
    <w:p w:rsidR="00837F3B" w:rsidRPr="00C464C7" w:rsidRDefault="00837F3B" w:rsidP="0088080B">
      <w:pPr>
        <w:spacing w:before="60" w:after="60" w:line="240"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Chủ tịch Hội đồng kỷ luật tuyên bố lý do, giới thiệu các thành viên tham dự.</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đọc trích ngang sơ yếu lý lịch của công chức có hành vi vi phạm và các tài liệu khác có liên quan.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đọc bản tự kiểm điểm.</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837F3B" w:rsidRPr="00C464C7" w:rsidRDefault="00837F3B" w:rsidP="0088080B">
      <w:pPr>
        <w:spacing w:before="60" w:after="60" w:line="240"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Ủy viên kiêm Thư ký Hội đồng kỷ luật đọc biên bản cuộc họp kiểm điểm.</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Các thành viên Hội đồng kỷ luật và người tham dự cuộc họp thảo luận và phát biểu ý kiến.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phát biểu ý kiến; nếu công chức có hành vi vi phạm không phát biểu ý kiến hoặc vắng mặt thì Hội đồng kỷ luật tiến hành các trình tự còn lại của cuộc họp.</w:t>
      </w:r>
    </w:p>
    <w:p w:rsidR="00837F3B" w:rsidRPr="00C464C7" w:rsidRDefault="00837F3B" w:rsidP="0088080B">
      <w:pPr>
        <w:spacing w:before="60" w:after="60" w:line="240"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4"/>
          <w:sz w:val="28"/>
          <w:szCs w:val="28"/>
        </w:rPr>
        <w:t>- Chủ tịch Hội đồng kỷ luật công bố kết quả bỏ phiếu kín và thông qua</w:t>
      </w:r>
      <w:r w:rsidRPr="00C464C7">
        <w:rPr>
          <w:rFonts w:ascii="Times New Roman" w:eastAsia="Calibri" w:hAnsi="Times New Roman" w:cs="Times New Roman"/>
          <w:sz w:val="28"/>
          <w:szCs w:val="28"/>
        </w:rPr>
        <w:t xml:space="preserve"> biên bản cuộc họp.</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Chủ tịch Hội đồng kỷ luật và Ủy viên kiêm Thư ký Hội đồng kỷ luật ký biên bản cuộc họp.</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nhiều công chức trong cùng cơ quan, tổ chức, đơn vị có hành vi vi phạm thì Hội đồng kỷ luật họp để tiến hành xem xét xử lý kỷ luật đối với từng công chức.</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13. Đề nghị cho biết việc ra quyết định kỷ luật đối với công chức được thực hiện như thế nào?</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ra quyết định kỷ luật công chức được quy định tại khoản 1 </w:t>
      </w:r>
      <w:hyperlink r:id="rId31"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837F3B" w:rsidRPr="00C464C7" w:rsidRDefault="00837F3B" w:rsidP="0088080B">
      <w:pPr>
        <w:spacing w:before="60" w:after="60" w:line="240"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lastRenderedPageBreak/>
        <w:t>-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vi phạm của công chức có tình tiết phức tạp thì cấp có thẩm quyền xử lý kỷ luật quyết định kéo dài thời hạn xử lý kỷ luật và chịu trách nhiệm về quyết định của mình.</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14. Chị M là công chức xã bị xử lý kỷ luật hình thức khiển trách do vi phạm nội quy của cơ quan và Quyết định kỷ luật có hiệu lực từ ngày 01/3/2022. Đến tháng 9/2022, chị M lại tiếp tục bị xử lý kỷ luật hình thức cảnh cáo do vi phạm về quản lý, sử dụng tài sản công trong quá trình thực thi công vụ và Quyết định có hiệu lực từ ngày 30/9/2022 . Xin hỏi, hiệu lực thi hành quyết định kỷ luật đối với chị M về hành vi vi phạm nội quy của cơ quan được xác định như thế nào?</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Hiệu lực thi hành quyết định kỷ luật  cán bộ, công chức được quy định tại Khoản 4 </w:t>
      </w:r>
      <w:hyperlink r:id="rId32"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88080B">
      <w:pPr>
        <w:spacing w:before="60" w:after="60" w:line="240"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837F3B" w:rsidRPr="00C464C7" w:rsidRDefault="00837F3B" w:rsidP="0088080B">
      <w:pPr>
        <w:spacing w:before="60" w:after="60" w:line="240"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tình huống nêu trên, Quyết định kỷ luật hình thức khiển trách của chị M có hiệu lực từ ngày 01/3/2022. Trong thời gian 12 tháng thi hành quyết định kỷ luật, chị M tiếp tục có hành vi vi phạm pháp luật và bị xử lý kỷ luật. Do đó, Quyết định kỷ luật ngày 01/3/2022 chấm dứt hiệu lực kể từ thời điểm Quyết định kỷ luật mới có hiệu lực, tức là từ ngày 30/9/2022.</w:t>
      </w:r>
    </w:p>
    <w:p w:rsidR="00837F3B" w:rsidRPr="00C464C7" w:rsidRDefault="00837F3B" w:rsidP="0088080B">
      <w:pPr>
        <w:spacing w:before="60" w:after="60" w:line="240" w:lineRule="auto"/>
        <w:ind w:firstLine="454"/>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15. Anh V là công chức Tư pháp – Hộ tịch xã hưởng lương bậc 3 ngạch chuyên viên từ ngày 01/5/2022.  Ngày 01/11/2022, anh V bị cơ quan có thẩm quyền xử lý kỷ luật do có hành vi vi phạm pháp luật với hình thức hạ bậc lương. Quyết định kỷ luật có hiệu lực từ ngày ký. Đề nghị cho biết việc xếp lương của anh V được thực hiện như thế nào?</w:t>
      </w:r>
    </w:p>
    <w:p w:rsidR="00837F3B" w:rsidRPr="00C464C7" w:rsidRDefault="00837F3B" w:rsidP="0088080B">
      <w:pPr>
        <w:spacing w:before="60" w:after="60" w:line="240"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837F3B" w:rsidRPr="00C464C7" w:rsidRDefault="00837F3B" w:rsidP="0088080B">
      <w:pPr>
        <w:spacing w:before="60" w:after="60" w:line="240"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quy định nêu trên, việc xếp bậc lương đối với anh V được thực hiện như sau: Anh V đang hưởng lương bậc 3 ngạch chuyên viên, bị kỷ luật hạ bậc lương từ ngày 01/11/2022 (ngày quyết định kỷ luật có hiệu lực), theo đó anh V sẽ hưởng lương  bậc 2 từ ngày 01/11/2022. Thời gian xét nâng bậc lương lần sau để trở lại bậc lương cũ tính từ ngày 01/11/2022. </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16.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 xml:space="preserve">H </w:t>
      </w:r>
      <w:r w:rsidRPr="00C464C7">
        <w:rPr>
          <w:rFonts w:ascii="Times New Roman" w:eastAsia="Calibri" w:hAnsi="Times New Roman" w:cs="Times New Roman"/>
          <w:b/>
          <w:bCs/>
          <w:spacing w:val="-4"/>
          <w:sz w:val="28"/>
          <w:szCs w:val="28"/>
          <w:lang w:val="x-none"/>
        </w:rPr>
        <w:t xml:space="preserve">bị xử lý kỷ luật buộc thôi việc do có hành vi tham nhũng trong thời gian đảm nhiệm chức vụ </w:t>
      </w:r>
      <w:r w:rsidRPr="00C464C7">
        <w:rPr>
          <w:rFonts w:ascii="Times New Roman" w:eastAsia="Calibri" w:hAnsi="Times New Roman" w:cs="Times New Roman"/>
          <w:b/>
          <w:bCs/>
          <w:spacing w:val="-4"/>
          <w:sz w:val="28"/>
          <w:szCs w:val="28"/>
        </w:rPr>
        <w:t>Chủ tịch Ủy ban nhân dân xã</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Xin hỏi, s</w:t>
      </w:r>
      <w:r w:rsidRPr="00C464C7">
        <w:rPr>
          <w:rFonts w:ascii="Times New Roman" w:eastAsia="Calibri" w:hAnsi="Times New Roman" w:cs="Times New Roman"/>
          <w:b/>
          <w:bCs/>
          <w:spacing w:val="-4"/>
          <w:sz w:val="28"/>
          <w:szCs w:val="28"/>
          <w:lang w:val="x-none"/>
        </w:rPr>
        <w:t xml:space="preserve">au </w:t>
      </w:r>
      <w:r w:rsidRPr="00C464C7">
        <w:rPr>
          <w:rFonts w:ascii="Times New Roman" w:eastAsia="Calibri" w:hAnsi="Times New Roman" w:cs="Times New Roman"/>
          <w:b/>
          <w:bCs/>
          <w:spacing w:val="-4"/>
          <w:sz w:val="28"/>
          <w:szCs w:val="28"/>
        </w:rPr>
        <w:t xml:space="preserve">thời hạn bao lâu </w:t>
      </w:r>
      <w:r w:rsidRPr="00C464C7">
        <w:rPr>
          <w:rFonts w:ascii="Times New Roman" w:eastAsia="Calibri" w:hAnsi="Times New Roman" w:cs="Times New Roman"/>
          <w:b/>
          <w:bCs/>
          <w:spacing w:val="-4"/>
          <w:sz w:val="28"/>
          <w:szCs w:val="28"/>
          <w:lang w:val="x-none"/>
        </w:rPr>
        <w:t>kể từ ngày quyết định xử lý kỷ luật buộc thôi việc có hiệu lực</w:t>
      </w:r>
      <w:r w:rsidRPr="00C464C7">
        <w:rPr>
          <w:rFonts w:ascii="Times New Roman" w:eastAsia="Calibri" w:hAnsi="Times New Roman" w:cs="Times New Roman"/>
          <w:b/>
          <w:bCs/>
          <w:spacing w:val="-4"/>
          <w:sz w:val="28"/>
          <w:szCs w:val="28"/>
        </w:rPr>
        <w:t xml:space="preserve"> thì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H</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có thể</w:t>
      </w:r>
      <w:r w:rsidRPr="00C464C7">
        <w:rPr>
          <w:rFonts w:ascii="Times New Roman" w:eastAsia="Calibri" w:hAnsi="Times New Roman" w:cs="Times New Roman"/>
          <w:b/>
          <w:bCs/>
          <w:spacing w:val="-4"/>
          <w:sz w:val="28"/>
          <w:szCs w:val="28"/>
          <w:lang w:val="x-none"/>
        </w:rPr>
        <w:t xml:space="preserve"> đăng ký dự tuyển vào </w:t>
      </w:r>
      <w:r w:rsidRPr="00C464C7">
        <w:rPr>
          <w:rFonts w:ascii="Times New Roman" w:eastAsia="Calibri" w:hAnsi="Times New Roman" w:cs="Times New Roman"/>
          <w:b/>
          <w:bCs/>
          <w:spacing w:val="-4"/>
          <w:sz w:val="28"/>
          <w:szCs w:val="28"/>
        </w:rPr>
        <w:t>cơ quan, tổ chức của Nhà nước?</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Điểm c Khoản 2 Điều 39 Nghị định số 112/2020/NĐ-CP quy định sau 12 tháng, kể từ ngày quyết định kỷ luật buộc thôi việc có hiệu lực, công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Căn cứ quy định nêu trên, ông H bị xử lý kỷ luật buộc thôi việc do có hành vi tham nhũng khi đang đảm nhiệm chức vụ Chủ tịch Ủy ban nhân dân xã, do đó sau 12 tháng kể từ ngày quyết định kỷ luật buộc thôi việc đối với ông H có hiệu lực thì ông H có thể đăng ký dự tuyển vào các cơ quan, tổ chức của Nhà nước, trừ cơ quan hoặc vị trí công tác có liên quan đến nhiệm vụ, công vụ mà ông H đã đảm nhiệm.</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17. Trường hợp cán bộ, công chức đã bị xử lý kỷ luật nhưng sau đó đã được của cơ quan, tổ chức, đơn vị có thẩm quyền hoặc Tòa án kết luận là bị oan sai thì xử lý như thế nào?</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4, khoản 5 Điều 39 Nghị định số 112/2020/NĐ-CP quy định về việc công chức bị xử lý kỷ luật đối với cán bộ, công chức mà sau đó đã được cơ quan, tổ chức, đơn vị có thẩm quyền hoặc Tòa án kết luận là bị oan sai thì xử lý như sau:</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Quyết định xử lý kỷ luật đối với cán bộ, công chức đã được cơ quan, tổ chức, </w:t>
      </w:r>
      <w:r w:rsidRPr="00C464C7">
        <w:rPr>
          <w:rFonts w:ascii="Times New Roman" w:eastAsia="Calibri" w:hAnsi="Times New Roman" w:cs="Times New Roman"/>
          <w:spacing w:val="2"/>
          <w:sz w:val="28"/>
          <w:szCs w:val="28"/>
        </w:rPr>
        <w:lastRenderedPageBreak/>
        <w:t xml:space="preserve">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837F3B" w:rsidRPr="00C464C7" w:rsidRDefault="00837F3B" w:rsidP="0088080B">
      <w:pPr>
        <w:widowControl w:val="0"/>
        <w:spacing w:before="60" w:after="60" w:line="240"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p>
    <w:p w:rsidR="00837F3B" w:rsidRPr="00C464C7" w:rsidRDefault="00837F3B" w:rsidP="0088080B">
      <w:pPr>
        <w:spacing w:before="60" w:after="60" w:line="240"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lang w:eastAsia="zh-CN"/>
        </w:rPr>
        <w:t xml:space="preserve">18. </w:t>
      </w:r>
      <w:r w:rsidRPr="00C464C7">
        <w:rPr>
          <w:rFonts w:ascii="Times New Roman" w:eastAsia="Calibri" w:hAnsi="Times New Roman" w:cs="Times New Roman"/>
          <w:b/>
          <w:bCs/>
          <w:sz w:val="28"/>
          <w:szCs w:val="28"/>
        </w:rPr>
        <w:t xml:space="preserve">Công chức G bị tố cáo có hành vi nhận hối lộ. Để tạo điều kiện thuận lợi cho quá trình xem xét, xử lý kỷ luật, Thủ trưởng cơ quan ra quyết định tạm đình chỉ công tác đối với công chức G. </w:t>
      </w:r>
      <w:r w:rsidRPr="00C464C7">
        <w:rPr>
          <w:rFonts w:ascii="Times New Roman" w:eastAsia="Calibri" w:hAnsi="Times New Roman" w:cs="Times New Roman"/>
          <w:b/>
          <w:sz w:val="28"/>
          <w:szCs w:val="28"/>
        </w:rPr>
        <w:t>Thời gian tạm đình chỉ công tác là 15 ngày.</w:t>
      </w:r>
      <w:r w:rsidRPr="00C464C7">
        <w:rPr>
          <w:rFonts w:ascii="Times New Roman" w:eastAsia="Calibri" w:hAnsi="Times New Roman" w:cs="Times New Roman"/>
          <w:b/>
          <w:sz w:val="28"/>
          <w:szCs w:val="28"/>
          <w:lang w:eastAsia="zh-CN"/>
        </w:rPr>
        <w:t xml:space="preserve"> </w:t>
      </w:r>
      <w:r w:rsidRPr="00C464C7">
        <w:rPr>
          <w:rFonts w:ascii="Times New Roman" w:eastAsia="Calibri" w:hAnsi="Times New Roman" w:cs="Times New Roman"/>
          <w:b/>
          <w:sz w:val="28"/>
          <w:szCs w:val="28"/>
        </w:rPr>
        <w:t xml:space="preserve">Trong thời gian tạm đình chỉ công tác, công chức G không được hưởng lương và các chế độ khác của cơ quan. Xin hỏi việc Thủ trưởng cơ quan ra quyết định nêu trên đối với công chức G có phù hợp với quy định của pháp luật không? </w:t>
      </w:r>
    </w:p>
    <w:p w:rsidR="00837F3B" w:rsidRPr="00C464C7" w:rsidRDefault="00837F3B" w:rsidP="0088080B">
      <w:pPr>
        <w:spacing w:before="60" w:after="60" w:line="240" w:lineRule="auto"/>
        <w:ind w:firstLine="454"/>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Điều 81 Luật Cán bộ, công chức năm 2008 (sửa đổi, bổ sung năm 2019) quy định về tạm đình chỉ công tác đối với cán bộ, công chức như sau: “</w:t>
      </w:r>
      <w:r w:rsidRPr="00C464C7">
        <w:rPr>
          <w:rFonts w:ascii="Times New Roman" w:eastAsia="Calibri" w:hAnsi="Times New Roman" w:cs="Times New Roman"/>
          <w:i/>
          <w:sz w:val="28"/>
          <w:szCs w:val="28"/>
        </w:rPr>
        <w:t xml:space="preserve">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837F3B" w:rsidRPr="00C464C7" w:rsidRDefault="00837F3B" w:rsidP="0088080B">
      <w:pPr>
        <w:spacing w:before="60" w:after="60" w:line="240" w:lineRule="auto"/>
        <w:ind w:firstLine="720"/>
        <w:jc w:val="both"/>
        <w:rPr>
          <w:rFonts w:ascii="Times New Roman" w:eastAsia="Calibri" w:hAnsi="Times New Roman" w:cs="Times New Roman"/>
          <w:bCs/>
          <w:i/>
          <w:sz w:val="28"/>
          <w:szCs w:val="28"/>
        </w:rPr>
      </w:pPr>
      <w:r w:rsidRPr="00C464C7">
        <w:rPr>
          <w:rFonts w:ascii="Times New Roman" w:eastAsia="Calibri" w:hAnsi="Times New Roman" w:cs="Times New Roman"/>
          <w:bCs/>
          <w:sz w:val="28"/>
          <w:szCs w:val="28"/>
        </w:rPr>
        <w:t>Khoản 1 Điều 41 Nghị định số 112/2020/ND-CP quy định:</w:t>
      </w:r>
      <w:r w:rsidRPr="00C464C7">
        <w:rPr>
          <w:rFonts w:ascii="Times New Roman" w:eastAsia="Calibri" w:hAnsi="Times New Roman" w:cs="Times New Roman"/>
          <w:b/>
          <w:bCs/>
          <w:sz w:val="28"/>
          <w:szCs w:val="28"/>
        </w:rPr>
        <w:t xml:space="preserve"> </w:t>
      </w:r>
      <w:r w:rsidRPr="00C464C7">
        <w:rPr>
          <w:rFonts w:ascii="Times New Roman" w:eastAsia="Calibri" w:hAnsi="Times New Roman" w:cs="Times New Roman"/>
          <w:bCs/>
          <w:sz w:val="28"/>
          <w:szCs w:val="28"/>
        </w:rPr>
        <w:t>“</w:t>
      </w:r>
      <w:r w:rsidRPr="00C464C7">
        <w:rPr>
          <w:rFonts w:ascii="Times New Roman" w:eastAsia="Calibri" w:hAnsi="Times New Roman" w:cs="Times New Roman"/>
          <w:bCs/>
          <w:i/>
          <w:sz w:val="28"/>
          <w:szCs w:val="28"/>
        </w:rPr>
        <w:t xml:space="preserve">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w:t>
      </w:r>
      <w:r w:rsidRPr="00C464C7">
        <w:rPr>
          <w:rFonts w:ascii="Times New Roman" w:eastAsia="Calibri" w:hAnsi="Times New Roman" w:cs="Times New Roman"/>
          <w:bCs/>
          <w:i/>
          <w:sz w:val="28"/>
          <w:szCs w:val="28"/>
        </w:rPr>
        <w:lastRenderedPageBreak/>
        <w:t>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837F3B" w:rsidRPr="00C464C7" w:rsidRDefault="00837F3B" w:rsidP="0088080B">
      <w:pPr>
        <w:spacing w:before="60" w:after="60" w:line="240" w:lineRule="auto"/>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ab/>
      </w:r>
      <w:r w:rsidRPr="00C464C7">
        <w:rPr>
          <w:rFonts w:ascii="Times New Roman" w:eastAsia="Calibri" w:hAnsi="Times New Roman" w:cs="Times New Roman"/>
          <w:bCs/>
          <w:sz w:val="28"/>
          <w:szCs w:val="28"/>
        </w:rPr>
        <w:t>Căn cứ các quy định nêu trên, việc Thủ trưởng cơ quan ra quyết định tạm đình chỉ công tác trong quá trình xem xét kỷ luật mà không cho công chức G hưởng lương là không đúng quy định pháp luật.</w:t>
      </w:r>
    </w:p>
    <w:p w:rsidR="00837F3B" w:rsidRPr="00C464C7" w:rsidRDefault="00837F3B" w:rsidP="0088080B">
      <w:pPr>
        <w:spacing w:before="60" w:after="60" w:line="240"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19. Anh K là công chức xã bị tuyên án 06 tháng tù về tội cố ý làm hư hỏng tài sản. Do anh K đã tự nguyện sửa chữa, bồi thường thiệt hại nên  được hưởng án treo. Đề nghị cho biết anh K có thuộc trường hợp đương nhiên bị buộc thôi việc hay không?</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vào quy định nêu trên, trường hợp của anh K bị Tòa án kết án phạt tù nhưng cho hưởng án treo và không bị kết án về tội phạm tham nhũng, do đó, anh K không thuộc trường hợp đương nhiên buộc thôi việc.</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 xml:space="preserve">20. Ủy ban nhân dân A vừa nhận được một số kiến nghị của người dân trên địa bàn về việc công chức tại bộ phận tiếp nhận và giải quyết thủ tục hành chính có hách dịch, cửa quyền, sách nhiễu, gây phiền hà khi thực hiện thủ tục hành chính. Qua kiểm tra, Ủy ban nhân dân xã đã xác định công chức đó là chị V. Tuy nhiên, hiện nay chị V đang mắc bệnh hiểm nghèo (ung thư giai đoạn 2). Xin cho biết xã có thể đưa ra xem xét xử lý kỷ luật đối với chị V ngay được không? </w:t>
      </w:r>
    </w:p>
    <w:p w:rsidR="00837F3B" w:rsidRPr="00C464C7" w:rsidRDefault="00BB16CE" w:rsidP="0088080B">
      <w:pPr>
        <w:spacing w:before="60" w:after="60" w:line="240" w:lineRule="auto"/>
        <w:ind w:firstLine="720"/>
        <w:jc w:val="both"/>
        <w:rPr>
          <w:rFonts w:ascii="Times New Roman" w:eastAsia="Calibri" w:hAnsi="Times New Roman" w:cs="Times New Roman"/>
          <w:sz w:val="28"/>
          <w:szCs w:val="28"/>
        </w:rPr>
      </w:pPr>
      <w:hyperlink r:id="rId33" w:tgtFrame="_blank" w:history="1">
        <w:r w:rsidR="00837F3B" w:rsidRPr="00C464C7">
          <w:rPr>
            <w:rFonts w:ascii="Times New Roman" w:eastAsia="Calibri" w:hAnsi="Times New Roman" w:cs="Times New Roman"/>
            <w:sz w:val="28"/>
            <w:szCs w:val="28"/>
          </w:rPr>
          <w:t>Điều 3 Nghị định 112/2020/NĐ-CP</w:t>
        </w:r>
      </w:hyperlink>
      <w:r w:rsidR="00837F3B" w:rsidRPr="00C464C7">
        <w:rPr>
          <w:rFonts w:ascii="Times New Roman" w:eastAsia="Calibri" w:hAnsi="Times New Roman" w:cs="Times New Roman"/>
          <w:sz w:val="28"/>
          <w:szCs w:val="28"/>
        </w:rPr>
        <w:t xml:space="preserve"> quy định các trường hợp sau đây chưa xem xét xử lý kỷ luật đối với cán bộ, công chức, viên chức, cụ thể như sau:</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nghỉ hàng năm, nghỉ theo chế độ, nghỉ việc riêng được cấp có thẩm quyền cho phép.</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837F3B" w:rsidRPr="00C464C7" w:rsidRDefault="00837F3B" w:rsidP="0088080B">
      <w:pPr>
        <w:spacing w:before="60" w:after="60" w:line="240"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nêu trên, chị V có hành vi vi phạm nhưng hiện nay chị đang mắc bệnh hiểm nghèo, do đó chưa đưa ra xem xét kỷ luật đối với chị V.</w:t>
      </w:r>
    </w:p>
    <w:p w:rsidR="00837F3B" w:rsidRPr="00C464C7" w:rsidRDefault="00D86737" w:rsidP="0088080B">
      <w:pPr>
        <w:widowControl w:val="0"/>
        <w:spacing w:before="60" w:after="60" w:line="240" w:lineRule="auto"/>
        <w:ind w:firstLine="567"/>
        <w:jc w:val="both"/>
        <w:rPr>
          <w:rFonts w:ascii="Times New Roman" w:eastAsia="Times New Roman" w:hAnsi="Times New Roman" w:cs="Times New Roman"/>
          <w:b/>
          <w:bCs/>
          <w:i/>
          <w:iCs/>
          <w:sz w:val="28"/>
          <w:szCs w:val="28"/>
          <w:shd w:val="clear" w:color="auto" w:fill="FFFFFF"/>
          <w:lang w:val="fr-FR" w:eastAsia="vi-VN"/>
        </w:rPr>
      </w:pPr>
      <w:r w:rsidRPr="00C464C7">
        <w:rPr>
          <w:rFonts w:ascii="Times New Roman" w:eastAsia="Calibri" w:hAnsi="Times New Roman" w:cs="Times New Roman"/>
          <w:b/>
          <w:i/>
          <w:sz w:val="28"/>
          <w:szCs w:val="28"/>
        </w:rPr>
        <w:t xml:space="preserve">VI.4. </w:t>
      </w:r>
      <w:r w:rsidRPr="00C464C7">
        <w:rPr>
          <w:rFonts w:ascii="Times New Roman" w:eastAsia="Times New Roman" w:hAnsi="Times New Roman" w:cs="Times New Roman"/>
          <w:b/>
          <w:bCs/>
          <w:i/>
          <w:iCs/>
          <w:sz w:val="28"/>
          <w:szCs w:val="28"/>
          <w:shd w:val="clear" w:color="auto" w:fill="FFFFFF"/>
          <w:lang w:val="fr-FR" w:eastAsia="vi-VN"/>
        </w:rPr>
        <w:t xml:space="preserve">Quy định khu dân cư, xã, phường, thị trấn, cơ quan, doanh nghiệp, cơ sở giáo dục đạt tiêu chuẩn “An toàn về an ninh, trật tự” </w:t>
      </w:r>
    </w:p>
    <w:p w:rsidR="00061DBD" w:rsidRPr="00C464C7" w:rsidRDefault="00061DBD"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 xml:space="preserve">1. </w:t>
      </w:r>
      <w:r w:rsidRPr="00C464C7">
        <w:rPr>
          <w:rFonts w:ascii="Times New Roman" w:hAnsi="Times New Roman" w:cs="Times New Roman"/>
          <w:b/>
          <w:bCs/>
          <w:sz w:val="28"/>
          <w:szCs w:val="28"/>
          <w:lang w:val="vi-VN"/>
        </w:rPr>
        <w:t xml:space="preserve">Đề nghị cho biết để đạt </w:t>
      </w:r>
      <w:r w:rsidRPr="00C464C7">
        <w:rPr>
          <w:rFonts w:ascii="Times New Roman" w:hAnsi="Times New Roman" w:cs="Times New Roman"/>
          <w:b/>
          <w:bCs/>
          <w:sz w:val="28"/>
          <w:szCs w:val="28"/>
        </w:rPr>
        <w:t>tiêu chuẩn An toàn về an ninh, trật tự</w:t>
      </w:r>
      <w:r w:rsidRPr="00C464C7">
        <w:rPr>
          <w:rFonts w:ascii="Times New Roman" w:hAnsi="Times New Roman" w:cs="Times New Roman"/>
          <w:b/>
          <w:bCs/>
          <w:sz w:val="28"/>
          <w:szCs w:val="28"/>
          <w:lang w:val="vi-VN"/>
        </w:rPr>
        <w:t>, cấp xã phải đạt được các tiêu chí nào?</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sz w:val="28"/>
          <w:szCs w:val="28"/>
        </w:rPr>
        <w:t>Tiêu chuẩn An toàn về an ninh, trật tự được áp dụng để đánh giá, công nhận đối với xã, phường, thị tr</w:t>
      </w:r>
      <w:r w:rsidRPr="00C464C7">
        <w:rPr>
          <w:rFonts w:ascii="Times New Roman" w:hAnsi="Times New Roman" w:cs="Times New Roman"/>
          <w:sz w:val="28"/>
          <w:szCs w:val="28"/>
          <w:lang w:val="vi-VN"/>
        </w:rPr>
        <w:t xml:space="preserve">ấn </w:t>
      </w:r>
      <w:r w:rsidRPr="00C464C7">
        <w:rPr>
          <w:rFonts w:ascii="Times New Roman" w:hAnsi="Times New Roman" w:cs="Times New Roman"/>
          <w:sz w:val="28"/>
          <w:szCs w:val="28"/>
        </w:rPr>
        <w:t>hi</w:t>
      </w:r>
      <w:r w:rsidRPr="00C464C7">
        <w:rPr>
          <w:rFonts w:ascii="Times New Roman" w:hAnsi="Times New Roman" w:cs="Times New Roman"/>
          <w:sz w:val="28"/>
          <w:szCs w:val="28"/>
          <w:lang w:val="vi-VN"/>
        </w:rPr>
        <w:t xml:space="preserve">ện </w:t>
      </w:r>
      <w:r w:rsidRPr="00C464C7">
        <w:rPr>
          <w:rFonts w:ascii="Times New Roman" w:hAnsi="Times New Roman" w:cs="Times New Roman"/>
          <w:sz w:val="28"/>
          <w:szCs w:val="28"/>
        </w:rPr>
        <w:t>nay được thực hiện theo Thông tư số 124/TT-BCA ngày 28</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12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2021 của Bộ trưởng Bộ Công an (có hiệu lực kể từ ngày 10</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02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2022). Theo</w:t>
      </w:r>
      <w:r w:rsidRPr="00C464C7">
        <w:rPr>
          <w:rFonts w:ascii="Times New Roman" w:hAnsi="Times New Roman" w:cs="Times New Roman"/>
          <w:sz w:val="28"/>
          <w:szCs w:val="28"/>
          <w:lang w:val="vi-VN"/>
        </w:rPr>
        <w:t xml:space="preserve"> đó, </w:t>
      </w:r>
      <w:r w:rsidRPr="00C464C7">
        <w:rPr>
          <w:rFonts w:ascii="Times New Roman" w:hAnsi="Times New Roman" w:cs="Times New Roman"/>
          <w:sz w:val="28"/>
          <w:szCs w:val="28"/>
        </w:rPr>
        <w:t>xã</w:t>
      </w:r>
      <w:r w:rsidRPr="00C464C7">
        <w:rPr>
          <w:rFonts w:ascii="Times New Roman" w:eastAsiaTheme="minorEastAsia" w:hAnsi="Times New Roman" w:cs="Times New Roman"/>
          <w:sz w:val="28"/>
          <w:szCs w:val="28"/>
        </w:rPr>
        <w:t>, phường, thị trấn được công nhận đạt tiêu chuẩn “An toàn về an ninh, trật tự” khi đạt đủ các tiêu chí như sau:</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Một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Quý I hằng năm, Đảng ủy có nghị quyết; Ủy ban nhân dân xã, phường, thị trấn có kế hoạch về bảo đảm an ninh, trật tự và đăng ký phấn đấu đạt tiêu chuẩn “An toàn về an ninh, trật tự”; xây dựng, củng cố hoặc duy trì ít nhất 01 mô hình phong trào toàn dân bảo vệ an ninh Tổ quốc ở cơ sở hoạt động hiệu quả.</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Hai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 xml:space="preserve">Đạt các tiêu chí </w:t>
      </w:r>
      <w:r w:rsidRPr="00C464C7">
        <w:rPr>
          <w:rFonts w:ascii="Times New Roman" w:hAnsi="Times New Roman" w:cs="Times New Roman"/>
          <w:sz w:val="28"/>
          <w:szCs w:val="28"/>
        </w:rPr>
        <w:t>về t</w:t>
      </w:r>
      <w:r w:rsidRPr="00C464C7">
        <w:rPr>
          <w:rFonts w:ascii="Times New Roman" w:eastAsiaTheme="minorEastAsia" w:hAnsi="Times New Roman" w:cs="Times New Roman"/>
          <w:sz w:val="28"/>
          <w:szCs w:val="28"/>
        </w:rPr>
        <w: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eastAsiaTheme="minorEastAsia" w:hAnsi="Times New Roman" w:cs="Times New Roman"/>
          <w:sz w:val="28"/>
          <w:szCs w:val="28"/>
        </w:rPr>
        <w:t>Không để xảy ra một trong các trường hợp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eastAsiaTheme="minorEastAsia" w:hAnsi="Times New Roman" w:cs="Times New Roman"/>
          <w:sz w:val="28"/>
          <w:szCs w:val="28"/>
        </w:rPr>
        <w:t xml:space="preserve">Tham gia, phối hợp thực hiện có hiệu quả công tác phòng ngừa tội phạm, tệ nạn xã hội và các vi phạm pháp luật khác ở khu dân cư: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w:t>
      </w:r>
      <w:r w:rsidRPr="00C464C7">
        <w:rPr>
          <w:rFonts w:ascii="Times New Roman" w:eastAsiaTheme="minorEastAsia" w:hAnsi="Times New Roman" w:cs="Times New Roman"/>
          <w:sz w:val="28"/>
          <w:szCs w:val="28"/>
        </w:rPr>
        <w:lastRenderedPageBreak/>
        <w:t>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Ba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Công an xã, phường, thị trấn chủ động nắm chắc tình hình, kịp thời tham mưu, đề xuất cấp ủy đảng, chính quyền các chủ trương, biện pháp và tổ chức thực hiện có hiệu quả công tác bảo đảm an ninh, trật tự và xây dựng phong trào toàn dân bảo vệ an ninh Tổ quốc trên địa bàn; không có cá nhân vi phạm bị xử lý kỷ luật.</w:t>
      </w:r>
    </w:p>
    <w:p w:rsidR="00061DBD" w:rsidRPr="00C464C7" w:rsidRDefault="00061DBD" w:rsidP="0088080B">
      <w:pPr>
        <w:spacing w:before="60" w:after="60" w:line="240"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Bốn là:</w:t>
      </w:r>
      <w:r w:rsidRPr="00C464C7">
        <w:rPr>
          <w:rFonts w:ascii="Times New Roman" w:hAnsi="Times New Roman" w:cs="Times New Roman"/>
          <w:sz w:val="28"/>
          <w:szCs w:val="28"/>
          <w:lang w:val="vi-VN"/>
        </w:rPr>
        <w:t xml:space="preserve"> </w:t>
      </w:r>
      <w:r w:rsidRPr="00C464C7">
        <w:rPr>
          <w:rFonts w:ascii="Times New Roman" w:eastAsiaTheme="minorEastAsia" w:hAnsi="Times New Roman" w:cs="Times New Roman"/>
          <w:sz w:val="28"/>
          <w:szCs w:val="28"/>
        </w:rPr>
        <w:t>100% khu dân cư, cơ quan, doanh nghiệp, cơ sở giáo dục thuộc thẩm quyền hoặc được ủy quyền quản lý trên địa bàn đăng ký, trong đó có từ 70% trở lên được công nhận đạt tiêu chuẩn “An toàn về an ninh, trật tự”.</w:t>
      </w:r>
    </w:p>
    <w:p w:rsidR="00061DBD" w:rsidRPr="00C464C7" w:rsidRDefault="00061DBD"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eastAsiaTheme="minorEastAsia" w:hAnsi="Times New Roman" w:cs="Times New Roman"/>
          <w:b/>
          <w:bCs/>
          <w:sz w:val="28"/>
          <w:szCs w:val="28"/>
        </w:rPr>
        <w:t>2</w:t>
      </w:r>
      <w:r w:rsidRPr="00C464C7">
        <w:rPr>
          <w:rFonts w:ascii="Times New Roman" w:eastAsiaTheme="minorEastAsia" w:hAnsi="Times New Roman" w:cs="Times New Roman"/>
          <w:b/>
          <w:bCs/>
          <w:sz w:val="28"/>
          <w:szCs w:val="28"/>
          <w:lang w:val="vi-VN"/>
        </w:rPr>
        <w:t xml:space="preserve"> Nội dung của tiêu chuẩn An toàn về an ninh, trật tự được áp dụng để đánh giá, công nhận xã, phường, thị trấn từ năm 2022 có những điểm mới như thế nào?</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rPr>
        <w:t xml:space="preserve">So với Thông tư số 23/2012/TT-BCA, tiêu chuẩn An toàn về an ninh, trật tự </w:t>
      </w:r>
      <w:r w:rsidRPr="00C464C7">
        <w:rPr>
          <w:rFonts w:ascii="Times New Roman" w:hAnsi="Times New Roman" w:cs="Times New Roman"/>
          <w:sz w:val="28"/>
          <w:szCs w:val="28"/>
          <w:lang w:val="vi-VN"/>
        </w:rPr>
        <w:t xml:space="preserve">được quy định tại Thông tư số 124/2021/TT-BCA có hiệu lực kể từ ngày 10/02/2022 </w:t>
      </w:r>
      <w:r w:rsidRPr="00C464C7">
        <w:rPr>
          <w:rFonts w:ascii="Times New Roman" w:hAnsi="Times New Roman" w:cs="Times New Roman"/>
          <w:sz w:val="28"/>
          <w:szCs w:val="28"/>
        </w:rPr>
        <w:t>có một số nội</w:t>
      </w:r>
      <w:r w:rsidRPr="00C464C7">
        <w:rPr>
          <w:rFonts w:ascii="Times New Roman" w:hAnsi="Times New Roman" w:cs="Times New Roman"/>
          <w:sz w:val="28"/>
          <w:szCs w:val="28"/>
          <w:lang w:val="vi-VN"/>
        </w:rPr>
        <w:t xml:space="preserve"> dung </w:t>
      </w:r>
      <w:r w:rsidRPr="00C464C7">
        <w:rPr>
          <w:rFonts w:ascii="Times New Roman" w:hAnsi="Times New Roman" w:cs="Times New Roman"/>
          <w:sz w:val="28"/>
          <w:szCs w:val="28"/>
        </w:rPr>
        <w:t>mới như</w:t>
      </w:r>
      <w:r w:rsidRPr="00C464C7">
        <w:rPr>
          <w:rFonts w:ascii="Times New Roman" w:hAnsi="Times New Roman" w:cs="Times New Roman"/>
          <w:sz w:val="28"/>
          <w:szCs w:val="28"/>
          <w:lang w:val="vi-VN"/>
        </w:rPr>
        <w:t xml:space="preserve"> sau:</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 rõ thời điểm ban hành Nghị quyết của Đảng ủy và Kế hoạch về công tác bảo đảm an ninh, trật t</w:t>
      </w:r>
      <w:r w:rsidRPr="00C464C7">
        <w:rPr>
          <w:rFonts w:ascii="Times New Roman" w:hAnsi="Times New Roman" w:cs="Times New Roman"/>
          <w:sz w:val="28"/>
          <w:szCs w:val="28"/>
          <w:lang w:val="vi-VN"/>
        </w:rPr>
        <w:t>ự</w:t>
      </w:r>
      <w:r w:rsidRPr="00C464C7">
        <w:rPr>
          <w:rFonts w:ascii="Times New Roman" w:hAnsi="Times New Roman" w:cs="Times New Roman"/>
          <w:sz w:val="28"/>
          <w:szCs w:val="28"/>
        </w:rPr>
        <w:t xml:space="preserve"> của Ủy ban nhân dân</w:t>
      </w:r>
      <w:r w:rsidRPr="00C464C7">
        <w:rPr>
          <w:rFonts w:ascii="Times New Roman" w:hAnsi="Times New Roman" w:cs="Times New Roman"/>
          <w:sz w:val="28"/>
          <w:szCs w:val="28"/>
          <w:lang w:val="vi-VN"/>
        </w:rPr>
        <w:t xml:space="preserve"> cấp</w:t>
      </w:r>
      <w:r w:rsidRPr="00C464C7">
        <w:rPr>
          <w:rFonts w:ascii="Times New Roman" w:hAnsi="Times New Roman" w:cs="Times New Roman"/>
          <w:sz w:val="28"/>
          <w:szCs w:val="28"/>
        </w:rPr>
        <w:t xml:space="preserve"> xã phải vào Quý I hằng năm; yêu cầu v</w:t>
      </w:r>
      <w:r w:rsidRPr="00C464C7">
        <w:rPr>
          <w:rFonts w:ascii="Times New Roman" w:hAnsi="Times New Roman" w:cs="Times New Roman"/>
          <w:sz w:val="28"/>
          <w:szCs w:val="28"/>
          <w:lang w:val="vi-VN"/>
        </w:rPr>
        <w:t xml:space="preserve">ề </w:t>
      </w:r>
      <w:r w:rsidRPr="00C464C7">
        <w:rPr>
          <w:rFonts w:ascii="Times New Roman" w:eastAsiaTheme="minorEastAsia" w:hAnsi="Times New Roman" w:cs="Times New Roman"/>
          <w:sz w:val="28"/>
          <w:szCs w:val="28"/>
        </w:rPr>
        <w:t>xây dựng, củng cố hoặc duy trì ít nhất 01 mô hình phong trào toàn dân bảo vệ an ninh Tổ quốc ở cơ sở hoạt động hiệu quả</w:t>
      </w:r>
      <w:r w:rsidRPr="00C464C7">
        <w:rPr>
          <w:rFonts w:ascii="Times New Roman" w:hAnsi="Times New Roman" w:cs="Times New Roman"/>
          <w:sz w:val="28"/>
          <w:szCs w:val="28"/>
        </w:rPr>
        <w:t xml:space="preserve">; tập trung vào công trình trọng điểm về kinh tế, văn hóa, xã hội, an ninh, quốc </w:t>
      </w:r>
      <w:r w:rsidRPr="00C464C7">
        <w:rPr>
          <w:rFonts w:ascii="Times New Roman" w:hAnsi="Times New Roman" w:cs="Times New Roman"/>
          <w:sz w:val="28"/>
          <w:szCs w:val="28"/>
          <w:lang w:val="vi-VN"/>
        </w:rPr>
        <w:t>.</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Bổ sung mâu thuẫn, tranh chấp kéo dài trong nội bộ Nhân dân; làm rõ tai nạn lao động xảy ra trên địa bàn phải là tai nạn lao động chết người; loại trừ các trường hợp bất khả kháng đối với các tội phạm nghiêm trọng trở lên hoặc sự cố nghiêm trọng xảy ra… </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Mở rộng hình thức cá nhân vi phạm vị xử lý kỷ luật thay vì bị kỷ luật từ hình thức cảnh cáo trở </w:t>
      </w:r>
      <w:r w:rsidRPr="00C464C7">
        <w:rPr>
          <w:rFonts w:ascii="Times New Roman" w:hAnsi="Times New Roman" w:cs="Times New Roman"/>
          <w:sz w:val="28"/>
          <w:szCs w:val="28"/>
          <w:lang w:val="vi-VN"/>
        </w:rPr>
        <w:t>.</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M</w:t>
      </w:r>
      <w:r w:rsidRPr="00C464C7">
        <w:rPr>
          <w:rFonts w:ascii="Times New Roman" w:hAnsi="Times New Roman" w:cs="Times New Roman"/>
          <w:sz w:val="28"/>
          <w:szCs w:val="28"/>
          <w:lang w:val="vi-VN"/>
        </w:rPr>
        <w:t>ở rộng đ</w:t>
      </w:r>
      <w:r w:rsidRPr="00C464C7">
        <w:rPr>
          <w:rFonts w:ascii="Times New Roman" w:hAnsi="Times New Roman" w:cs="Times New Roman"/>
          <w:sz w:val="28"/>
          <w:szCs w:val="28"/>
        </w:rPr>
        <w:t>ối tượng trên địa bàn được công nhận tiêu chuẩn An toàn về an ninh, trật tự không chỉ khu dân cư mà c</w:t>
      </w:r>
      <w:r w:rsidRPr="00C464C7">
        <w:rPr>
          <w:rFonts w:ascii="Times New Roman" w:hAnsi="Times New Roman" w:cs="Times New Roman"/>
          <w:sz w:val="28"/>
          <w:szCs w:val="28"/>
          <w:lang w:val="vi-VN"/>
        </w:rPr>
        <w:t xml:space="preserve">òn </w:t>
      </w:r>
      <w:r w:rsidRPr="00C464C7">
        <w:rPr>
          <w:rFonts w:ascii="Times New Roman" w:hAnsi="Times New Roman" w:cs="Times New Roman"/>
          <w:sz w:val="28"/>
          <w:szCs w:val="28"/>
        </w:rPr>
        <w:t>cả cơ quan, doanh nghiệp, cơ sở giáo dục thuộc thẩm quyền hoặc được ủy quyền quản lý trên địa bàn đăng ký đạt tiêu chuẩn này</w:t>
      </w:r>
      <w:r w:rsidRPr="00C464C7">
        <w:rPr>
          <w:rFonts w:ascii="Times New Roman" w:hAnsi="Times New Roman" w:cs="Times New Roman"/>
          <w:sz w:val="28"/>
          <w:szCs w:val="28"/>
          <w:lang w:val="vi-VN"/>
        </w:rPr>
        <w:t>.</w:t>
      </w:r>
    </w:p>
    <w:p w:rsidR="00061DBD" w:rsidRPr="00C464C7" w:rsidRDefault="00061DBD"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3. M</w:t>
      </w:r>
      <w:r w:rsidRPr="00C464C7">
        <w:rPr>
          <w:rFonts w:ascii="Times New Roman" w:hAnsi="Times New Roman" w:cs="Times New Roman"/>
          <w:b/>
          <w:bCs/>
          <w:sz w:val="28"/>
          <w:szCs w:val="28"/>
          <w:lang w:val="vi-VN"/>
        </w:rPr>
        <w:t>ốc thời gian, quy trình đ</w:t>
      </w:r>
      <w:r w:rsidRPr="00C464C7">
        <w:rPr>
          <w:rFonts w:ascii="Times New Roman" w:hAnsi="Times New Roman" w:cs="Times New Roman"/>
          <w:b/>
          <w:bCs/>
          <w:sz w:val="28"/>
          <w:szCs w:val="28"/>
        </w:rPr>
        <w:t xml:space="preserve">ánh giá, công nhận tiêu chuẩn An toàn về an ninh, trật tự </w:t>
      </w:r>
      <w:r w:rsidRPr="00C464C7">
        <w:rPr>
          <w:rFonts w:ascii="Times New Roman" w:hAnsi="Times New Roman" w:cs="Times New Roman"/>
          <w:b/>
          <w:bCs/>
          <w:sz w:val="28"/>
          <w:szCs w:val="28"/>
          <w:lang w:val="vi-VN"/>
        </w:rPr>
        <w:t>được thực hiện như thế nào?</w:t>
      </w:r>
    </w:p>
    <w:p w:rsidR="00061DBD" w:rsidRPr="00C464C7" w:rsidRDefault="00061DBD" w:rsidP="0088080B">
      <w:pPr>
        <w:spacing w:before="60" w:after="60" w:line="240" w:lineRule="auto"/>
        <w:ind w:firstLine="567"/>
        <w:jc w:val="both"/>
        <w:rPr>
          <w:rFonts w:ascii="Times New Roman" w:hAnsi="Times New Roman" w:cs="Times New Roman"/>
          <w:color w:val="000000"/>
          <w:sz w:val="18"/>
          <w:szCs w:val="18"/>
          <w:shd w:val="clear" w:color="auto" w:fill="FFFFFF"/>
        </w:rPr>
      </w:pPr>
      <w:r w:rsidRPr="00C464C7">
        <w:rPr>
          <w:rFonts w:ascii="Times New Roman" w:hAnsi="Times New Roman" w:cs="Times New Roman"/>
          <w:sz w:val="28"/>
          <w:szCs w:val="28"/>
        </w:rPr>
        <w:t>Mốc thời gian đánh giá tiêu chuẩn An toàn về an ninh, trật tự đối với xã, phường, thị trấn được tính từ ngày 16/11 năm trước đến ngày 15/11 năm sau.</w:t>
      </w:r>
      <w:r w:rsidRPr="00C464C7">
        <w:rPr>
          <w:rFonts w:ascii="Times New Roman" w:hAnsi="Times New Roman" w:cs="Times New Roman"/>
          <w:color w:val="000000"/>
          <w:sz w:val="18"/>
          <w:szCs w:val="18"/>
          <w:shd w:val="clear" w:color="auto" w:fill="FFFFFF"/>
        </w:rPr>
        <w:t xml:space="preserve"> </w:t>
      </w:r>
    </w:p>
    <w:p w:rsidR="00061DBD" w:rsidRPr="00C464C7" w:rsidRDefault="00061DBD" w:rsidP="0088080B">
      <w:pPr>
        <w:spacing w:before="60" w:after="60" w:line="240"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công nhận cấp xã đạt tiêu chuẩn An toàn về an ninh, trật tự được thực hiện như sau: </w:t>
      </w:r>
      <w:r w:rsidRPr="00C464C7">
        <w:rPr>
          <w:rFonts w:ascii="Times New Roman" w:hAnsi="Times New Roman" w:cs="Times New Roman"/>
          <w:sz w:val="28"/>
          <w:szCs w:val="28"/>
        </w:rPr>
        <w:t xml:space="preserve">Thường trực Ban Chỉ đạo phòng chống tội phạm, tệ nạn xã hội </w:t>
      </w:r>
      <w:r w:rsidRPr="00C464C7">
        <w:rPr>
          <w:rFonts w:ascii="Times New Roman" w:hAnsi="Times New Roman" w:cs="Times New Roman"/>
          <w:sz w:val="28"/>
          <w:szCs w:val="28"/>
        </w:rPr>
        <w:lastRenderedPageBreak/>
        <w:t>và xây dựng phong trào toàn dân bảo vệ an ninh Tổ quốc cấp xã kiểm điểm, đánh giá tình hình, kết quả thực hiện việc xây dựng c</w:t>
      </w:r>
      <w:r w:rsidRPr="00C464C7">
        <w:rPr>
          <w:rFonts w:ascii="Times New Roman" w:hAnsi="Times New Roman" w:cs="Times New Roman"/>
          <w:sz w:val="28"/>
          <w:szCs w:val="28"/>
          <w:lang w:val="vi-VN"/>
        </w:rPr>
        <w:t xml:space="preserve">ấp </w:t>
      </w:r>
      <w:r w:rsidRPr="00C464C7">
        <w:rPr>
          <w:rFonts w:ascii="Times New Roman" w:hAnsi="Times New Roman" w:cs="Times New Roman"/>
          <w:sz w:val="28"/>
          <w:szCs w:val="28"/>
        </w:rPr>
        <w:t>xã đạt tiêu chuẩn “An toàn về an ninh, trật tự” và hoàn tất thủ tục hồ sơ gửi về Thường trực Ban Chỉ đạo phòng chống tội phạm, tệ nạn xã hội và xây dựng phong trào toàn dân bảo vệ an ninh Tổ quốc cấp huyện để thẩm định và báo cáo, đề xuất Chủ tịch Ủy ban nhân dân cấp huyện xét duyệt, quyết định công nhận xã, phường, thị trấn đạt tiêu chuẩn “An toàn về an ninh, trật tự” trước ngày 20 tháng 11 hằng năm.</w:t>
      </w:r>
    </w:p>
    <w:p w:rsidR="00061DBD" w:rsidRPr="00C464C7" w:rsidRDefault="00061DBD"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4</w:t>
      </w:r>
      <w:r w:rsidRPr="00C464C7">
        <w:rPr>
          <w:rFonts w:ascii="Times New Roman" w:hAnsi="Times New Roman" w:cs="Times New Roman"/>
          <w:b/>
          <w:bCs/>
          <w:sz w:val="28"/>
          <w:szCs w:val="28"/>
          <w:lang w:val="vi-VN"/>
        </w:rPr>
        <w:t>. Để phục vụ đánh giá, công nhận cấp xã đạt chuẩn tiếp cận pháp luật, việc sử dụng kết quả của tiêu chuẩn An toàn về an ninh, trật tự được pháp luật quy định như thế nào?</w:t>
      </w:r>
    </w:p>
    <w:p w:rsidR="00061DBD" w:rsidRPr="00C464C7" w:rsidRDefault="00061DBD" w:rsidP="0088080B">
      <w:pPr>
        <w:spacing w:before="60" w:after="60" w:line="240" w:lineRule="auto"/>
        <w:ind w:firstLine="567"/>
        <w:jc w:val="both"/>
        <w:rPr>
          <w:rFonts w:ascii="Times New Roman" w:hAnsi="Times New Roman" w:cs="Times New Roman"/>
          <w:spacing w:val="4"/>
          <w:sz w:val="28"/>
          <w:szCs w:val="28"/>
        </w:rPr>
      </w:pPr>
      <w:r w:rsidRPr="00C464C7">
        <w:rPr>
          <w:rFonts w:ascii="Times New Roman" w:hAnsi="Times New Roman" w:cs="Times New Roman"/>
          <w:spacing w:val="4"/>
          <w:sz w:val="28"/>
          <w:szCs w:val="28"/>
        </w:rPr>
        <w:t>Theo</w:t>
      </w:r>
      <w:r w:rsidRPr="00C464C7">
        <w:rPr>
          <w:rFonts w:ascii="Times New Roman" w:hAnsi="Times New Roman" w:cs="Times New Roman"/>
          <w:spacing w:val="4"/>
          <w:sz w:val="28"/>
          <w:szCs w:val="28"/>
          <w:lang w:val="vi-VN"/>
        </w:rPr>
        <w:t xml:space="preserve"> quy định tại Thông tư số 124/2021/TT-BCA, kết quả cấp xã đạt tiêu chuẩn An toàn về an ninh, trật tự được công nhận trước ngày 20 tháng 11 hằng năm. Do đó, t</w:t>
      </w:r>
      <w:r w:rsidRPr="00C464C7">
        <w:rPr>
          <w:rFonts w:ascii="Times New Roman" w:hAnsi="Times New Roman" w:cs="Times New Roman"/>
          <w:spacing w:val="4"/>
          <w:sz w:val="28"/>
          <w:szCs w:val="28"/>
        </w:rPr>
        <w:t>ại thời điểm tổ chức đánh giá, công nhận cấp xã đạt chuẩn tiếp cận pháp</w:t>
      </w:r>
      <w:r w:rsidRPr="00C464C7">
        <w:rPr>
          <w:rFonts w:ascii="Times New Roman" w:hAnsi="Times New Roman" w:cs="Times New Roman"/>
          <w:spacing w:val="4"/>
          <w:sz w:val="28"/>
          <w:szCs w:val="28"/>
          <w:lang w:val="vi-VN"/>
        </w:rPr>
        <w:t xml:space="preserve"> luật,</w:t>
      </w:r>
      <w:r w:rsidRPr="00C464C7">
        <w:rPr>
          <w:rFonts w:ascii="Times New Roman" w:hAnsi="Times New Roman" w:cs="Times New Roman"/>
          <w:spacing w:val="4"/>
          <w:sz w:val="28"/>
          <w:szCs w:val="28"/>
        </w:rPr>
        <w:t xml:space="preserve"> thì cấp xã đã có kết quả công</w:t>
      </w:r>
      <w:r w:rsidRPr="00C464C7">
        <w:rPr>
          <w:rFonts w:ascii="Times New Roman" w:hAnsi="Times New Roman" w:cs="Times New Roman"/>
          <w:spacing w:val="4"/>
          <w:sz w:val="28"/>
          <w:szCs w:val="28"/>
          <w:lang w:val="vi-VN"/>
        </w:rPr>
        <w:t xml:space="preserve"> nhận tiêu chuẩn </w:t>
      </w:r>
      <w:r w:rsidRPr="00C464C7">
        <w:rPr>
          <w:rFonts w:ascii="Times New Roman" w:hAnsi="Times New Roman" w:cs="Times New Roman"/>
          <w:spacing w:val="4"/>
          <w:sz w:val="28"/>
          <w:szCs w:val="28"/>
        </w:rPr>
        <w:t xml:space="preserve">An toàn về an ninh, trật tự. </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w:t>
      </w:r>
      <w:r w:rsidRPr="00C464C7">
        <w:rPr>
          <w:rFonts w:ascii="Times New Roman" w:hAnsi="Times New Roman" w:cs="Times New Roman"/>
          <w:sz w:val="28"/>
          <w:szCs w:val="28"/>
        </w:rPr>
        <w:t>iểm b khoản 1 Điều 3 Thông tư số 09/2021/TT-BTP</w:t>
      </w:r>
      <w:r w:rsidRPr="00C464C7">
        <w:rPr>
          <w:rFonts w:ascii="Times New Roman" w:hAnsi="Times New Roman" w:cs="Times New Roman"/>
          <w:sz w:val="28"/>
          <w:szCs w:val="28"/>
          <w:lang w:val="vi-VN"/>
        </w:rPr>
        <w:t xml:space="preserve"> quy định cấp xã</w:t>
      </w:r>
      <w:r w:rsidRPr="00C464C7">
        <w:rPr>
          <w:rFonts w:ascii="Times New Roman" w:hAnsi="Times New Roman" w:cs="Times New Roman"/>
          <w:sz w:val="28"/>
          <w:szCs w:val="28"/>
        </w:rPr>
        <w:t xml:space="preserve"> được sử dụng kết quả công nhận tiêu chuẩn An toàn về an ninh, trật tự</w:t>
      </w:r>
      <w:r w:rsidRPr="00C464C7">
        <w:rPr>
          <w:rFonts w:ascii="Times New Roman" w:hAnsi="Times New Roman" w:cs="Times New Roman"/>
          <w:sz w:val="28"/>
          <w:szCs w:val="28"/>
          <w:lang w:val="vi-VN"/>
        </w:rPr>
        <w:t xml:space="preserve"> để</w:t>
      </w:r>
      <w:r w:rsidRPr="00C464C7">
        <w:rPr>
          <w:rFonts w:ascii="Times New Roman" w:hAnsi="Times New Roman" w:cs="Times New Roman"/>
          <w:sz w:val="28"/>
          <w:szCs w:val="28"/>
        </w:rPr>
        <w:t xml:space="preserve"> làm căn cứ xác định điểm số của chỉ tiêu 4 thuộc tiêu chí 5, </w:t>
      </w:r>
      <w:r w:rsidRPr="00C464C7">
        <w:rPr>
          <w:rFonts w:ascii="Times New Roman" w:hAnsi="Times New Roman" w:cs="Times New Roman"/>
          <w:sz w:val="28"/>
          <w:szCs w:val="28"/>
          <w:lang w:val="vi-VN"/>
        </w:rPr>
        <w:t xml:space="preserve">lấy kết quả này để </w:t>
      </w:r>
      <w:r w:rsidRPr="00C464C7">
        <w:rPr>
          <w:rFonts w:ascii="Times New Roman" w:hAnsi="Times New Roman" w:cs="Times New Roman"/>
          <w:sz w:val="28"/>
          <w:szCs w:val="28"/>
        </w:rPr>
        <w:t>phục vụ xây dựng Báo cáo đánh giá kết quả đạt chuẩn tiếp cận pháp luật</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Bản tổng hợp điểm số của các tiêu chí, chỉ tiêu</w:t>
      </w:r>
      <w:r w:rsidRPr="00C464C7">
        <w:rPr>
          <w:rFonts w:ascii="Times New Roman" w:hAnsi="Times New Roman" w:cs="Times New Roman"/>
          <w:sz w:val="28"/>
          <w:szCs w:val="28"/>
          <w:lang w:val="vi-VN"/>
        </w:rPr>
        <w:t xml:space="preserve"> và xem xét, công nhận cấp xã đạt chuẩn tiếp cận pháp luật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Quyết định công nhận và Giấy công nhận </w:t>
      </w:r>
      <w:r w:rsidRPr="00C464C7">
        <w:rPr>
          <w:rFonts w:ascii="Times New Roman" w:hAnsi="Times New Roman" w:cs="Times New Roman"/>
          <w:sz w:val="28"/>
          <w:szCs w:val="28"/>
        </w:rPr>
        <w:t>c</w:t>
      </w:r>
      <w:r w:rsidRPr="00C464C7">
        <w:rPr>
          <w:rFonts w:ascii="Times New Roman" w:hAnsi="Times New Roman" w:cs="Times New Roman"/>
          <w:sz w:val="28"/>
          <w:szCs w:val="28"/>
          <w:lang w:val="vi-VN"/>
        </w:rPr>
        <w:t>ấp xã đạt tiêu chuẩn An toàn về an ninh, trật tự là tài liệu phục vụ đánh giá, chấm điểm chỉ tiêu 4 thuộc tiêu chí 5 theo Quyết định số 25/2021/QĐ-TTg và Thông tư số 09/2021/TT-BTP.</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p>
    <w:p w:rsidR="00061DBD" w:rsidRPr="00C464C7" w:rsidRDefault="007F1961" w:rsidP="0088080B">
      <w:pPr>
        <w:spacing w:before="60" w:after="60" w:line="240"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5</w:t>
      </w:r>
      <w:r w:rsidR="00061DBD" w:rsidRPr="00C464C7">
        <w:rPr>
          <w:rFonts w:ascii="Times New Roman" w:hAnsi="Times New Roman" w:cs="Times New Roman"/>
          <w:b/>
          <w:bCs/>
          <w:sz w:val="28"/>
          <w:szCs w:val="28"/>
          <w:lang w:val="vi-VN"/>
        </w:rPr>
        <w:t>. Khu dân cư muốn được công nhận đạt tiêu chuẩn An toàn về an ninh, trật tự thì phải đáp ứng những tiêu chí nào?</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Điều 4 Thông tư số 124/2021/TT-BCA quy định khu dân cư được công nhận đạt tiêu chuẩn An toàn về an ninh, trật tự khi đủ các tiêu chí như sau:</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1. Quý I hằng năm, chi bộ có nghị quyết, khu dân cư có đăng ký phấn đấu đạt tiêu chuẩn “An toàn về an ninh, trật tự”; 100% hộ gia đình đang cư trú trên địa bàn đăng ký tham gia xây dựng khu dân cư “An toàn về an ninh, trật tự”.</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2. 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3. Không để xảy ra một trong các trường hợp: Hoạt động chống Đảng, chống chính quyền, phá hoại khối đại đoàn kết toàn dân tộc; Hoạt động phá hoại các mục tiêu, công trình trọng điểm về kinh tế, văn hóa, xã hội, an ninh - quốc phòng;  Tuyên </w:t>
      </w:r>
      <w:r w:rsidRPr="00C464C7">
        <w:rPr>
          <w:rFonts w:ascii="Times New Roman" w:hAnsi="Times New Roman" w:cs="Times New Roman"/>
          <w:sz w:val="28"/>
          <w:szCs w:val="28"/>
          <w:lang w:val="vi-VN"/>
        </w:rPr>
        <w:lastRenderedPageBreak/>
        <w:t>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88080B">
      <w:pPr>
        <w:spacing w:before="60" w:after="60" w:line="240"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4. Tham gia, phối hợp thực hiện có hiệu quả công tác phòng ngừa tội phạm, tệ nạn xã hội và các vi phạm pháp luật khác ở khu dân cư, bao gồm: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88080B">
      <w:pPr>
        <w:spacing w:before="60" w:after="60" w:line="240" w:lineRule="auto"/>
        <w:ind w:firstLine="567"/>
        <w:jc w:val="both"/>
        <w:rPr>
          <w:rFonts w:ascii="Times New Roman" w:eastAsia="Times New Roman" w:hAnsi="Times New Roman" w:cs="Times New Roman"/>
          <w:b/>
          <w:sz w:val="28"/>
          <w:szCs w:val="28"/>
          <w:lang w:val="fr-FR"/>
        </w:rPr>
      </w:pPr>
      <w:r w:rsidRPr="00C464C7">
        <w:rPr>
          <w:rFonts w:ascii="Times New Roman" w:hAnsi="Times New Roman" w:cs="Times New Roman"/>
          <w:sz w:val="28"/>
          <w:szCs w:val="28"/>
          <w:lang w:val="vi-VN"/>
        </w:rPr>
        <w:t>5. Lực lượng tham gia bảo đảm an ninh, trật tự ở cơ sở được đánh giá hoàn thành nhiệm vụ trở lên và không có cá nhân vi phạm bị xử lý kỷ luật.</w:t>
      </w:r>
    </w:p>
    <w:p w:rsidR="00061DBD" w:rsidRPr="00C464C7" w:rsidRDefault="007F1961" w:rsidP="0088080B">
      <w:pPr>
        <w:spacing w:before="60" w:after="60" w:line="240"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lang w:val="fr-FR"/>
        </w:rPr>
        <w:t>6</w:t>
      </w:r>
      <w:r w:rsidR="00061DBD" w:rsidRPr="00C464C7">
        <w:rPr>
          <w:rFonts w:ascii="Times New Roman" w:eastAsia="Times New Roman" w:hAnsi="Times New Roman" w:cs="Times New Roman"/>
          <w:b/>
          <w:sz w:val="28"/>
          <w:szCs w:val="28"/>
          <w:lang w:val="fr-FR"/>
        </w:rPr>
        <w:t xml:space="preserve">. Thẩm quyền xét duyệt, quyết định công nhận đạt tiêu chuẩn </w:t>
      </w:r>
      <w:r w:rsidR="00061DBD" w:rsidRPr="00C464C7">
        <w:rPr>
          <w:rFonts w:ascii="Times New Roman" w:eastAsia="Times New Roman" w:hAnsi="Times New Roman" w:cs="Times New Roman"/>
          <w:b/>
          <w:bCs/>
          <w:sz w:val="28"/>
          <w:szCs w:val="28"/>
          <w:lang w:val="fr-FR"/>
        </w:rPr>
        <w:t>“An toàn về an ninh, trật tự”</w:t>
      </w:r>
      <w:r w:rsidR="00061DBD" w:rsidRPr="00C464C7">
        <w:rPr>
          <w:rFonts w:ascii="Times New Roman" w:eastAsia="Times New Roman" w:hAnsi="Times New Roman" w:cs="Times New Roman"/>
          <w:b/>
          <w:bCs/>
          <w:sz w:val="28"/>
          <w:szCs w:val="28"/>
          <w:lang w:val="vi-VN"/>
        </w:rPr>
        <w:t xml:space="preserve"> đối với khu dân cư, xã, phường, thị trấn, doanh nghiệp, cơ sở giáo dục được pháp luật quy định như thế nào?</w:t>
      </w:r>
    </w:p>
    <w:p w:rsidR="00061DBD" w:rsidRPr="00C464C7" w:rsidRDefault="00061DBD" w:rsidP="0088080B">
      <w:pPr>
        <w:spacing w:before="60" w:after="60" w:line="240" w:lineRule="auto"/>
        <w:ind w:firstLine="567"/>
        <w:jc w:val="both"/>
        <w:rPr>
          <w:rFonts w:ascii="Times New Roman" w:eastAsia="Times New Roman" w:hAnsi="Times New Roman" w:cs="Times New Roman"/>
          <w:spacing w:val="-2"/>
          <w:sz w:val="28"/>
          <w:szCs w:val="28"/>
          <w:lang w:val="fr-FR"/>
        </w:rPr>
      </w:pPr>
      <w:r w:rsidRPr="00C464C7">
        <w:rPr>
          <w:rFonts w:ascii="Times New Roman" w:eastAsia="Times New Roman" w:hAnsi="Times New Roman" w:cs="Times New Roman"/>
          <w:b/>
          <w:bCs/>
          <w:sz w:val="28"/>
          <w:szCs w:val="28"/>
          <w:lang w:val="fr-FR"/>
        </w:rPr>
        <w:tab/>
      </w:r>
      <w:r w:rsidRPr="00C464C7">
        <w:rPr>
          <w:rFonts w:ascii="Times New Roman" w:eastAsia="Times New Roman" w:hAnsi="Times New Roman" w:cs="Times New Roman"/>
          <w:bCs/>
          <w:spacing w:val="-2"/>
          <w:sz w:val="28"/>
          <w:szCs w:val="28"/>
          <w:lang w:val="fr-FR"/>
        </w:rPr>
        <w:t>Điều 10</w:t>
      </w:r>
      <w:r w:rsidRPr="00C464C7">
        <w:rPr>
          <w:rFonts w:ascii="Times New Roman" w:eastAsia="Times New Roman" w:hAnsi="Times New Roman" w:cs="Times New Roman"/>
          <w:bCs/>
          <w:iCs/>
          <w:spacing w:val="-2"/>
          <w:sz w:val="28"/>
          <w:szCs w:val="28"/>
          <w:shd w:val="clear" w:color="auto" w:fill="FFFFFF"/>
          <w:lang w:val="fr-FR" w:eastAsia="vi-VN"/>
        </w:rPr>
        <w:t xml:space="preserve"> Thông tư số 124/2021/TT-BCA</w:t>
      </w:r>
      <w:r w:rsidRPr="00C464C7">
        <w:rPr>
          <w:rFonts w:ascii="Times New Roman" w:eastAsia="Times New Roman" w:hAnsi="Times New Roman" w:cs="Times New Roman"/>
          <w:bCs/>
          <w:spacing w:val="-2"/>
          <w:sz w:val="28"/>
          <w:szCs w:val="28"/>
          <w:lang w:val="fr-FR"/>
        </w:rPr>
        <w:t xml:space="preserve"> quy định thẩm quyền xét duyệt, quyết định công nhận đạt tiêu chuẩn “An toàn về an ninh, trật tự” như sau: </w:t>
      </w:r>
    </w:p>
    <w:p w:rsidR="00061DBD" w:rsidRPr="00C464C7" w:rsidRDefault="00061DBD" w:rsidP="0088080B">
      <w:pPr>
        <w:spacing w:before="60" w:after="60" w:line="240" w:lineRule="auto"/>
        <w:ind w:firstLine="567"/>
        <w:jc w:val="both"/>
        <w:rPr>
          <w:rFonts w:ascii="Times New Roman" w:eastAsia="Times New Roman" w:hAnsi="Times New Roman" w:cs="Times New Roman"/>
          <w:spacing w:val="-4"/>
          <w:sz w:val="28"/>
          <w:szCs w:val="28"/>
          <w:lang w:val="fr-FR"/>
        </w:rPr>
      </w:pPr>
      <w:r w:rsidRPr="00C464C7">
        <w:rPr>
          <w:rFonts w:ascii="Times New Roman" w:eastAsia="Times New Roman" w:hAnsi="Times New Roman" w:cs="Times New Roman"/>
          <w:sz w:val="28"/>
          <w:szCs w:val="28"/>
          <w:lang w:val="fr-FR"/>
        </w:rPr>
        <w:tab/>
      </w:r>
      <w:r w:rsidRPr="00C464C7">
        <w:rPr>
          <w:rFonts w:ascii="Times New Roman" w:eastAsia="Times New Roman" w:hAnsi="Times New Roman" w:cs="Times New Roman"/>
          <w:spacing w:val="-4"/>
          <w:sz w:val="28"/>
          <w:szCs w:val="28"/>
          <w:lang w:val="fr-FR"/>
        </w:rPr>
        <w:t>1. Ủy ban nhân dân cấp xã xét duyệt, ra quyết định công nhận và cấp Giấy công nhận đạt tiêu chuẩn “An toàn về an ninh, trật tự” đối với các khu dân cư, cơ quan, doanh nghiệp, cơ sở giáo dục thuộc thẩm quyền hoặc được ủy quyền quản lý.</w:t>
      </w:r>
    </w:p>
    <w:p w:rsidR="00061DBD" w:rsidRPr="00C464C7" w:rsidRDefault="00061DBD" w:rsidP="0088080B">
      <w:pPr>
        <w:spacing w:before="60" w:after="60" w:line="240"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2. Ủy ban nhân dân cấp huyện xét duyệt, ra quyết định công nhận và cấp Giấy công nhận đạt tiêu chuẩn “An toàn về an ninh, trật tự” đối với các xã, phường, thị trấn, cơ quan, doanh nghiệp, cơ sở giáo dục thuộc thẩm quyền hoặc được ủy quyền quản lý.</w:t>
      </w:r>
    </w:p>
    <w:p w:rsidR="00061DBD" w:rsidRPr="00C464C7" w:rsidRDefault="00061DBD" w:rsidP="0088080B">
      <w:pPr>
        <w:spacing w:before="60" w:after="60" w:line="240"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3. Ủy ban nhân dân cấp tỉnh xét duyệt, ra quyết định công nhận và cấp Giấy công nhận đạt tiêu chuẩn “An toàn về an ninh, trật tự” đối với các cơ quan, doanh nghiệp, cơ sở giáo dục thuộc thẩm quyền hoặc được ủy quyền quản lý.</w:t>
      </w:r>
    </w:p>
    <w:p w:rsidR="00061DBD" w:rsidRPr="00C464C7" w:rsidRDefault="00061DBD" w:rsidP="0088080B">
      <w:pPr>
        <w:spacing w:before="60" w:after="60" w:line="240"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 xml:space="preserve">4. Bộ Công an xét duyệt, ra quyết định công nhận và cấp Giấy công nhận đạt tiêu chuẩn “An toàn về an ninh, trật tự” đối với các cơ quan, doanh nghiệp, cơ sở </w:t>
      </w:r>
      <w:r w:rsidRPr="00C464C7">
        <w:rPr>
          <w:rFonts w:ascii="Times New Roman" w:eastAsia="Times New Roman" w:hAnsi="Times New Roman" w:cs="Times New Roman"/>
          <w:sz w:val="28"/>
          <w:szCs w:val="28"/>
          <w:lang w:val="fr-FR"/>
        </w:rPr>
        <w:lastRenderedPageBreak/>
        <w:t>giáo dục do các đơn vị nghiệp vụ thuộc Bộ Công an theo dõi, hướng dẫn về công tác bảo đảm an ninh, trật tự và xây dựng phong trào toàn dân bảo vệ an ninh Tổ quốc.</w:t>
      </w:r>
    </w:p>
    <w:p w:rsidR="00061DBD" w:rsidRPr="00C464C7" w:rsidRDefault="00061DBD" w:rsidP="0088080B">
      <w:pPr>
        <w:spacing w:before="60" w:after="60" w:line="240" w:lineRule="auto"/>
        <w:ind w:firstLine="567"/>
        <w:jc w:val="both"/>
        <w:rPr>
          <w:rFonts w:ascii="Times New Roman" w:eastAsia="Times New Roman" w:hAnsi="Times New Roman" w:cs="Times New Roman"/>
          <w:bCs/>
          <w:iCs/>
          <w:sz w:val="28"/>
          <w:szCs w:val="28"/>
          <w:shd w:val="clear" w:color="auto" w:fill="FFFFFF"/>
          <w:lang w:val="fr-FR" w:eastAsia="vi-VN"/>
        </w:rPr>
      </w:pPr>
      <w:r w:rsidRPr="00C464C7">
        <w:rPr>
          <w:rFonts w:ascii="Times New Roman" w:eastAsia="Times New Roman" w:hAnsi="Times New Roman" w:cs="Times New Roman"/>
          <w:sz w:val="28"/>
          <w:szCs w:val="28"/>
          <w:lang w:val="fr-FR"/>
        </w:rPr>
        <w:t>5. Tùy theo điều kiện cụ thể của từng địa phương, Ủy ban nhân dân cấp trên có thể ủy quyền cho Ủy ban nhân dân cấp dưới một cấp xét duyệt, công nhận đạt tiêu chuẩn “An toàn về an ninh, trật tự” cho Cơ quan, doanh nghiệp, cơ sở giáo dục đóng trên địa bàn.</w:t>
      </w:r>
    </w:p>
    <w:p w:rsidR="00D86737" w:rsidRPr="00C464C7" w:rsidRDefault="00D86737" w:rsidP="0088080B">
      <w:pPr>
        <w:widowControl w:val="0"/>
        <w:spacing w:before="60" w:after="60" w:line="240" w:lineRule="auto"/>
        <w:ind w:firstLine="567"/>
        <w:jc w:val="both"/>
        <w:rPr>
          <w:rFonts w:ascii="Times New Roman" w:eastAsia="Calibri" w:hAnsi="Times New Roman" w:cs="Times New Roman"/>
          <w:b/>
          <w:sz w:val="28"/>
          <w:szCs w:val="28"/>
        </w:rPr>
      </w:pPr>
    </w:p>
    <w:p w:rsidR="004553F1" w:rsidRPr="00C464C7" w:rsidRDefault="004553F1" w:rsidP="0088080B">
      <w:pPr>
        <w:spacing w:before="60" w:after="60" w:line="240" w:lineRule="auto"/>
        <w:ind w:firstLine="567"/>
        <w:jc w:val="both"/>
        <w:rPr>
          <w:rFonts w:ascii="Times New Roman" w:hAnsi="Times New Roman" w:cs="Times New Roman"/>
          <w:sz w:val="28"/>
          <w:szCs w:val="28"/>
          <w:shd w:val="clear" w:color="auto" w:fill="FFFFFF"/>
        </w:rPr>
      </w:pPr>
    </w:p>
    <w:p w:rsidR="004553F1" w:rsidRPr="00C464C7" w:rsidRDefault="004553F1" w:rsidP="0088080B">
      <w:pPr>
        <w:spacing w:before="60" w:after="60" w:line="240" w:lineRule="auto"/>
        <w:ind w:firstLine="720"/>
        <w:jc w:val="both"/>
        <w:rPr>
          <w:rFonts w:ascii="Times New Roman" w:hAnsi="Times New Roman" w:cs="Times New Roman"/>
          <w:sz w:val="28"/>
          <w:szCs w:val="28"/>
        </w:rPr>
      </w:pPr>
    </w:p>
    <w:p w:rsidR="004553F1" w:rsidRPr="00C464C7" w:rsidRDefault="004553F1" w:rsidP="0088080B">
      <w:pPr>
        <w:spacing w:before="60" w:after="60" w:line="240" w:lineRule="auto"/>
        <w:ind w:firstLine="567"/>
        <w:jc w:val="both"/>
        <w:rPr>
          <w:rFonts w:ascii="Times New Roman" w:eastAsia="Calibri" w:hAnsi="Times New Roman" w:cs="Times New Roman"/>
          <w:b/>
          <w:sz w:val="28"/>
          <w:szCs w:val="28"/>
        </w:rPr>
      </w:pPr>
    </w:p>
    <w:p w:rsidR="00F54EBE" w:rsidRPr="00C464C7" w:rsidRDefault="00F54EBE" w:rsidP="0088080B">
      <w:pPr>
        <w:spacing w:before="60" w:after="60" w:line="240" w:lineRule="auto"/>
        <w:jc w:val="both"/>
        <w:rPr>
          <w:rFonts w:ascii="Times New Roman" w:hAnsi="Times New Roman" w:cs="Times New Roman"/>
          <w:b/>
          <w:sz w:val="28"/>
          <w:szCs w:val="28"/>
        </w:rPr>
      </w:pPr>
    </w:p>
    <w:sectPr w:rsidR="00F54EBE" w:rsidRPr="00C464C7" w:rsidSect="003317FD">
      <w:footerReference w:type="default" r:id="rId3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CE" w:rsidRDefault="00BB16CE" w:rsidP="003317FD">
      <w:pPr>
        <w:spacing w:after="0" w:line="240" w:lineRule="auto"/>
      </w:pPr>
      <w:r>
        <w:separator/>
      </w:r>
    </w:p>
  </w:endnote>
  <w:endnote w:type="continuationSeparator" w:id="0">
    <w:p w:rsidR="00BB16CE" w:rsidRDefault="00BB16CE" w:rsidP="0033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99762"/>
      <w:docPartObj>
        <w:docPartGallery w:val="Page Numbers (Bottom of Page)"/>
        <w:docPartUnique/>
      </w:docPartObj>
    </w:sdtPr>
    <w:sdtEndPr>
      <w:rPr>
        <w:noProof/>
      </w:rPr>
    </w:sdtEndPr>
    <w:sdtContent>
      <w:p w:rsidR="008D4840" w:rsidRDefault="008D4840">
        <w:pPr>
          <w:pStyle w:val="Footer"/>
          <w:jc w:val="center"/>
        </w:pPr>
        <w:r>
          <w:fldChar w:fldCharType="begin"/>
        </w:r>
        <w:r>
          <w:instrText xml:space="preserve"> PAGE   \* MERGEFORMAT </w:instrText>
        </w:r>
        <w:r>
          <w:fldChar w:fldCharType="separate"/>
        </w:r>
        <w:r w:rsidR="002613C7">
          <w:rPr>
            <w:noProof/>
          </w:rPr>
          <w:t>21</w:t>
        </w:r>
        <w:r>
          <w:rPr>
            <w:noProof/>
          </w:rPr>
          <w:fldChar w:fldCharType="end"/>
        </w:r>
      </w:p>
    </w:sdtContent>
  </w:sdt>
  <w:p w:rsidR="008D4840" w:rsidRDefault="008D4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CE" w:rsidRDefault="00BB16CE" w:rsidP="003317FD">
      <w:pPr>
        <w:spacing w:after="0" w:line="240" w:lineRule="auto"/>
      </w:pPr>
      <w:r>
        <w:separator/>
      </w:r>
    </w:p>
  </w:footnote>
  <w:footnote w:type="continuationSeparator" w:id="0">
    <w:p w:rsidR="00BB16CE" w:rsidRDefault="00BB16CE" w:rsidP="0033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25E"/>
    <w:multiLevelType w:val="hybridMultilevel"/>
    <w:tmpl w:val="0F64D87C"/>
    <w:lvl w:ilvl="0" w:tplc="74BA9816">
      <w:start w:val="18"/>
      <w:numFmt w:val="bullet"/>
      <w:lvlText w:val="-"/>
      <w:lvlJc w:val="left"/>
      <w:pPr>
        <w:ind w:left="1080" w:hanging="360"/>
      </w:pPr>
      <w:rPr>
        <w:rFonts w:ascii="Calibri" w:eastAsia="Times New Roman" w:hAnsi="Calibri" w:cs="Calibri" w:hint="default"/>
        <w:b w:val="0"/>
        <w:i/>
        <w:color w:val="0000FF"/>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5931"/>
    <w:multiLevelType w:val="hybridMultilevel"/>
    <w:tmpl w:val="F008EA92"/>
    <w:lvl w:ilvl="0" w:tplc="8F2026CE">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61F"/>
    <w:multiLevelType w:val="hybridMultilevel"/>
    <w:tmpl w:val="9044FE3C"/>
    <w:lvl w:ilvl="0" w:tplc="729EB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766C4"/>
    <w:multiLevelType w:val="hybridMultilevel"/>
    <w:tmpl w:val="092C3DD4"/>
    <w:lvl w:ilvl="0" w:tplc="DF2A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A685A"/>
    <w:multiLevelType w:val="hybridMultilevel"/>
    <w:tmpl w:val="25CC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0CB5"/>
    <w:multiLevelType w:val="hybridMultilevel"/>
    <w:tmpl w:val="BE0C68AC"/>
    <w:lvl w:ilvl="0" w:tplc="27FE8F7A">
      <w:start w:val="1"/>
      <w:numFmt w:val="lowerRoman"/>
      <w:lvlText w:val="(%1)"/>
      <w:lvlJc w:val="left"/>
      <w:pPr>
        <w:ind w:left="1417" w:hanging="720"/>
      </w:pPr>
      <w:rPr>
        <w:rFonts w:hint="default"/>
        <w:b w:val="0"/>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C447820"/>
    <w:multiLevelType w:val="hybridMultilevel"/>
    <w:tmpl w:val="8E561026"/>
    <w:lvl w:ilvl="0" w:tplc="A8206D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863CC"/>
    <w:multiLevelType w:val="multilevel"/>
    <w:tmpl w:val="AF5036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B858A7"/>
    <w:multiLevelType w:val="hybridMultilevel"/>
    <w:tmpl w:val="57EA28BA"/>
    <w:lvl w:ilvl="0" w:tplc="EC0075D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52812"/>
    <w:multiLevelType w:val="hybridMultilevel"/>
    <w:tmpl w:val="52784E52"/>
    <w:lvl w:ilvl="0" w:tplc="863414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A10C81"/>
    <w:multiLevelType w:val="hybridMultilevel"/>
    <w:tmpl w:val="3A1A5792"/>
    <w:lvl w:ilvl="0" w:tplc="A57E52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FC7C4D"/>
    <w:multiLevelType w:val="hybridMultilevel"/>
    <w:tmpl w:val="BEBA5C4A"/>
    <w:lvl w:ilvl="0" w:tplc="B164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C199E"/>
    <w:multiLevelType w:val="hybridMultilevel"/>
    <w:tmpl w:val="CBEC9EB0"/>
    <w:lvl w:ilvl="0" w:tplc="4D728CA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C491E"/>
    <w:multiLevelType w:val="hybridMultilevel"/>
    <w:tmpl w:val="A22CE53E"/>
    <w:lvl w:ilvl="0" w:tplc="5EE85028">
      <w:start w:val="1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066BD"/>
    <w:multiLevelType w:val="hybridMultilevel"/>
    <w:tmpl w:val="3F18F50C"/>
    <w:lvl w:ilvl="0" w:tplc="724651B8">
      <w:start w:val="1"/>
      <w:numFmt w:val="bullet"/>
      <w:lvlText w:val=""/>
      <w:lvlJc w:val="left"/>
      <w:pPr>
        <w:tabs>
          <w:tab w:val="num" w:pos="720"/>
        </w:tabs>
        <w:ind w:left="720" w:hanging="360"/>
      </w:pPr>
      <w:rPr>
        <w:rFonts w:ascii="Wingdings" w:hAnsi="Wingdings" w:hint="default"/>
      </w:rPr>
    </w:lvl>
    <w:lvl w:ilvl="1" w:tplc="9962D8D8" w:tentative="1">
      <w:start w:val="1"/>
      <w:numFmt w:val="bullet"/>
      <w:lvlText w:val=""/>
      <w:lvlJc w:val="left"/>
      <w:pPr>
        <w:tabs>
          <w:tab w:val="num" w:pos="1440"/>
        </w:tabs>
        <w:ind w:left="1440" w:hanging="360"/>
      </w:pPr>
      <w:rPr>
        <w:rFonts w:ascii="Wingdings" w:hAnsi="Wingdings" w:hint="default"/>
      </w:rPr>
    </w:lvl>
    <w:lvl w:ilvl="2" w:tplc="64EC184E" w:tentative="1">
      <w:start w:val="1"/>
      <w:numFmt w:val="bullet"/>
      <w:lvlText w:val=""/>
      <w:lvlJc w:val="left"/>
      <w:pPr>
        <w:tabs>
          <w:tab w:val="num" w:pos="2160"/>
        </w:tabs>
        <w:ind w:left="2160" w:hanging="360"/>
      </w:pPr>
      <w:rPr>
        <w:rFonts w:ascii="Wingdings" w:hAnsi="Wingdings" w:hint="default"/>
      </w:rPr>
    </w:lvl>
    <w:lvl w:ilvl="3" w:tplc="A75E5DD0" w:tentative="1">
      <w:start w:val="1"/>
      <w:numFmt w:val="bullet"/>
      <w:lvlText w:val=""/>
      <w:lvlJc w:val="left"/>
      <w:pPr>
        <w:tabs>
          <w:tab w:val="num" w:pos="2880"/>
        </w:tabs>
        <w:ind w:left="2880" w:hanging="360"/>
      </w:pPr>
      <w:rPr>
        <w:rFonts w:ascii="Wingdings" w:hAnsi="Wingdings" w:hint="default"/>
      </w:rPr>
    </w:lvl>
    <w:lvl w:ilvl="4" w:tplc="806E5D8E" w:tentative="1">
      <w:start w:val="1"/>
      <w:numFmt w:val="bullet"/>
      <w:lvlText w:val=""/>
      <w:lvlJc w:val="left"/>
      <w:pPr>
        <w:tabs>
          <w:tab w:val="num" w:pos="3600"/>
        </w:tabs>
        <w:ind w:left="3600" w:hanging="360"/>
      </w:pPr>
      <w:rPr>
        <w:rFonts w:ascii="Wingdings" w:hAnsi="Wingdings" w:hint="default"/>
      </w:rPr>
    </w:lvl>
    <w:lvl w:ilvl="5" w:tplc="95ECEBA4" w:tentative="1">
      <w:start w:val="1"/>
      <w:numFmt w:val="bullet"/>
      <w:lvlText w:val=""/>
      <w:lvlJc w:val="left"/>
      <w:pPr>
        <w:tabs>
          <w:tab w:val="num" w:pos="4320"/>
        </w:tabs>
        <w:ind w:left="4320" w:hanging="360"/>
      </w:pPr>
      <w:rPr>
        <w:rFonts w:ascii="Wingdings" w:hAnsi="Wingdings" w:hint="default"/>
      </w:rPr>
    </w:lvl>
    <w:lvl w:ilvl="6" w:tplc="98B6262E" w:tentative="1">
      <w:start w:val="1"/>
      <w:numFmt w:val="bullet"/>
      <w:lvlText w:val=""/>
      <w:lvlJc w:val="left"/>
      <w:pPr>
        <w:tabs>
          <w:tab w:val="num" w:pos="5040"/>
        </w:tabs>
        <w:ind w:left="5040" w:hanging="360"/>
      </w:pPr>
      <w:rPr>
        <w:rFonts w:ascii="Wingdings" w:hAnsi="Wingdings" w:hint="default"/>
      </w:rPr>
    </w:lvl>
    <w:lvl w:ilvl="7" w:tplc="F46C69D6" w:tentative="1">
      <w:start w:val="1"/>
      <w:numFmt w:val="bullet"/>
      <w:lvlText w:val=""/>
      <w:lvlJc w:val="left"/>
      <w:pPr>
        <w:tabs>
          <w:tab w:val="num" w:pos="5760"/>
        </w:tabs>
        <w:ind w:left="5760" w:hanging="360"/>
      </w:pPr>
      <w:rPr>
        <w:rFonts w:ascii="Wingdings" w:hAnsi="Wingdings" w:hint="default"/>
      </w:rPr>
    </w:lvl>
    <w:lvl w:ilvl="8" w:tplc="CBCE58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37BD"/>
    <w:multiLevelType w:val="hybridMultilevel"/>
    <w:tmpl w:val="313AE704"/>
    <w:lvl w:ilvl="0" w:tplc="E3027BC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735AF"/>
    <w:multiLevelType w:val="hybridMultilevel"/>
    <w:tmpl w:val="D1E62634"/>
    <w:lvl w:ilvl="0" w:tplc="AD284580">
      <w:start w:val="1"/>
      <w:numFmt w:val="lowerRoman"/>
      <w:lvlText w:val="(%1)"/>
      <w:lvlJc w:val="left"/>
      <w:pPr>
        <w:ind w:left="1717" w:hanging="10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744A1681"/>
    <w:multiLevelType w:val="hybridMultilevel"/>
    <w:tmpl w:val="F422816E"/>
    <w:lvl w:ilvl="0" w:tplc="CE5AF23A">
      <w:start w:val="1"/>
      <w:numFmt w:val="bullet"/>
      <w:lvlText w:val=""/>
      <w:lvlJc w:val="left"/>
      <w:pPr>
        <w:tabs>
          <w:tab w:val="num" w:pos="720"/>
        </w:tabs>
        <w:ind w:left="720" w:hanging="360"/>
      </w:pPr>
      <w:rPr>
        <w:rFonts w:ascii="Wingdings" w:hAnsi="Wingdings" w:hint="default"/>
      </w:rPr>
    </w:lvl>
    <w:lvl w:ilvl="1" w:tplc="40A45086" w:tentative="1">
      <w:start w:val="1"/>
      <w:numFmt w:val="bullet"/>
      <w:lvlText w:val=""/>
      <w:lvlJc w:val="left"/>
      <w:pPr>
        <w:tabs>
          <w:tab w:val="num" w:pos="1440"/>
        </w:tabs>
        <w:ind w:left="1440" w:hanging="360"/>
      </w:pPr>
      <w:rPr>
        <w:rFonts w:ascii="Wingdings" w:hAnsi="Wingdings" w:hint="default"/>
      </w:rPr>
    </w:lvl>
    <w:lvl w:ilvl="2" w:tplc="95B82086" w:tentative="1">
      <w:start w:val="1"/>
      <w:numFmt w:val="bullet"/>
      <w:lvlText w:val=""/>
      <w:lvlJc w:val="left"/>
      <w:pPr>
        <w:tabs>
          <w:tab w:val="num" w:pos="2160"/>
        </w:tabs>
        <w:ind w:left="2160" w:hanging="360"/>
      </w:pPr>
      <w:rPr>
        <w:rFonts w:ascii="Wingdings" w:hAnsi="Wingdings" w:hint="default"/>
      </w:rPr>
    </w:lvl>
    <w:lvl w:ilvl="3" w:tplc="2C180B48" w:tentative="1">
      <w:start w:val="1"/>
      <w:numFmt w:val="bullet"/>
      <w:lvlText w:val=""/>
      <w:lvlJc w:val="left"/>
      <w:pPr>
        <w:tabs>
          <w:tab w:val="num" w:pos="2880"/>
        </w:tabs>
        <w:ind w:left="2880" w:hanging="360"/>
      </w:pPr>
      <w:rPr>
        <w:rFonts w:ascii="Wingdings" w:hAnsi="Wingdings" w:hint="default"/>
      </w:rPr>
    </w:lvl>
    <w:lvl w:ilvl="4" w:tplc="496E844E" w:tentative="1">
      <w:start w:val="1"/>
      <w:numFmt w:val="bullet"/>
      <w:lvlText w:val=""/>
      <w:lvlJc w:val="left"/>
      <w:pPr>
        <w:tabs>
          <w:tab w:val="num" w:pos="3600"/>
        </w:tabs>
        <w:ind w:left="3600" w:hanging="360"/>
      </w:pPr>
      <w:rPr>
        <w:rFonts w:ascii="Wingdings" w:hAnsi="Wingdings" w:hint="default"/>
      </w:rPr>
    </w:lvl>
    <w:lvl w:ilvl="5" w:tplc="32B6DCCA" w:tentative="1">
      <w:start w:val="1"/>
      <w:numFmt w:val="bullet"/>
      <w:lvlText w:val=""/>
      <w:lvlJc w:val="left"/>
      <w:pPr>
        <w:tabs>
          <w:tab w:val="num" w:pos="4320"/>
        </w:tabs>
        <w:ind w:left="4320" w:hanging="360"/>
      </w:pPr>
      <w:rPr>
        <w:rFonts w:ascii="Wingdings" w:hAnsi="Wingdings" w:hint="default"/>
      </w:rPr>
    </w:lvl>
    <w:lvl w:ilvl="6" w:tplc="B35C7FA0" w:tentative="1">
      <w:start w:val="1"/>
      <w:numFmt w:val="bullet"/>
      <w:lvlText w:val=""/>
      <w:lvlJc w:val="left"/>
      <w:pPr>
        <w:tabs>
          <w:tab w:val="num" w:pos="5040"/>
        </w:tabs>
        <w:ind w:left="5040" w:hanging="360"/>
      </w:pPr>
      <w:rPr>
        <w:rFonts w:ascii="Wingdings" w:hAnsi="Wingdings" w:hint="default"/>
      </w:rPr>
    </w:lvl>
    <w:lvl w:ilvl="7" w:tplc="BE66D596" w:tentative="1">
      <w:start w:val="1"/>
      <w:numFmt w:val="bullet"/>
      <w:lvlText w:val=""/>
      <w:lvlJc w:val="left"/>
      <w:pPr>
        <w:tabs>
          <w:tab w:val="num" w:pos="5760"/>
        </w:tabs>
        <w:ind w:left="5760" w:hanging="360"/>
      </w:pPr>
      <w:rPr>
        <w:rFonts w:ascii="Wingdings" w:hAnsi="Wingdings" w:hint="default"/>
      </w:rPr>
    </w:lvl>
    <w:lvl w:ilvl="8" w:tplc="95E856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174DF"/>
    <w:multiLevelType w:val="hybridMultilevel"/>
    <w:tmpl w:val="3534787C"/>
    <w:lvl w:ilvl="0" w:tplc="8550B17A">
      <w:start w:val="3"/>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7"/>
  </w:num>
  <w:num w:numId="4">
    <w:abstractNumId w:val="14"/>
  </w:num>
  <w:num w:numId="5">
    <w:abstractNumId w:val="0"/>
  </w:num>
  <w:num w:numId="6">
    <w:abstractNumId w:val="11"/>
  </w:num>
  <w:num w:numId="7">
    <w:abstractNumId w:val="18"/>
  </w:num>
  <w:num w:numId="8">
    <w:abstractNumId w:val="6"/>
  </w:num>
  <w:num w:numId="9">
    <w:abstractNumId w:val="12"/>
  </w:num>
  <w:num w:numId="10">
    <w:abstractNumId w:val="1"/>
  </w:num>
  <w:num w:numId="11">
    <w:abstractNumId w:val="15"/>
  </w:num>
  <w:num w:numId="12">
    <w:abstractNumId w:val="3"/>
  </w:num>
  <w:num w:numId="13">
    <w:abstractNumId w:val="2"/>
  </w:num>
  <w:num w:numId="14">
    <w:abstractNumId w:val="8"/>
  </w:num>
  <w:num w:numId="15">
    <w:abstractNumId w:val="4"/>
  </w:num>
  <w:num w:numId="16">
    <w:abstractNumId w:val="10"/>
  </w:num>
  <w:num w:numId="17">
    <w:abstractNumId w:val="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71"/>
    <w:rsid w:val="00012494"/>
    <w:rsid w:val="00061DBD"/>
    <w:rsid w:val="00071B9F"/>
    <w:rsid w:val="000A2A08"/>
    <w:rsid w:val="002613C7"/>
    <w:rsid w:val="002C6299"/>
    <w:rsid w:val="00326489"/>
    <w:rsid w:val="003317FD"/>
    <w:rsid w:val="004553F1"/>
    <w:rsid w:val="005F1123"/>
    <w:rsid w:val="00683A3E"/>
    <w:rsid w:val="007F1961"/>
    <w:rsid w:val="00837F3B"/>
    <w:rsid w:val="008462D5"/>
    <w:rsid w:val="0088080B"/>
    <w:rsid w:val="008D4840"/>
    <w:rsid w:val="008D6459"/>
    <w:rsid w:val="00B83401"/>
    <w:rsid w:val="00BB16CE"/>
    <w:rsid w:val="00C464C7"/>
    <w:rsid w:val="00CC1E4C"/>
    <w:rsid w:val="00D62F55"/>
    <w:rsid w:val="00D86737"/>
    <w:rsid w:val="00DD2071"/>
    <w:rsid w:val="00DD2809"/>
    <w:rsid w:val="00E00421"/>
    <w:rsid w:val="00E076DF"/>
    <w:rsid w:val="00F54EBE"/>
    <w:rsid w:val="00F56B1A"/>
    <w:rsid w:val="00FE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EEB4"/>
  <w15:docId w15:val="{30FB724B-8C4B-4071-8CC2-15E406D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53F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455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53F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3F1"/>
    <w:rPr>
      <w:rFonts w:asciiTheme="majorHAnsi" w:eastAsiaTheme="majorEastAsia" w:hAnsiTheme="majorHAnsi" w:cstheme="majorBidi"/>
      <w:spacing w:val="-10"/>
      <w:kern w:val="28"/>
      <w:sz w:val="56"/>
      <w:szCs w:val="56"/>
    </w:rPr>
  </w:style>
  <w:style w:type="paragraph" w:styleId="NormalWeb">
    <w:name w:val="Normal (Web)"/>
    <w:aliases w:val=" Char"/>
    <w:basedOn w:val="Normal"/>
    <w:link w:val="NormalWebChar"/>
    <w:uiPriority w:val="99"/>
    <w:unhideWhenUsed/>
    <w:rsid w:val="004553F1"/>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53F1"/>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semiHidden/>
    <w:rsid w:val="004553F1"/>
    <w:rPr>
      <w:rFonts w:ascii="Calibri Light" w:eastAsia="Times New Roman" w:hAnsi="Calibri Light" w:cs="Times New Roman"/>
      <w:b/>
      <w:bCs/>
      <w:sz w:val="26"/>
      <w:szCs w:val="26"/>
    </w:rPr>
  </w:style>
  <w:style w:type="numbering" w:customStyle="1" w:styleId="NoList1">
    <w:name w:val="No List1"/>
    <w:next w:val="NoList"/>
    <w:semiHidden/>
    <w:unhideWhenUsed/>
    <w:rsid w:val="004553F1"/>
  </w:style>
  <w:style w:type="paragraph" w:styleId="Header">
    <w:name w:val="header"/>
    <w:basedOn w:val="Normal"/>
    <w:link w:val="HeaderChar"/>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HeaderChar">
    <w:name w:val="Header Char"/>
    <w:basedOn w:val="DefaultParagraphFont"/>
    <w:link w:val="Header"/>
    <w:rsid w:val="004553F1"/>
    <w:rPr>
      <w:rFonts w:ascii="Calibri" w:eastAsia="Calibri" w:hAnsi="Calibri" w:cs="Times New Roman"/>
      <w:szCs w:val="20"/>
      <w:lang w:val="x-none" w:eastAsia="x-none"/>
    </w:rPr>
  </w:style>
  <w:style w:type="paragraph" w:styleId="Footer">
    <w:name w:val="footer"/>
    <w:basedOn w:val="Normal"/>
    <w:link w:val="FooterChar"/>
    <w:uiPriority w:val="99"/>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FooterChar">
    <w:name w:val="Footer Char"/>
    <w:basedOn w:val="DefaultParagraphFont"/>
    <w:link w:val="Footer"/>
    <w:uiPriority w:val="99"/>
    <w:rsid w:val="004553F1"/>
    <w:rPr>
      <w:rFonts w:ascii="Calibri" w:eastAsia="Calibri" w:hAnsi="Calibri" w:cs="Times New Roman"/>
      <w:szCs w:val="20"/>
      <w:lang w:val="x-none" w:eastAsia="x-none"/>
    </w:rPr>
  </w:style>
  <w:style w:type="paragraph" w:styleId="ListParagraph">
    <w:name w:val="List Paragraph"/>
    <w:basedOn w:val="Normal"/>
    <w:uiPriority w:val="34"/>
    <w:qFormat/>
    <w:rsid w:val="004553F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FootnoteText">
    <w:name w:val="footnote text"/>
    <w:basedOn w:val="Normal"/>
    <w:link w:val="FootnoteTextChar"/>
    <w:uiPriority w:val="99"/>
    <w:semiHidden/>
    <w:unhideWhenUsed/>
    <w:rsid w:val="004553F1"/>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4553F1"/>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553F1"/>
    <w:rPr>
      <w:vertAlign w:val="superscript"/>
    </w:rPr>
  </w:style>
  <w:style w:type="table" w:styleId="LightShading-Accent1">
    <w:name w:val="Light Shading Accent 1"/>
    <w:basedOn w:val="TableNormal"/>
    <w:uiPriority w:val="60"/>
    <w:rsid w:val="004553F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4553F1"/>
    <w:rPr>
      <w:b/>
      <w:bCs/>
    </w:rPr>
  </w:style>
  <w:style w:type="paragraph" w:styleId="BalloonText">
    <w:name w:val="Balloon Text"/>
    <w:basedOn w:val="Normal"/>
    <w:link w:val="BalloonTextChar"/>
    <w:uiPriority w:val="99"/>
    <w:semiHidden/>
    <w:unhideWhenUsed/>
    <w:rsid w:val="004553F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553F1"/>
    <w:rPr>
      <w:rFonts w:ascii="Tahoma" w:eastAsia="Calibri" w:hAnsi="Tahoma" w:cs="Times New Roman"/>
      <w:sz w:val="16"/>
      <w:szCs w:val="16"/>
      <w:lang w:val="x-none" w:eastAsia="x-none"/>
    </w:rPr>
  </w:style>
  <w:style w:type="character" w:customStyle="1" w:styleId="apple-converted-space">
    <w:name w:val="apple-converted-space"/>
    <w:rsid w:val="004553F1"/>
  </w:style>
  <w:style w:type="character" w:customStyle="1" w:styleId="normal-h">
    <w:name w:val="normal-h"/>
    <w:rsid w:val="004553F1"/>
  </w:style>
  <w:style w:type="character" w:styleId="Hyperlink">
    <w:name w:val="Hyperlink"/>
    <w:uiPriority w:val="99"/>
    <w:rsid w:val="004553F1"/>
    <w:rPr>
      <w:color w:val="0000FF"/>
      <w:u w:val="single"/>
    </w:rPr>
  </w:style>
  <w:style w:type="character" w:customStyle="1" w:styleId="NormalWebChar">
    <w:name w:val="Normal (Web) Char"/>
    <w:aliases w:val=" Char Char"/>
    <w:link w:val="NormalWeb"/>
    <w:rsid w:val="004553F1"/>
    <w:rPr>
      <w:rFonts w:ascii="Times New Roman" w:hAnsi="Times New Roman" w:cs="Times New Roman"/>
      <w:sz w:val="24"/>
      <w:szCs w:val="24"/>
    </w:rPr>
  </w:style>
  <w:style w:type="paragraph" w:customStyle="1" w:styleId="CharCharChar">
    <w:name w:val="Char Char Char"/>
    <w:basedOn w:val="Normal"/>
    <w:next w:val="Normal"/>
    <w:autoRedefine/>
    <w:semiHidden/>
    <w:rsid w:val="004553F1"/>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uiPriority w:val="59"/>
    <w:rsid w:val="004553F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3F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4553F1"/>
    <w:rPr>
      <w:rFonts w:asciiTheme="majorHAnsi" w:eastAsiaTheme="majorEastAsia" w:hAnsiTheme="majorHAnsi" w:cstheme="majorBidi"/>
      <w:color w:val="2E74B5" w:themeColor="accent1" w:themeShade="BF"/>
      <w:sz w:val="26"/>
      <w:szCs w:val="26"/>
    </w:rPr>
  </w:style>
  <w:style w:type="character" w:customStyle="1" w:styleId="text">
    <w:name w:val="text"/>
    <w:rsid w:val="004553F1"/>
  </w:style>
  <w:style w:type="character" w:customStyle="1" w:styleId="Bodytext">
    <w:name w:val="Body text_"/>
    <w:link w:val="Bodytext1"/>
    <w:locked/>
    <w:rsid w:val="00FE0B04"/>
    <w:rPr>
      <w:sz w:val="25"/>
      <w:szCs w:val="25"/>
      <w:shd w:val="clear" w:color="auto" w:fill="FFFFFF"/>
    </w:rPr>
  </w:style>
  <w:style w:type="paragraph" w:customStyle="1" w:styleId="Bodytext1">
    <w:name w:val="Body text1"/>
    <w:basedOn w:val="Normal"/>
    <w:link w:val="Bodytext"/>
    <w:rsid w:val="00FE0B04"/>
    <w:pPr>
      <w:widowControl w:val="0"/>
      <w:shd w:val="clear" w:color="auto" w:fill="FFFFFF"/>
      <w:spacing w:before="360" w:after="0" w:line="341" w:lineRule="exact"/>
      <w:jc w:val="both"/>
    </w:pPr>
    <w:rPr>
      <w:sz w:val="25"/>
      <w:szCs w:val="25"/>
    </w:rPr>
  </w:style>
  <w:style w:type="character" w:customStyle="1" w:styleId="BodyText10">
    <w:name w:val="Body Text1"/>
    <w:rsid w:val="00FE0B04"/>
    <w:rPr>
      <w:color w:val="000000"/>
      <w:spacing w:val="0"/>
      <w:w w:val="100"/>
      <w:position w:val="0"/>
      <w:sz w:val="25"/>
      <w:szCs w:val="25"/>
      <w:u w:val="single"/>
      <w:lang w:val="vi-VN" w:eastAsia="x-none" w:bidi="ar-SA"/>
    </w:rPr>
  </w:style>
  <w:style w:type="character" w:customStyle="1" w:styleId="Bodytext3">
    <w:name w:val="Body text3"/>
    <w:rsid w:val="00FE0B04"/>
    <w:rPr>
      <w:color w:val="000000"/>
      <w:spacing w:val="0"/>
      <w:w w:val="100"/>
      <w:position w:val="0"/>
      <w:sz w:val="25"/>
      <w:szCs w:val="25"/>
      <w:lang w:val="vi-VN" w:eastAsia="x-none" w:bidi="ar-SA"/>
    </w:rPr>
  </w:style>
  <w:style w:type="character" w:customStyle="1" w:styleId="Bodytext30">
    <w:name w:val="Body text (3)_"/>
    <w:link w:val="Bodytext31"/>
    <w:locked/>
    <w:rsid w:val="00FE0B04"/>
    <w:rPr>
      <w:i/>
      <w:iCs/>
      <w:sz w:val="25"/>
      <w:szCs w:val="25"/>
      <w:shd w:val="clear" w:color="auto" w:fill="FFFFFF"/>
    </w:rPr>
  </w:style>
  <w:style w:type="paragraph" w:customStyle="1" w:styleId="Bodytext31">
    <w:name w:val="Body text (3)"/>
    <w:basedOn w:val="Normal"/>
    <w:link w:val="Bodytext30"/>
    <w:rsid w:val="00FE0B04"/>
    <w:pPr>
      <w:widowControl w:val="0"/>
      <w:shd w:val="clear" w:color="auto" w:fill="FFFFFF"/>
      <w:spacing w:after="360" w:line="394" w:lineRule="exact"/>
      <w:jc w:val="both"/>
    </w:pPr>
    <w:rPr>
      <w:i/>
      <w:iCs/>
      <w:sz w:val="25"/>
      <w:szCs w:val="25"/>
    </w:rPr>
  </w:style>
  <w:style w:type="character" w:styleId="Emphasis">
    <w:name w:val="Emphasis"/>
    <w:uiPriority w:val="20"/>
    <w:qFormat/>
    <w:rsid w:val="002C6299"/>
    <w:rPr>
      <w:i/>
      <w:iCs/>
    </w:rPr>
  </w:style>
  <w:style w:type="character" w:styleId="CommentReference">
    <w:name w:val="annotation reference"/>
    <w:basedOn w:val="DefaultParagraphFont"/>
    <w:uiPriority w:val="99"/>
    <w:semiHidden/>
    <w:unhideWhenUsed/>
    <w:rsid w:val="00061DBD"/>
    <w:rPr>
      <w:sz w:val="16"/>
      <w:szCs w:val="16"/>
    </w:rPr>
  </w:style>
  <w:style w:type="paragraph" w:styleId="CommentText">
    <w:name w:val="annotation text"/>
    <w:basedOn w:val="Normal"/>
    <w:link w:val="CommentTextChar"/>
    <w:uiPriority w:val="99"/>
    <w:unhideWhenUsed/>
    <w:rsid w:val="00061DBD"/>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61DB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ban-hanh-van-ban-quy-pham-phap-luat-2015-282382.aspx?anchor=dieu_4" TargetMode="External"/><Relationship Id="rId18" Type="http://schemas.openxmlformats.org/officeDocument/2006/relationships/hyperlink" Target="https://thuvienphapluat.vn/phap-luat/tag/van-ban-quy-pham-phap-luat" TargetMode="External"/><Relationship Id="rId26" Type="http://schemas.openxmlformats.org/officeDocument/2006/relationships/hyperlink" Target="https://thuvienphapluat.vn/van-ban/Bo-may-hanh-chinh/Nghi-dinh-112-2020-ND-CP-xu-ly-ky-luat-can-bo-cong-chuc-vien-chuc-453227.aspx?anchor=dieu_13" TargetMode="External"/><Relationship Id="rId3" Type="http://schemas.openxmlformats.org/officeDocument/2006/relationships/customXml" Target="../customXml/item3.xml"/><Relationship Id="rId21" Type="http://schemas.openxmlformats.org/officeDocument/2006/relationships/hyperlink" Target="https://thuvienphapluat.vn/van-ban/van-hoa-xa-hoi/nghi-dinh-28-2012-nd-cp-huong-dan-luat-nguoi-khuyet-tat-137918.aspx"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huvienphapluat.vn/van-ban/Bo-may-hanh-chinh/Luat-Ban-hanh-van-ban-quy-pham-phap-luat-sua-doi-2020-so-63-2020-QH14-402074.aspx?anchor=dieu_1_1" TargetMode="External"/><Relationship Id="rId17" Type="http://schemas.openxmlformats.org/officeDocument/2006/relationships/hyperlink" Target="https://thuvienphapluat.vn/van-ban/Bo-may-hanh-chinh/Luat-ban-hanh-van-ban-quy-pham-phap-luat-2015-282382.aspx?anchor=dieu_145" TargetMode="External"/><Relationship Id="rId25" Type="http://schemas.openxmlformats.org/officeDocument/2006/relationships/hyperlink" Target="https://luatvietnam.vn/can-bo/nghi-dinh-112-2020-nd-cp-xu-ly-ky-luat-can-bo-cong-chuc-vien-chuc-191083-d1.html" TargetMode="External"/><Relationship Id="rId33" Type="http://schemas.openxmlformats.org/officeDocument/2006/relationships/hyperlink" Target="https://thuvienphapluat.vn/van-ban/bo-may-hanh-chinh/nghi-dinh-112-2020-nd-cp-xu-ly-ky-luat-can-bo-cong-chuc-vien-chuc-453227.aspx" TargetMode="External"/><Relationship Id="rId2" Type="http://schemas.openxmlformats.org/officeDocument/2006/relationships/customXml" Target="../customXml/item2.xml"/><Relationship Id="rId16" Type="http://schemas.openxmlformats.org/officeDocument/2006/relationships/hyperlink" Target="https://thuvienphapluat.vn/van-ban/Bo-may-hanh-chinh/Luat-ban-hanh-van-ban-quy-pham-phap-luat-2015-282382.aspx?anchor=dieu_144" TargetMode="External"/><Relationship Id="rId20" Type="http://schemas.openxmlformats.org/officeDocument/2006/relationships/hyperlink" Target="https://thuvienphapluat.vn/van-ban/Van-hoa-Xa-hoi/Nghi-dinh-28-2013-ND-CP-huong-dan-Luat-pho-bien-giao-duc-phap-luat-180452.aspx?anchor=dieu_5" TargetMode="External"/><Relationship Id="rId29" Type="http://schemas.openxmlformats.org/officeDocument/2006/relationships/hyperlink" Target="https://lawnet.vn/vb/nghi-dinh-1122020ndcp-xu-ly-ky-luat-can-bo-cong-chuc-vien-chuc-6EA6B.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o-may-hanh-chinh/Luat-ban-hanh-van-ban-quy-pham-phap-luat-2015-282382.aspx?anchor=dieu_4" TargetMode="External"/><Relationship Id="rId24" Type="http://schemas.openxmlformats.org/officeDocument/2006/relationships/hyperlink" Target="https://thuvienphapluat.vn/van-ban/Bo-may-hanh-chinh/Nghi-dinh-63-2010-ND-CP-kiem-soat-thu-tuc-hanh-chinh-106929.aspx?anchor=dieu_15" TargetMode="External"/><Relationship Id="rId32" Type="http://schemas.openxmlformats.org/officeDocument/2006/relationships/hyperlink" Target="https://thuvienphapluat.vn/van-ban/bo-may-hanh-chinh/nghi-dinh-112-2020-nd-cp-xu-ly-ky-luat-can-bo-cong-chuc-vien-chuc-453227.aspx" TargetMode="External"/><Relationship Id="rId5" Type="http://schemas.openxmlformats.org/officeDocument/2006/relationships/styles" Target="styles.xml"/><Relationship Id="rId15" Type="http://schemas.openxmlformats.org/officeDocument/2006/relationships/hyperlink" Target="https://thuvienphapluat.vn/van-ban/Bo-may-hanh-chinh/Luat-ban-hanh-van-ban-quy-pham-phap-luat-2015-282382.aspx?anchor=dieu_144" TargetMode="External"/><Relationship Id="rId23" Type="http://schemas.openxmlformats.org/officeDocument/2006/relationships/hyperlink" Target="https://thuvienphapluat.vn/van-ban/Bo-may-hanh-chinh/Nghi-dinh-63-2010-ND-CP-kiem-soat-thu-tuc-hanh-chinh-106929.aspx?anchor=dieu_3" TargetMode="External"/><Relationship Id="rId28" Type="http://schemas.openxmlformats.org/officeDocument/2006/relationships/hyperlink" Target="https://thuvienphapluat.vn/van-ban/Bo-may-hanh-chinh/Nghi-dinh-112-2020-ND-CP-xu-ly-ky-luat-can-bo-cong-chuc-vien-chuc-453227.aspx?anchor=dieu_24" TargetMode="External"/><Relationship Id="rId36" Type="http://schemas.openxmlformats.org/officeDocument/2006/relationships/theme" Target="theme/theme1.xml"/><Relationship Id="rId10" Type="http://schemas.openxmlformats.org/officeDocument/2006/relationships/hyperlink" Target="https://thukyluat.vn/vb/bo-luat-hinh-su-2015-486d5.html" TargetMode="External"/><Relationship Id="rId19" Type="http://schemas.openxmlformats.org/officeDocument/2006/relationships/hyperlink" Target="https://thuvienphapluat.vn/van-ban/Giao-duc/Luat-pho-bien-giao-duc-phap-luat-2012-142765.aspx?anchor=dieu_8" TargetMode="External"/><Relationship Id="rId31" Type="http://schemas.openxmlformats.org/officeDocument/2006/relationships/hyperlink" Target="https://thuvienphapluat.vn/van-ban/bo-may-hanh-chinh/nghi-dinh-112-2020-nd-cp-xu-ly-ky-luat-can-bo-cong-chuc-vien-chuc-453227.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uvienphapluat.vn/van-ban/Bo-may-hanh-chinh/Luat-Ban-hanh-van-ban-quy-pham-phap-luat-sua-doi-2020-so-63-2020-QH14-402074.aspx?anchor=dieu_1_1" TargetMode="External"/><Relationship Id="rId22" Type="http://schemas.openxmlformats.org/officeDocument/2006/relationships/hyperlink" Target="https://thuvienphapluat.vn/van-ban/bo-may-hanh-chinh/nghi-dinh-63-2010-nd-cp-kiem-soat-thu-tuc-hanh-chinh-106929.aspx" TargetMode="External"/><Relationship Id="rId27" Type="http://schemas.openxmlformats.org/officeDocument/2006/relationships/hyperlink" Target="https://thuvienphapluat.vn/van-ban/Trach-nhiem-hinh-su/Bo-luat-hinh-su-2015-296661.aspx?anchor=dieu_341" TargetMode="External"/><Relationship Id="rId30" Type="http://schemas.openxmlformats.org/officeDocument/2006/relationships/hyperlink" Target="https://lawnet.vn/vb/nghi-dinh-1122020ndcp-xu-ly-ky-luat-can-bo-cong-chuc-vien-chuc-6EA6B.html"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EF7E5-8D37-43FF-8D9E-184053B6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3FB7E-616F-4281-834F-C73639E6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6FF031-F6C3-4328-8122-B4A1B015E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200</Pages>
  <Words>75202</Words>
  <Characters>428657</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QuocViet</cp:lastModifiedBy>
  <cp:revision>4</cp:revision>
  <cp:lastPrinted>2022-12-26T08:07:00Z</cp:lastPrinted>
  <dcterms:created xsi:type="dcterms:W3CDTF">2023-02-15T08:46:00Z</dcterms:created>
  <dcterms:modified xsi:type="dcterms:W3CDTF">2023-02-21T02:00:00Z</dcterms:modified>
</cp:coreProperties>
</file>